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F72B6" w:rsidP="00144DD1" w:rsidRDefault="004F72B6" w14:paraId="1B08881A" w14:textId="77777777">
      <w:pPr>
        <w:rPr>
          <w:rFonts w:ascii="Arial" w:hAnsi="Arial" w:cs="Arial"/>
          <w:b/>
          <w:bCs/>
          <w:color w:val="008FC9"/>
        </w:rPr>
      </w:pPr>
    </w:p>
    <w:p w:rsidR="004F72B6" w:rsidP="00144DD1" w:rsidRDefault="004F72B6" w14:paraId="66FE9717" w14:textId="77777777">
      <w:pPr>
        <w:rPr>
          <w:rFonts w:ascii="Arial" w:hAnsi="Arial" w:cs="Arial"/>
          <w:b/>
          <w:bCs/>
          <w:color w:val="008FC9"/>
        </w:rPr>
      </w:pPr>
    </w:p>
    <w:p w:rsidR="006971E7" w:rsidP="00144DD1" w:rsidRDefault="006971E7" w14:paraId="5E8EE26F" w14:textId="2EFE79A7">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r w:rsidR="006D6A9F">
        <w:rPr>
          <w:rFonts w:ascii="Arial" w:hAnsi="Arial" w:cs="Arial"/>
          <w:b/>
          <w:bCs/>
          <w:color w:val="008FC9"/>
        </w:rPr>
        <w:t xml:space="preserve"> - Draft</w:t>
      </w:r>
    </w:p>
    <w:p w:rsidR="004F72B6" w:rsidP="00144DD1" w:rsidRDefault="004F72B6" w14:paraId="3E55A881" w14:textId="77777777">
      <w:pPr>
        <w:rPr>
          <w:rFonts w:ascii="Arial" w:hAnsi="Arial" w:cs="Arial"/>
          <w:b/>
          <w:bCs/>
          <w:color w:val="008FC9"/>
        </w:rPr>
      </w:pPr>
    </w:p>
    <w:p w:rsidR="00CC10DD" w:rsidRDefault="00CC10DD" w14:paraId="427E9C58" w14:textId="77777777">
      <w:pPr>
        <w:rPr>
          <w:rFonts w:ascii="Arial" w:hAnsi="Arial" w:cs="Arial"/>
          <w:b/>
          <w:bCs/>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none" w:color="auto" w:sz="0" w:space="0"/>
          <w:insideV w:val="none" w:color="auto" w:sz="0" w:space="0"/>
        </w:tblBorders>
        <w:tblLook w:val="04A0" w:firstRow="1" w:lastRow="0" w:firstColumn="1" w:lastColumn="0" w:noHBand="0" w:noVBand="1"/>
      </w:tblPr>
      <w:tblGrid>
        <w:gridCol w:w="2670"/>
        <w:gridCol w:w="3063"/>
        <w:gridCol w:w="1394"/>
        <w:gridCol w:w="2196"/>
      </w:tblGrid>
      <w:tr w:rsidR="006971E7" w:rsidTr="768E858B" w14:paraId="2134C2B9" w14:textId="77777777">
        <w:tc>
          <w:tcPr>
            <w:tcW w:w="2830" w:type="dxa"/>
            <w:tcBorders>
              <w:top w:val="single" w:color="008FC9" w:sz="4" w:space="0"/>
              <w:bottom w:val="single" w:color="008FC9" w:sz="4" w:space="0"/>
              <w:right w:val="single" w:color="008FC9" w:sz="4" w:space="0"/>
            </w:tcBorders>
          </w:tcPr>
          <w:p w:rsidRPr="00394BB1" w:rsidR="006971E7" w:rsidP="005207AC" w:rsidRDefault="006971E7" w14:paraId="686C0E75" w14:textId="5DD819E5">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Pr="00394BB1" w:rsidR="00286733">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3261" w:type="dxa"/>
            <w:tcBorders>
              <w:top w:val="single" w:color="008FC9" w:sz="4" w:space="0"/>
              <w:left w:val="single" w:color="008FC9" w:sz="4" w:space="0"/>
              <w:bottom w:val="single" w:color="008FC9" w:sz="4" w:space="0"/>
              <w:right w:val="single" w:color="008FC9" w:sz="4" w:space="0"/>
            </w:tcBorders>
          </w:tcPr>
          <w:p w:rsidRPr="006971E7" w:rsidR="006971E7" w:rsidP="005207AC" w:rsidRDefault="00AC6C08" w14:paraId="14738336" w14:textId="1DC893F3">
            <w:pPr>
              <w:spacing w:before="40" w:after="40"/>
              <w:rPr>
                <w:rFonts w:ascii="Arial" w:hAnsi="Arial" w:cs="Arial"/>
                <w:color w:val="008FC9"/>
                <w:sz w:val="20"/>
                <w:szCs w:val="20"/>
              </w:rPr>
            </w:pPr>
            <w:r>
              <w:rPr>
                <w:rFonts w:ascii="Arial" w:hAnsi="Arial" w:cs="Arial"/>
                <w:color w:val="008FC9"/>
                <w:sz w:val="20"/>
                <w:szCs w:val="20"/>
              </w:rPr>
              <w:t>Financial Accountant</w:t>
            </w:r>
          </w:p>
        </w:tc>
        <w:tc>
          <w:tcPr>
            <w:tcW w:w="902" w:type="dxa"/>
            <w:tcBorders>
              <w:top w:val="single" w:color="008FC9" w:sz="4" w:space="0"/>
              <w:left w:val="single" w:color="008FC9" w:sz="4" w:space="0"/>
              <w:bottom w:val="single" w:color="008FC9" w:sz="4" w:space="0"/>
              <w:right w:val="single" w:color="008FC9" w:sz="4" w:space="0"/>
            </w:tcBorders>
          </w:tcPr>
          <w:p w:rsidRPr="00394BB1" w:rsidR="006971E7" w:rsidP="005207AC" w:rsidRDefault="006971E7" w14:paraId="2E7D66E4" w14:textId="753E4CB4">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Date:</w:t>
            </w:r>
          </w:p>
        </w:tc>
        <w:tc>
          <w:tcPr>
            <w:tcW w:w="2330" w:type="dxa"/>
            <w:tcBorders>
              <w:top w:val="single" w:color="008FC9" w:sz="4" w:space="0"/>
              <w:left w:val="single" w:color="008FC9" w:sz="4" w:space="0"/>
              <w:bottom w:val="single" w:color="008FC9" w:sz="4" w:space="0"/>
            </w:tcBorders>
          </w:tcPr>
          <w:p w:rsidRPr="006971E7" w:rsidR="006971E7" w:rsidP="005207AC" w:rsidRDefault="006D6A9F" w14:paraId="1BE0FC1E" w14:textId="039381E1">
            <w:pPr>
              <w:spacing w:before="40" w:after="40"/>
              <w:rPr>
                <w:rFonts w:ascii="Arial" w:hAnsi="Arial" w:cs="Arial"/>
                <w:color w:val="008FC9"/>
                <w:sz w:val="20"/>
                <w:szCs w:val="20"/>
              </w:rPr>
            </w:pPr>
            <w:r>
              <w:rPr>
                <w:rFonts w:ascii="Arial" w:hAnsi="Arial" w:cs="Arial"/>
                <w:color w:val="008FC9"/>
                <w:sz w:val="20"/>
                <w:szCs w:val="20"/>
              </w:rPr>
              <w:t>May 2025</w:t>
            </w:r>
          </w:p>
        </w:tc>
      </w:tr>
      <w:tr w:rsidR="006971E7" w:rsidTr="768E858B" w14:paraId="0591C3A0" w14:textId="77777777">
        <w:tc>
          <w:tcPr>
            <w:tcW w:w="2830" w:type="dxa"/>
            <w:tcBorders>
              <w:top w:val="single" w:color="008FC9" w:sz="4" w:space="0"/>
              <w:bottom w:val="single" w:color="008FC9" w:sz="4" w:space="0"/>
              <w:right w:val="single" w:color="008FC9" w:sz="4" w:space="0"/>
            </w:tcBorders>
          </w:tcPr>
          <w:p w:rsidRPr="00394BB1" w:rsidR="006971E7" w:rsidP="005207AC" w:rsidRDefault="006971E7" w14:paraId="001EF30D" w14:textId="5EA7F6A6">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Pr="00394BB1" w:rsidR="00286733">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3261" w:type="dxa"/>
            <w:tcBorders>
              <w:top w:val="single" w:color="008FC9" w:sz="4" w:space="0"/>
              <w:left w:val="single" w:color="008FC9" w:sz="4" w:space="0"/>
              <w:bottom w:val="single" w:color="008FC9" w:sz="4" w:space="0"/>
              <w:right w:val="single" w:color="008FC9" w:sz="4" w:space="0"/>
            </w:tcBorders>
          </w:tcPr>
          <w:p w:rsidRPr="006971E7" w:rsidR="006971E7" w:rsidP="005207AC" w:rsidRDefault="00AC6C08" w14:paraId="3E5EE3E8" w14:textId="0670137F">
            <w:pPr>
              <w:spacing w:before="40" w:after="40"/>
              <w:rPr>
                <w:rFonts w:ascii="Arial" w:hAnsi="Arial" w:cs="Arial"/>
                <w:color w:val="008FC9"/>
                <w:sz w:val="20"/>
                <w:szCs w:val="20"/>
              </w:rPr>
            </w:pPr>
            <w:r>
              <w:rPr>
                <w:rFonts w:ascii="Arial" w:hAnsi="Arial" w:cs="Arial"/>
                <w:color w:val="008FC9"/>
                <w:sz w:val="20"/>
                <w:szCs w:val="20"/>
              </w:rPr>
              <w:t>Group Finance Manager</w:t>
            </w:r>
            <w:r w:rsidR="006D6A9F">
              <w:rPr>
                <w:rFonts w:ascii="Arial" w:hAnsi="Arial" w:cs="Arial"/>
                <w:color w:val="008FC9"/>
                <w:sz w:val="20"/>
                <w:szCs w:val="20"/>
              </w:rPr>
              <w:t xml:space="preserve"> </w:t>
            </w:r>
          </w:p>
        </w:tc>
        <w:tc>
          <w:tcPr>
            <w:tcW w:w="902" w:type="dxa"/>
            <w:tcBorders>
              <w:top w:val="single" w:color="008FC9" w:sz="4" w:space="0"/>
              <w:left w:val="single" w:color="008FC9" w:sz="4" w:space="0"/>
              <w:bottom w:val="single" w:color="008FC9" w:sz="4" w:space="0"/>
              <w:right w:val="single" w:color="008FC9" w:sz="4" w:space="0"/>
            </w:tcBorders>
          </w:tcPr>
          <w:p w:rsidRPr="00394BB1" w:rsidR="006971E7" w:rsidP="005207AC" w:rsidRDefault="006971E7" w14:paraId="595A1F3C" w14:textId="14A25E72">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Department:</w:t>
            </w:r>
          </w:p>
        </w:tc>
        <w:tc>
          <w:tcPr>
            <w:tcW w:w="2330" w:type="dxa"/>
            <w:tcBorders>
              <w:top w:val="single" w:color="008FC9" w:sz="4" w:space="0"/>
              <w:left w:val="single" w:color="008FC9" w:sz="4" w:space="0"/>
              <w:bottom w:val="single" w:color="008FC9" w:sz="4" w:space="0"/>
            </w:tcBorders>
          </w:tcPr>
          <w:p w:rsidRPr="006971E7" w:rsidR="006971E7" w:rsidP="005207AC" w:rsidRDefault="008813E5" w14:paraId="716D34DC" w14:textId="4F92BC1E">
            <w:pPr>
              <w:spacing w:before="40" w:after="40"/>
              <w:rPr>
                <w:rFonts w:ascii="Arial" w:hAnsi="Arial" w:cs="Arial"/>
                <w:color w:val="008FC9"/>
                <w:sz w:val="20"/>
                <w:szCs w:val="20"/>
              </w:rPr>
            </w:pPr>
            <w:r>
              <w:rPr>
                <w:rFonts w:ascii="Arial" w:hAnsi="Arial" w:cs="Arial"/>
                <w:color w:val="008FC9"/>
                <w:sz w:val="20"/>
                <w:szCs w:val="20"/>
              </w:rPr>
              <w:t>Finance</w:t>
            </w:r>
          </w:p>
        </w:tc>
      </w:tr>
      <w:tr w:rsidR="006971E7" w:rsidTr="768E858B" w14:paraId="662CC839" w14:textId="77777777">
        <w:tc>
          <w:tcPr>
            <w:tcW w:w="2830" w:type="dxa"/>
            <w:tcBorders>
              <w:top w:val="single" w:color="008FC9" w:sz="4" w:space="0"/>
              <w:bottom w:val="single" w:color="008FC9" w:sz="4" w:space="0"/>
              <w:right w:val="single" w:color="008FC9" w:sz="4" w:space="0"/>
            </w:tcBorders>
          </w:tcPr>
          <w:p w:rsidRPr="00394BB1" w:rsidR="006971E7" w:rsidP="005207AC" w:rsidRDefault="006971E7" w14:paraId="440A9396" w14:textId="105218A6">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Pr="00394BB1" w:rsidR="00286733">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3261" w:type="dxa"/>
            <w:tcBorders>
              <w:top w:val="single" w:color="008FC9" w:sz="4" w:space="0"/>
              <w:left w:val="single" w:color="008FC9" w:sz="4" w:space="0"/>
              <w:bottom w:val="single" w:color="008FC9" w:sz="4" w:space="0"/>
              <w:right w:val="single" w:color="008FC9" w:sz="4" w:space="0"/>
            </w:tcBorders>
          </w:tcPr>
          <w:p w:rsidRPr="006971E7" w:rsidR="006971E7" w:rsidP="005207AC" w:rsidRDefault="006971E7" w14:paraId="24B7AAE5" w14:textId="6E1D4612">
            <w:pPr>
              <w:spacing w:before="40" w:after="40"/>
              <w:rPr>
                <w:rFonts w:ascii="Arial" w:hAnsi="Arial" w:cs="Arial"/>
                <w:color w:val="000000" w:themeColor="text1"/>
                <w:sz w:val="20"/>
                <w:szCs w:val="20"/>
              </w:rPr>
            </w:pPr>
            <w:r w:rsidRPr="006971E7">
              <w:rPr>
                <w:rFonts w:ascii="Arial" w:hAnsi="Arial" w:cs="Arial"/>
                <w:color w:val="000000" w:themeColor="text1"/>
                <w:sz w:val="20"/>
                <w:szCs w:val="20"/>
              </w:rPr>
              <w:t>Direct:</w:t>
            </w:r>
            <w:r w:rsidR="008813E5">
              <w:rPr>
                <w:rFonts w:ascii="Arial" w:hAnsi="Arial" w:cs="Arial"/>
                <w:color w:val="000000" w:themeColor="text1"/>
                <w:sz w:val="20"/>
                <w:szCs w:val="20"/>
              </w:rPr>
              <w:t xml:space="preserve"> </w:t>
            </w:r>
            <w:r w:rsidR="00AC6C08">
              <w:rPr>
                <w:rFonts w:ascii="Arial" w:hAnsi="Arial" w:cs="Arial"/>
                <w:color w:val="000000" w:themeColor="text1"/>
                <w:sz w:val="20"/>
                <w:szCs w:val="20"/>
              </w:rPr>
              <w:t>0</w:t>
            </w:r>
          </w:p>
          <w:p w:rsidRPr="006971E7" w:rsidR="006971E7" w:rsidP="005207AC" w:rsidRDefault="006971E7" w14:paraId="64CCBFC0" w14:textId="74D658D0">
            <w:pPr>
              <w:spacing w:before="40" w:after="40"/>
              <w:rPr>
                <w:rFonts w:ascii="Arial" w:hAnsi="Arial" w:cs="Arial"/>
                <w:color w:val="008FC9"/>
                <w:sz w:val="20"/>
                <w:szCs w:val="20"/>
              </w:rPr>
            </w:pPr>
            <w:r w:rsidRPr="006971E7">
              <w:rPr>
                <w:rFonts w:ascii="Arial" w:hAnsi="Arial" w:cs="Arial"/>
                <w:color w:val="000000" w:themeColor="text1"/>
                <w:sz w:val="20"/>
                <w:szCs w:val="20"/>
              </w:rPr>
              <w:t>Total (include indirect):</w:t>
            </w:r>
            <w:r w:rsidR="008813E5">
              <w:rPr>
                <w:rFonts w:ascii="Arial" w:hAnsi="Arial" w:cs="Arial"/>
                <w:color w:val="000000" w:themeColor="text1"/>
                <w:sz w:val="20"/>
                <w:szCs w:val="20"/>
              </w:rPr>
              <w:t xml:space="preserve"> 0</w:t>
            </w:r>
          </w:p>
        </w:tc>
        <w:tc>
          <w:tcPr>
            <w:tcW w:w="902" w:type="dxa"/>
            <w:tcBorders>
              <w:top w:val="single" w:color="008FC9" w:sz="4" w:space="0"/>
              <w:left w:val="single" w:color="008FC9" w:sz="4" w:space="0"/>
              <w:bottom w:val="single" w:color="008FC9" w:sz="4" w:space="0"/>
              <w:right w:val="single" w:color="008FC9" w:sz="4" w:space="0"/>
            </w:tcBorders>
          </w:tcPr>
          <w:p w:rsidRPr="00394BB1" w:rsidR="006971E7" w:rsidP="005207AC" w:rsidRDefault="006971E7" w14:paraId="1DE515EC" w14:textId="1CF0D305">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Location:</w:t>
            </w:r>
          </w:p>
        </w:tc>
        <w:tc>
          <w:tcPr>
            <w:tcW w:w="2330" w:type="dxa"/>
            <w:tcBorders>
              <w:top w:val="single" w:color="008FC9" w:sz="4" w:space="0"/>
              <w:left w:val="single" w:color="008FC9" w:sz="4" w:space="0"/>
              <w:bottom w:val="single" w:color="008FC9" w:sz="4" w:space="0"/>
            </w:tcBorders>
          </w:tcPr>
          <w:p w:rsidRPr="006971E7" w:rsidR="006971E7" w:rsidP="005207AC" w:rsidRDefault="008813E5" w14:paraId="7886CB28" w14:textId="27F00F38">
            <w:pPr>
              <w:spacing w:before="40" w:after="40"/>
              <w:rPr>
                <w:rFonts w:ascii="Arial" w:hAnsi="Arial" w:cs="Arial"/>
                <w:color w:val="008FC9"/>
                <w:sz w:val="20"/>
                <w:szCs w:val="20"/>
              </w:rPr>
            </w:pPr>
            <w:r>
              <w:rPr>
                <w:rFonts w:ascii="Arial" w:hAnsi="Arial" w:cs="Arial"/>
                <w:color w:val="008FC9"/>
                <w:sz w:val="20"/>
                <w:szCs w:val="20"/>
              </w:rPr>
              <w:t>National Support Office</w:t>
            </w:r>
          </w:p>
        </w:tc>
      </w:tr>
      <w:tr w:rsidR="006971E7" w:rsidTr="768E858B" w14:paraId="20731A53" w14:textId="77777777">
        <w:tc>
          <w:tcPr>
            <w:tcW w:w="2830" w:type="dxa"/>
            <w:tcBorders>
              <w:top w:val="single" w:color="008FC9" w:sz="4" w:space="0"/>
              <w:bottom w:val="single" w:color="008FC9" w:sz="4" w:space="0"/>
              <w:right w:val="single" w:color="008FC9" w:sz="4" w:space="0"/>
            </w:tcBorders>
          </w:tcPr>
          <w:p w:rsidRPr="00394BB1" w:rsidR="006971E7" w:rsidP="005207AC" w:rsidRDefault="006971E7" w14:paraId="5F0A14F0" w14:textId="2B6B6821">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Pr="00394BB1" w:rsidR="00286733">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Pr="00394BB1" w:rsidR="00286733">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3261" w:type="dxa"/>
            <w:tcBorders>
              <w:top w:val="single" w:color="008FC9" w:sz="4" w:space="0"/>
              <w:left w:val="single" w:color="008FC9" w:sz="4" w:space="0"/>
              <w:bottom w:val="single" w:color="008FC9" w:sz="4" w:space="0"/>
              <w:right w:val="single" w:color="008FC9" w:sz="4" w:space="0"/>
            </w:tcBorders>
          </w:tcPr>
          <w:p w:rsidRPr="006971E7" w:rsidR="006971E7" w:rsidP="005207AC" w:rsidRDefault="59682507" w14:paraId="20D21A0D" w14:textId="1BD64C99">
            <w:pPr>
              <w:spacing w:before="40" w:after="40"/>
              <w:rPr>
                <w:rFonts w:ascii="Arial" w:hAnsi="Arial" w:cs="Arial"/>
                <w:color w:val="008FC9"/>
                <w:sz w:val="20"/>
                <w:szCs w:val="20"/>
              </w:rPr>
            </w:pPr>
            <w:r w:rsidRPr="768E858B">
              <w:rPr>
                <w:rFonts w:ascii="Arial" w:hAnsi="Arial" w:cs="Arial"/>
                <w:color w:val="008FC9"/>
                <w:sz w:val="20"/>
                <w:szCs w:val="20"/>
              </w:rPr>
              <w:t>None</w:t>
            </w:r>
          </w:p>
        </w:tc>
        <w:tc>
          <w:tcPr>
            <w:tcW w:w="902" w:type="dxa"/>
            <w:tcBorders>
              <w:top w:val="single" w:color="008FC9" w:sz="4" w:space="0"/>
              <w:left w:val="single" w:color="008FC9" w:sz="4" w:space="0"/>
              <w:bottom w:val="single" w:color="008FC9" w:sz="4" w:space="0"/>
              <w:right w:val="single" w:color="008FC9" w:sz="4" w:space="0"/>
            </w:tcBorders>
          </w:tcPr>
          <w:p w:rsidRPr="00394BB1" w:rsidR="006971E7" w:rsidP="005207AC" w:rsidRDefault="006971E7" w14:paraId="373E168D" w14:textId="0E132FD5">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Pr="00394BB1" w:rsidR="00286733">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0" w:type="dxa"/>
            <w:tcBorders>
              <w:top w:val="single" w:color="008FC9" w:sz="4" w:space="0"/>
              <w:left w:val="single" w:color="008FC9" w:sz="4" w:space="0"/>
              <w:bottom w:val="single" w:color="008FC9" w:sz="4" w:space="0"/>
            </w:tcBorders>
          </w:tcPr>
          <w:p w:rsidRPr="006971E7" w:rsidR="006971E7" w:rsidP="005207AC" w:rsidRDefault="006971E7" w14:paraId="63F3F10B" w14:textId="1BCB4D5F">
            <w:pPr>
              <w:spacing w:before="40" w:after="40"/>
              <w:rPr>
                <w:rFonts w:ascii="Arial" w:hAnsi="Arial" w:cs="Arial"/>
                <w:color w:val="008FC9"/>
                <w:sz w:val="20"/>
                <w:szCs w:val="20"/>
              </w:rPr>
            </w:pPr>
            <w:r w:rsidRPr="00572738">
              <w:rPr>
                <w:rFonts w:ascii="Arial" w:hAnsi="Arial" w:cs="Arial"/>
                <w:color w:val="000000" w:themeColor="text1"/>
                <w:sz w:val="20"/>
                <w:szCs w:val="20"/>
              </w:rPr>
              <w:t>No</w:t>
            </w:r>
          </w:p>
        </w:tc>
      </w:tr>
      <w:tr w:rsidR="000D1EA4" w:rsidTr="768E858B" w14:paraId="4AED742C" w14:textId="77777777">
        <w:tc>
          <w:tcPr>
            <w:tcW w:w="2830" w:type="dxa"/>
            <w:tcBorders>
              <w:top w:val="single" w:color="008FC9" w:sz="4" w:space="0"/>
              <w:bottom w:val="single" w:color="008FC9" w:sz="4" w:space="0"/>
              <w:right w:val="single" w:color="008FC9" w:sz="4" w:space="0"/>
            </w:tcBorders>
          </w:tcPr>
          <w:p w:rsidRPr="00394BB1" w:rsidR="000D1EA4" w:rsidP="005207AC" w:rsidRDefault="000D1EA4" w14:paraId="7AC5A822" w14:textId="713A9A2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Pr="00394BB1" w:rsidR="00286733">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6493" w:type="dxa"/>
            <w:gridSpan w:val="3"/>
            <w:tcBorders>
              <w:top w:val="single" w:color="008FC9" w:sz="4" w:space="0"/>
              <w:left w:val="single" w:color="008FC9" w:sz="4" w:space="0"/>
              <w:bottom w:val="single" w:color="008FC9" w:sz="4" w:space="0"/>
            </w:tcBorders>
          </w:tcPr>
          <w:p w:rsidRPr="00817F48" w:rsidR="000D1EA4" w:rsidP="005207AC" w:rsidRDefault="000D1EA4" w14:paraId="54B83BE9" w14:textId="642F127C">
            <w:pPr>
              <w:spacing w:before="40" w:after="40"/>
              <w:rPr>
                <w:rFonts w:asciiTheme="minorBidi" w:hAnsiTheme="minorBidi"/>
                <w:b/>
                <w:bCs/>
                <w:sz w:val="20"/>
                <w:szCs w:val="20"/>
              </w:rPr>
            </w:pPr>
            <w:r w:rsidRPr="00817F48">
              <w:rPr>
                <w:rFonts w:asciiTheme="minorBidi" w:hAnsiTheme="minorBidi"/>
                <w:b/>
                <w:bCs/>
                <w:sz w:val="20"/>
                <w:szCs w:val="20"/>
              </w:rPr>
              <w:t xml:space="preserve">Leading </w:t>
            </w:r>
            <w:r w:rsidRPr="00817F48" w:rsidR="00286733">
              <w:rPr>
                <w:rFonts w:asciiTheme="minorBidi" w:hAnsiTheme="minorBidi"/>
                <w:b/>
                <w:bCs/>
                <w:sz w:val="20"/>
                <w:szCs w:val="20"/>
              </w:rPr>
              <w:t>s</w:t>
            </w:r>
            <w:r w:rsidRPr="00817F48">
              <w:rPr>
                <w:rFonts w:asciiTheme="minorBidi" w:hAnsiTheme="minorBidi"/>
                <w:b/>
                <w:bCs/>
                <w:sz w:val="20"/>
                <w:szCs w:val="20"/>
              </w:rPr>
              <w:t xml:space="preserve">elf </w:t>
            </w:r>
          </w:p>
          <w:p w:rsidRPr="005207AC" w:rsidR="000D1EA4" w:rsidP="005207AC" w:rsidRDefault="000D1EA4" w14:paraId="3ADF3189" w14:textId="78CADB83">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o</w:t>
            </w:r>
            <w:r w:rsidRPr="005207AC">
              <w:rPr>
                <w:rFonts w:asciiTheme="minorBidi" w:hAnsiTheme="minorBidi"/>
                <w:sz w:val="20"/>
                <w:szCs w:val="20"/>
              </w:rPr>
              <w:t xml:space="preserve">thers </w:t>
            </w:r>
          </w:p>
          <w:p w:rsidR="000D1EA4" w:rsidP="005207AC" w:rsidRDefault="000D1EA4" w14:paraId="67986601" w14:textId="77777777">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l</w:t>
            </w:r>
            <w:r w:rsidRPr="005207AC">
              <w:rPr>
                <w:rFonts w:asciiTheme="minorBidi" w:hAnsiTheme="minorBidi"/>
                <w:sz w:val="20"/>
                <w:szCs w:val="20"/>
              </w:rPr>
              <w:t>eaders</w:t>
            </w:r>
          </w:p>
          <w:p w:rsidRPr="006971E7" w:rsidR="00401BC5" w:rsidP="005207AC" w:rsidRDefault="00401BC5" w14:paraId="274631B3" w14:textId="5959A2A6">
            <w:pPr>
              <w:spacing w:before="40" w:after="40"/>
              <w:rPr>
                <w:rFonts w:ascii="Arial" w:hAnsi="Arial" w:cs="Arial"/>
                <w:color w:val="008FC9"/>
                <w:sz w:val="20"/>
                <w:szCs w:val="20"/>
              </w:rPr>
            </w:pPr>
            <w:r>
              <w:rPr>
                <w:rFonts w:asciiTheme="minorBidi" w:hAnsiTheme="minorBidi"/>
                <w:sz w:val="20"/>
                <w:szCs w:val="20"/>
              </w:rPr>
              <w:t>Leading the Organisation</w:t>
            </w:r>
          </w:p>
        </w:tc>
      </w:tr>
    </w:tbl>
    <w:p w:rsidRPr="003078A0" w:rsidR="004F72B6" w:rsidP="003078A0" w:rsidRDefault="004F72B6" w14:paraId="18D57A21" w14:textId="77777777">
      <w:pPr>
        <w:textAlignment w:val="baseline"/>
        <w:rPr>
          <w:rFonts w:ascii="Segoe UI" w:hAnsi="Segoe UI" w:eastAsia="Times New Roman" w:cs="Segoe UI"/>
          <w:kern w:val="0"/>
          <w:sz w:val="18"/>
          <w:szCs w:val="18"/>
          <w:lang w:eastAsia="en-NZ"/>
          <w14:ligatures w14:val="none"/>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317"/>
      </w:tblGrid>
      <w:tr w:rsidRPr="003078A0" w:rsidR="003078A0" w:rsidTr="79F53360" w14:paraId="6BFE96E2" w14:textId="77777777">
        <w:trPr>
          <w:trHeight w:val="300"/>
        </w:trPr>
        <w:tc>
          <w:tcPr>
            <w:tcW w:w="9345" w:type="dxa"/>
            <w:tcBorders>
              <w:top w:val="single" w:color="008FC9" w:sz="6" w:space="0"/>
              <w:left w:val="single" w:color="008FC9" w:sz="6" w:space="0"/>
              <w:bottom w:val="single" w:color="008FC9" w:sz="6" w:space="0"/>
              <w:right w:val="single" w:color="008FC9" w:sz="6" w:space="0"/>
            </w:tcBorders>
            <w:shd w:val="clear" w:color="auto" w:fill="008FC9"/>
            <w:hideMark/>
          </w:tcPr>
          <w:p w:rsidRPr="003078A0" w:rsidR="003078A0" w:rsidP="003078A0" w:rsidRDefault="003078A0" w14:paraId="62D3A219" w14:textId="77777777">
            <w:pPr>
              <w:textAlignment w:val="baseline"/>
              <w:divId w:val="1168788741"/>
              <w:rPr>
                <w:rFonts w:ascii="Times New Roman" w:hAnsi="Times New Roman" w:eastAsia="Times New Roman" w:cs="Times New Roman"/>
                <w:kern w:val="0"/>
                <w:lang w:eastAsia="en-NZ"/>
                <w14:ligatures w14:val="none"/>
              </w:rPr>
            </w:pPr>
            <w:r w:rsidRPr="003078A0">
              <w:rPr>
                <w:rFonts w:ascii="Arial" w:hAnsi="Arial" w:eastAsia="Times New Roman" w:cs="Arial"/>
                <w:b/>
                <w:bCs/>
                <w:color w:val="FFFFFF"/>
                <w:kern w:val="0"/>
                <w:sz w:val="20"/>
                <w:szCs w:val="20"/>
                <w:lang w:eastAsia="en-NZ"/>
                <w14:ligatures w14:val="none"/>
              </w:rPr>
              <w:t>Our Organisation </w:t>
            </w:r>
            <w:r w:rsidRPr="003078A0">
              <w:rPr>
                <w:rFonts w:ascii="Arial" w:hAnsi="Arial" w:eastAsia="Times New Roman" w:cs="Arial"/>
                <w:color w:val="FFFFFF"/>
                <w:kern w:val="0"/>
                <w:sz w:val="20"/>
                <w:szCs w:val="20"/>
                <w:lang w:eastAsia="en-NZ"/>
                <w14:ligatures w14:val="none"/>
              </w:rPr>
              <w:t> </w:t>
            </w:r>
          </w:p>
        </w:tc>
      </w:tr>
      <w:tr w:rsidRPr="003078A0" w:rsidR="003078A0" w:rsidTr="000268ED" w14:paraId="030FBCFD" w14:textId="77777777">
        <w:trPr>
          <w:trHeight w:val="2278"/>
        </w:trPr>
        <w:tc>
          <w:tcPr>
            <w:tcW w:w="9345" w:type="dxa"/>
            <w:tcBorders>
              <w:top w:val="single" w:color="008FC9" w:sz="6" w:space="0"/>
              <w:left w:val="single" w:color="008FC9" w:sz="6" w:space="0"/>
              <w:bottom w:val="single" w:color="008FC9" w:sz="6" w:space="0"/>
              <w:right w:val="single" w:color="008FC9" w:sz="6" w:space="0"/>
            </w:tcBorders>
            <w:hideMark/>
          </w:tcPr>
          <w:p w:rsidR="009C05E1" w:rsidP="003078A0" w:rsidRDefault="009C05E1" w14:paraId="107592C4" w14:textId="77777777">
            <w:pPr>
              <w:textAlignment w:val="baseline"/>
              <w:rPr>
                <w:rFonts w:ascii="Arial" w:hAnsi="Arial" w:eastAsia="Times New Roman" w:cs="Arial"/>
                <w:kern w:val="0"/>
                <w:sz w:val="20"/>
                <w:szCs w:val="20"/>
                <w:lang w:eastAsia="en-NZ"/>
                <w14:ligatures w14:val="none"/>
              </w:rPr>
            </w:pPr>
          </w:p>
          <w:p w:rsidRPr="001D7AF6" w:rsidR="003078A0" w:rsidP="003078A0" w:rsidRDefault="003078A0" w14:paraId="20EF5B55" w14:textId="43899713">
            <w:pPr>
              <w:textAlignment w:val="baseline"/>
              <w:rPr>
                <w:rFonts w:ascii="Arial" w:hAnsi="Arial" w:eastAsia="Times New Roman" w:cs="Arial"/>
                <w:color w:val="000000"/>
                <w:kern w:val="0"/>
                <w:sz w:val="20"/>
                <w:szCs w:val="20"/>
                <w:lang w:eastAsia="en-NZ"/>
                <w14:ligatures w14:val="none"/>
              </w:rPr>
            </w:pPr>
            <w:r w:rsidRPr="001D7AF6">
              <w:rPr>
                <w:rFonts w:ascii="Arial" w:hAnsi="Arial" w:eastAsia="Times New Roman" w:cs="Arial"/>
                <w:kern w:val="0"/>
                <w:sz w:val="20"/>
                <w:szCs w:val="20"/>
                <w:lang w:eastAsia="en-NZ"/>
                <w14:ligatures w14:val="none"/>
              </w:rPr>
              <w:t xml:space="preserve">At </w:t>
            </w:r>
            <w:r w:rsidRPr="001D7AF6">
              <w:rPr>
                <w:rFonts w:ascii="Arial" w:hAnsi="Arial" w:eastAsia="Times New Roman" w:cs="Arial"/>
                <w:color w:val="000000"/>
                <w:kern w:val="0"/>
                <w:sz w:val="20"/>
                <w:szCs w:val="20"/>
                <w:lang w:eastAsia="en-NZ"/>
                <w14:ligatures w14:val="none"/>
              </w:rPr>
              <w:t>Southern Cross Healthcare, our vision is to</w:t>
            </w:r>
            <w:r w:rsidRPr="001D7AF6">
              <w:rPr>
                <w:rFonts w:ascii="Arial" w:hAnsi="Arial" w:eastAsia="Times New Roman" w:cs="Arial"/>
                <w:color w:val="000000"/>
                <w:kern w:val="0"/>
                <w:sz w:val="20"/>
                <w:szCs w:val="20"/>
                <w:lang w:val="en-AU" w:eastAsia="en-NZ"/>
                <w14:ligatures w14:val="none"/>
              </w:rPr>
              <w:t xml:space="preserve"> help people live their best lives by reimagining healthcare. </w:t>
            </w:r>
            <w:r w:rsidRPr="001D7AF6">
              <w:rPr>
                <w:rFonts w:ascii="Arial" w:hAnsi="Arial" w:eastAsia="Times New Roman" w:cs="Arial"/>
                <w:color w:val="000000"/>
                <w:kern w:val="0"/>
                <w:sz w:val="20"/>
                <w:szCs w:val="20"/>
                <w:lang w:eastAsia="en-NZ"/>
                <w14:ligatures w14:val="none"/>
              </w:rPr>
              <w:t> </w:t>
            </w:r>
          </w:p>
          <w:p w:rsidRPr="001D7AF6" w:rsidR="00F31DB0" w:rsidP="003078A0" w:rsidRDefault="00F31DB0" w14:paraId="2EB63728" w14:textId="1F6EB39A">
            <w:pPr>
              <w:textAlignment w:val="baseline"/>
              <w:rPr>
                <w:rFonts w:ascii="Arial" w:hAnsi="Arial" w:eastAsia="Times New Roman" w:cs="Arial"/>
                <w:color w:val="000000"/>
                <w:kern w:val="0"/>
                <w:sz w:val="20"/>
                <w:szCs w:val="20"/>
                <w:lang w:eastAsia="en-NZ"/>
                <w14:ligatures w14:val="none"/>
              </w:rPr>
            </w:pPr>
          </w:p>
          <w:p w:rsidRPr="001D7AF6" w:rsidR="00FA4448" w:rsidP="79F53360" w:rsidRDefault="00FA4448" w14:paraId="12E0BE55" w14:textId="1AD0CDA1">
            <w:pPr>
              <w:textAlignment w:val="baseline"/>
              <w:rPr>
                <w:rFonts w:ascii="Arial" w:hAnsi="Arial" w:eastAsia="Times New Roman" w:cs="Arial"/>
                <w:color w:val="000000"/>
                <w:kern w:val="0"/>
                <w:sz w:val="20"/>
                <w:szCs w:val="20"/>
                <w:lang w:eastAsia="en-NZ"/>
                <w14:ligatures w14:val="none"/>
              </w:rPr>
            </w:pPr>
            <w:r w:rsidRPr="00942D31">
              <w:rPr>
                <w:rFonts w:ascii="Arial" w:hAnsi="Arial" w:eastAsia="Times New Roman"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Pr="00942D31" w:rsidR="001D7AF6">
              <w:rPr>
                <w:rFonts w:ascii="Arial" w:hAnsi="Arial" w:eastAsia="Times New Roman" w:cs="Arial"/>
                <w:color w:val="000000"/>
                <w:kern w:val="0"/>
                <w:sz w:val="20"/>
                <w:szCs w:val="20"/>
                <w:lang w:eastAsia="en-NZ"/>
                <w14:ligatures w14:val="none"/>
              </w:rPr>
              <w:t>anaesthetists,</w:t>
            </w:r>
            <w:r w:rsidRPr="00942D31">
              <w:rPr>
                <w:rFonts w:ascii="Arial" w:hAnsi="Arial" w:eastAsia="Times New Roman" w:cs="Arial"/>
                <w:color w:val="000000"/>
                <w:kern w:val="0"/>
                <w:sz w:val="20"/>
                <w:szCs w:val="20"/>
                <w:lang w:eastAsia="en-NZ"/>
                <w14:ligatures w14:val="none"/>
              </w:rPr>
              <w:t xml:space="preserve"> and allied health practitioners. </w:t>
            </w:r>
          </w:p>
          <w:p w:rsidRPr="001D7AF6" w:rsidR="00401BC5" w:rsidP="003078A0" w:rsidRDefault="00401BC5" w14:paraId="2C552CA1" w14:textId="29BC6CA9">
            <w:pPr>
              <w:textAlignment w:val="baseline"/>
              <w:rPr>
                <w:rFonts w:ascii="Arial" w:hAnsi="Arial" w:eastAsia="Times New Roman" w:cs="Arial"/>
                <w:color w:val="000000"/>
                <w:kern w:val="0"/>
                <w:sz w:val="20"/>
                <w:szCs w:val="20"/>
                <w:lang w:eastAsia="en-NZ"/>
                <w14:ligatures w14:val="none"/>
              </w:rPr>
            </w:pPr>
          </w:p>
          <w:p w:rsidRPr="009C05E1" w:rsidR="00401BC5" w:rsidP="003078A0" w:rsidRDefault="00401BC5" w14:paraId="3CA16A82" w14:textId="16D3721C">
            <w:pPr>
              <w:textAlignment w:val="baseline"/>
              <w:rPr>
                <w:rFonts w:ascii="Arial" w:hAnsi="Arial" w:eastAsia="Times New Roman" w:cs="Arial"/>
                <w:color w:val="000000"/>
                <w:kern w:val="0"/>
                <w:sz w:val="20"/>
                <w:szCs w:val="20"/>
                <w:lang w:eastAsia="en-NZ"/>
                <w14:ligatures w14:val="none"/>
              </w:rPr>
            </w:pPr>
            <w:r w:rsidRPr="001D7AF6">
              <w:rPr>
                <w:rFonts w:ascii="Arial" w:hAnsi="Arial" w:eastAsia="Times New Roman"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rsidRPr="009C05E1" w:rsidR="00C569E7" w:rsidP="003078A0" w:rsidRDefault="00C569E7" w14:paraId="72115413" w14:textId="77777777">
            <w:pPr>
              <w:textAlignment w:val="baseline"/>
              <w:rPr>
                <w:rFonts w:ascii="Calibri" w:hAnsi="Calibri" w:eastAsia="Times New Roman" w:cs="Calibri"/>
                <w:color w:val="000000"/>
                <w:kern w:val="0"/>
                <w:sz w:val="20"/>
                <w:szCs w:val="20"/>
                <w:lang w:eastAsia="en-NZ"/>
                <w14:ligatures w14:val="none"/>
              </w:rPr>
            </w:pPr>
          </w:p>
          <w:p w:rsidRPr="009C05E1" w:rsidR="003078A0" w:rsidP="003078A0" w:rsidRDefault="003078A0" w14:paraId="68EDBA44" w14:textId="46F6F454">
            <w:pPr>
              <w:textAlignment w:val="baseline"/>
              <w:rPr>
                <w:rFonts w:ascii="Times New Roman" w:hAnsi="Times New Roman" w:eastAsia="Times New Roman" w:cs="Times New Roman"/>
                <w:kern w:val="0"/>
                <w:sz w:val="20"/>
                <w:szCs w:val="20"/>
                <w:lang w:eastAsia="en-NZ"/>
                <w14:ligatures w14:val="none"/>
              </w:rPr>
            </w:pPr>
          </w:p>
        </w:tc>
      </w:tr>
    </w:tbl>
    <w:p w:rsidR="008C4535" w:rsidP="00980C93" w:rsidRDefault="008C4535" w14:paraId="2F31B467"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2"/>
        <w:gridCol w:w="4661"/>
      </w:tblGrid>
      <w:tr w:rsidRPr="005207AC" w:rsidR="00980C93" w:rsidTr="00FA13B6" w14:paraId="53B0B04F" w14:textId="77777777">
        <w:tc>
          <w:tcPr>
            <w:tcW w:w="4662" w:type="dxa"/>
            <w:shd w:val="clear" w:color="auto" w:fill="008FC9"/>
          </w:tcPr>
          <w:p w:rsidRPr="00394BB1" w:rsidR="00980C93" w:rsidP="008C356C" w:rsidRDefault="00980C93" w14:paraId="71999937" w14:textId="77777777">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61" w:type="dxa"/>
            <w:shd w:val="clear" w:color="auto" w:fill="008FC9"/>
          </w:tcPr>
          <w:p w:rsidRPr="00394BB1" w:rsidR="00980C93" w:rsidP="008C356C" w:rsidRDefault="00980C93" w14:paraId="2C97B969" w14:textId="77777777">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Pr="005207AC" w:rsidR="00980C93" w:rsidTr="000268ED" w14:paraId="6FEE5CC0" w14:textId="77777777">
        <w:trPr>
          <w:trHeight w:val="1237"/>
        </w:trPr>
        <w:tc>
          <w:tcPr>
            <w:tcW w:w="4662" w:type="dxa"/>
          </w:tcPr>
          <w:p w:rsidR="000268ED" w:rsidP="008C356C" w:rsidRDefault="000268ED" w14:paraId="070654A4" w14:textId="77777777">
            <w:pPr>
              <w:spacing w:before="40" w:after="40"/>
              <w:rPr>
                <w:rFonts w:ascii="Arial" w:hAnsi="Arial" w:cs="Arial"/>
                <w:color w:val="000000" w:themeColor="text1"/>
                <w:sz w:val="20"/>
                <w:szCs w:val="20"/>
              </w:rPr>
            </w:pPr>
          </w:p>
          <w:p w:rsidR="00980C93" w:rsidP="008C356C" w:rsidRDefault="00980C93" w14:paraId="3C68A542" w14:textId="30E973A5">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rsidR="00C569E7" w:rsidP="008C356C" w:rsidRDefault="00C569E7" w14:paraId="679BD7A5" w14:textId="77777777">
            <w:pPr>
              <w:spacing w:before="40" w:after="40"/>
              <w:rPr>
                <w:rFonts w:ascii="Arial" w:hAnsi="Arial" w:cs="Arial"/>
                <w:color w:val="000000" w:themeColor="text1"/>
                <w:sz w:val="20"/>
                <w:szCs w:val="20"/>
              </w:rPr>
            </w:pPr>
          </w:p>
          <w:p w:rsidR="00980C93" w:rsidP="000268ED" w:rsidRDefault="00980C93" w14:paraId="2B8B3538" w14:textId="77777777">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rsidRPr="000268ED" w:rsidR="00974DC5" w:rsidP="000268ED" w:rsidRDefault="00974DC5" w14:paraId="5B29EB12" w14:textId="0A60715B">
            <w:pPr>
              <w:spacing w:before="40" w:after="40"/>
              <w:rPr>
                <w:rFonts w:ascii="Arial" w:hAnsi="Arial" w:cs="Arial"/>
                <w:b/>
                <w:bCs/>
                <w:color w:val="000000" w:themeColor="text1"/>
                <w:sz w:val="20"/>
                <w:szCs w:val="20"/>
              </w:rPr>
            </w:pPr>
          </w:p>
        </w:tc>
        <w:tc>
          <w:tcPr>
            <w:tcW w:w="4661" w:type="dxa"/>
          </w:tcPr>
          <w:p w:rsidR="00980C93" w:rsidP="008C356C" w:rsidRDefault="00980C93" w14:paraId="722BE59B" w14:textId="6AC53539">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rsidR="00B36FAF" w:rsidP="008C356C" w:rsidRDefault="00B36FAF" w14:paraId="2A97CA6A" w14:textId="77777777">
            <w:pPr>
              <w:spacing w:before="40" w:after="40"/>
              <w:rPr>
                <w:rFonts w:ascii="Arial" w:hAnsi="Arial" w:cs="Arial"/>
                <w:color w:val="000000" w:themeColor="text1"/>
                <w:sz w:val="20"/>
                <w:szCs w:val="20"/>
              </w:rPr>
            </w:pPr>
          </w:p>
          <w:p w:rsidRPr="008756E0" w:rsidR="00980C93" w:rsidP="008C356C" w:rsidRDefault="00980C93" w14:paraId="3E481F87" w14:textId="77777777">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r w:rsidRPr="005207AC" w:rsidR="00980C93" w:rsidTr="00FA13B6" w14:paraId="1826C011" w14:textId="77777777">
        <w:tc>
          <w:tcPr>
            <w:tcW w:w="9323" w:type="dxa"/>
            <w:gridSpan w:val="2"/>
            <w:shd w:val="clear" w:color="auto" w:fill="008FC9"/>
          </w:tcPr>
          <w:p w:rsidRPr="00394BB1" w:rsidR="00980C93" w:rsidP="008C356C" w:rsidRDefault="00980C93" w14:paraId="2A584A4A" w14:textId="18E9C6EF">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Pr="005207AC" w:rsidR="00980C93" w:rsidTr="00180941" w14:paraId="728CA6ED" w14:textId="77777777">
        <w:trPr>
          <w:trHeight w:val="2189"/>
        </w:trPr>
        <w:tc>
          <w:tcPr>
            <w:tcW w:w="9323" w:type="dxa"/>
            <w:gridSpan w:val="2"/>
          </w:tcPr>
          <w:p w:rsidRPr="00394BB1" w:rsidR="00980C93" w:rsidP="008C356C" w:rsidRDefault="006C1F8B" w14:paraId="21A31515" w14:textId="54250017">
            <w:pPr>
              <w:spacing w:before="40" w:after="40"/>
              <w:rPr>
                <w:rFonts w:ascii="Arial" w:hAnsi="Arial" w:cs="Arial"/>
                <w:color w:val="000000" w:themeColor="text1"/>
                <w:sz w:val="20"/>
                <w:szCs w:val="20"/>
              </w:rPr>
            </w:pPr>
            <w:r>
              <w:rPr>
                <w:rFonts w:ascii="Arial" w:hAnsi="Arial" w:cs="Arial"/>
                <w:b/>
                <w:bCs/>
                <w:color w:val="000000" w:themeColor="text1"/>
                <w:sz w:val="20"/>
                <w:szCs w:val="20"/>
              </w:rPr>
              <w:t xml:space="preserve">Care First: </w:t>
            </w:r>
            <w:r w:rsidRPr="00394BB1" w:rsidR="00980C93">
              <w:rPr>
                <w:rFonts w:ascii="Arial" w:hAnsi="Arial" w:cs="Arial"/>
                <w:color w:val="000000" w:themeColor="text1"/>
                <w:sz w:val="20"/>
                <w:szCs w:val="20"/>
              </w:rPr>
              <w:t xml:space="preserve"> </w:t>
            </w:r>
            <w:r w:rsidR="0087785D">
              <w:rPr>
                <w:rFonts w:ascii="Arial" w:hAnsi="Arial" w:cs="Arial"/>
                <w:color w:val="000000" w:themeColor="text1"/>
                <w:sz w:val="20"/>
                <w:szCs w:val="20"/>
              </w:rPr>
              <w:t xml:space="preserve">We bring our whole heart to work, </w:t>
            </w:r>
            <w:proofErr w:type="gramStart"/>
            <w:r w:rsidR="0087785D">
              <w:rPr>
                <w:rFonts w:ascii="Arial" w:hAnsi="Arial" w:cs="Arial"/>
                <w:color w:val="000000" w:themeColor="text1"/>
                <w:sz w:val="20"/>
                <w:szCs w:val="20"/>
              </w:rPr>
              <w:t>We</w:t>
            </w:r>
            <w:proofErr w:type="gramEnd"/>
            <w:r w:rsidR="0087785D">
              <w:rPr>
                <w:rFonts w:ascii="Arial" w:hAnsi="Arial" w:cs="Arial"/>
                <w:color w:val="000000" w:themeColor="text1"/>
                <w:sz w:val="20"/>
                <w:szCs w:val="20"/>
              </w:rPr>
              <w:t xml:space="preserve"> treat everyone with equitable care and respect, </w:t>
            </w:r>
            <w:proofErr w:type="gramStart"/>
            <w:r w:rsidR="0087785D">
              <w:rPr>
                <w:rFonts w:ascii="Arial" w:hAnsi="Arial" w:cs="Arial"/>
                <w:color w:val="000000" w:themeColor="text1"/>
                <w:sz w:val="20"/>
                <w:szCs w:val="20"/>
              </w:rPr>
              <w:t>We</w:t>
            </w:r>
            <w:proofErr w:type="gramEnd"/>
            <w:r w:rsidR="0087785D">
              <w:rPr>
                <w:rFonts w:ascii="Arial" w:hAnsi="Arial" w:cs="Arial"/>
                <w:color w:val="000000" w:themeColor="text1"/>
                <w:sz w:val="20"/>
                <w:szCs w:val="20"/>
              </w:rPr>
              <w:t xml:space="preserve"> take pride in everything we do</w:t>
            </w:r>
          </w:p>
          <w:p w:rsidRPr="00394BB1" w:rsidR="00980C93" w:rsidP="008C356C" w:rsidRDefault="00980C93" w14:paraId="086C965B" w14:textId="77777777">
            <w:pPr>
              <w:spacing w:before="40" w:after="40"/>
              <w:rPr>
                <w:rFonts w:ascii="Arial" w:hAnsi="Arial" w:cs="Arial"/>
                <w:color w:val="000000" w:themeColor="text1"/>
                <w:sz w:val="20"/>
                <w:szCs w:val="20"/>
              </w:rPr>
            </w:pPr>
          </w:p>
          <w:p w:rsidRPr="00394BB1" w:rsidR="00980C93" w:rsidP="008C356C" w:rsidRDefault="001B2591" w14:paraId="48D0DEB9" w14:textId="4A480483">
            <w:pPr>
              <w:spacing w:before="40" w:after="40"/>
              <w:rPr>
                <w:rFonts w:ascii="Arial" w:hAnsi="Arial" w:cs="Arial"/>
                <w:color w:val="000000" w:themeColor="text1"/>
                <w:sz w:val="20"/>
                <w:szCs w:val="20"/>
              </w:rPr>
            </w:pPr>
            <w:r>
              <w:rPr>
                <w:rFonts w:ascii="Arial" w:hAnsi="Arial" w:cs="Arial"/>
                <w:b/>
                <w:bCs/>
                <w:color w:val="000000" w:themeColor="text1"/>
                <w:sz w:val="20"/>
                <w:szCs w:val="20"/>
              </w:rPr>
              <w:t>Better Together:</w:t>
            </w:r>
            <w:r w:rsidRPr="00394BB1" w:rsidR="00980C93">
              <w:rPr>
                <w:rFonts w:ascii="Arial" w:hAnsi="Arial" w:cs="Arial"/>
                <w:color w:val="000000" w:themeColor="text1"/>
                <w:sz w:val="20"/>
                <w:szCs w:val="20"/>
              </w:rPr>
              <w:t xml:space="preserve"> </w:t>
            </w:r>
            <w:r>
              <w:rPr>
                <w:rFonts w:ascii="Arial" w:hAnsi="Arial" w:cs="Arial"/>
                <w:color w:val="000000" w:themeColor="text1"/>
                <w:sz w:val="20"/>
                <w:szCs w:val="20"/>
              </w:rPr>
              <w:t xml:space="preserve">We actively seek out different perspectives and experiences, </w:t>
            </w:r>
            <w:proofErr w:type="gramStart"/>
            <w:r>
              <w:rPr>
                <w:rFonts w:ascii="Arial" w:hAnsi="Arial" w:cs="Arial"/>
                <w:color w:val="000000" w:themeColor="text1"/>
                <w:sz w:val="20"/>
                <w:szCs w:val="20"/>
              </w:rPr>
              <w:t>We</w:t>
            </w:r>
            <w:proofErr w:type="gramEnd"/>
            <w:r>
              <w:rPr>
                <w:rFonts w:ascii="Arial" w:hAnsi="Arial" w:cs="Arial"/>
                <w:color w:val="000000" w:themeColor="text1"/>
                <w:sz w:val="20"/>
                <w:szCs w:val="20"/>
              </w:rPr>
              <w:t xml:space="preserve"> build genuine connections, </w:t>
            </w:r>
            <w:proofErr w:type="gramStart"/>
            <w:r>
              <w:rPr>
                <w:rFonts w:ascii="Arial" w:hAnsi="Arial" w:cs="Arial"/>
                <w:color w:val="000000" w:themeColor="text1"/>
                <w:sz w:val="20"/>
                <w:szCs w:val="20"/>
              </w:rPr>
              <w:t>We</w:t>
            </w:r>
            <w:proofErr w:type="gramEnd"/>
            <w:r>
              <w:rPr>
                <w:rFonts w:ascii="Arial" w:hAnsi="Arial" w:cs="Arial"/>
                <w:color w:val="000000" w:themeColor="text1"/>
                <w:sz w:val="20"/>
                <w:szCs w:val="20"/>
              </w:rPr>
              <w:t xml:space="preserve"> lift each other up</w:t>
            </w:r>
            <w:r w:rsidRPr="00394BB1" w:rsidR="00980C93">
              <w:rPr>
                <w:rFonts w:ascii="Arial" w:hAnsi="Arial" w:cs="Arial"/>
                <w:color w:val="000000" w:themeColor="text1"/>
                <w:sz w:val="20"/>
                <w:szCs w:val="20"/>
              </w:rPr>
              <w:t xml:space="preserve"> </w:t>
            </w:r>
          </w:p>
          <w:p w:rsidRPr="00394BB1" w:rsidR="00980C93" w:rsidP="008C356C" w:rsidRDefault="00980C93" w14:paraId="0FFD4BDB" w14:textId="77777777">
            <w:pPr>
              <w:spacing w:before="40" w:after="40"/>
              <w:rPr>
                <w:rFonts w:ascii="Arial" w:hAnsi="Arial" w:cs="Arial"/>
                <w:color w:val="000000" w:themeColor="text1"/>
                <w:sz w:val="20"/>
                <w:szCs w:val="20"/>
              </w:rPr>
            </w:pPr>
          </w:p>
          <w:p w:rsidRPr="005207AC" w:rsidR="00980C93" w:rsidP="00F16B31" w:rsidRDefault="00F16B31" w14:paraId="5736F61D" w14:textId="156B347B">
            <w:pPr>
              <w:spacing w:before="40" w:after="40"/>
              <w:rPr>
                <w:rFonts w:ascii="Arial" w:hAnsi="Arial" w:cs="Arial"/>
                <w:color w:val="008FC9"/>
                <w:sz w:val="20"/>
                <w:szCs w:val="20"/>
              </w:rPr>
            </w:pPr>
            <w:r>
              <w:rPr>
                <w:rFonts w:ascii="Arial" w:hAnsi="Arial" w:cs="Arial"/>
                <w:b/>
                <w:bCs/>
                <w:color w:val="000000" w:themeColor="text1"/>
                <w:sz w:val="20"/>
                <w:szCs w:val="20"/>
              </w:rPr>
              <w:t xml:space="preserve">Pursue Excellence: </w:t>
            </w:r>
            <w:r w:rsidRPr="00F16B31">
              <w:rPr>
                <w:rFonts w:ascii="Arial" w:hAnsi="Arial" w:cs="Arial"/>
                <w:color w:val="000000" w:themeColor="text1"/>
                <w:sz w:val="20"/>
                <w:szCs w:val="20"/>
              </w:rPr>
              <w:t xml:space="preserve">We embrace fresh thinking in the constant pursuit of excellence, </w:t>
            </w:r>
            <w:proofErr w:type="gramStart"/>
            <w:r w:rsidRPr="00F16B31">
              <w:rPr>
                <w:rFonts w:ascii="Arial" w:hAnsi="Arial" w:cs="Arial"/>
                <w:color w:val="000000" w:themeColor="text1"/>
                <w:sz w:val="20"/>
                <w:szCs w:val="20"/>
              </w:rPr>
              <w:t>We</w:t>
            </w:r>
            <w:proofErr w:type="gramEnd"/>
            <w:r w:rsidRPr="00F16B31">
              <w:rPr>
                <w:rFonts w:ascii="Arial" w:hAnsi="Arial" w:cs="Arial"/>
                <w:color w:val="000000" w:themeColor="text1"/>
                <w:sz w:val="20"/>
                <w:szCs w:val="20"/>
              </w:rPr>
              <w:t xml:space="preserve"> challenge ourselves to think differently, </w:t>
            </w:r>
            <w:proofErr w:type="gramStart"/>
            <w:r w:rsidRPr="00F16B31">
              <w:rPr>
                <w:rFonts w:ascii="Arial" w:hAnsi="Arial" w:cs="Arial"/>
                <w:color w:val="000000" w:themeColor="text1"/>
                <w:sz w:val="20"/>
                <w:szCs w:val="20"/>
              </w:rPr>
              <w:t>We</w:t>
            </w:r>
            <w:proofErr w:type="gramEnd"/>
            <w:r w:rsidRPr="00F16B31">
              <w:rPr>
                <w:rFonts w:ascii="Arial" w:hAnsi="Arial" w:cs="Arial"/>
                <w:color w:val="000000" w:themeColor="text1"/>
                <w:sz w:val="20"/>
                <w:szCs w:val="20"/>
              </w:rPr>
              <w:t xml:space="preserve"> turn ideas into action through consistent mahi.</w:t>
            </w:r>
            <w:r w:rsidRPr="00394BB1" w:rsidR="00980C93">
              <w:rPr>
                <w:rFonts w:ascii="Arial" w:hAnsi="Arial" w:cs="Arial"/>
                <w:color w:val="000000" w:themeColor="text1"/>
                <w:sz w:val="20"/>
                <w:szCs w:val="20"/>
              </w:rPr>
              <w:t xml:space="preserve"> </w:t>
            </w:r>
          </w:p>
        </w:tc>
      </w:tr>
    </w:tbl>
    <w:p w:rsidR="004F72B6" w:rsidP="00980C93" w:rsidRDefault="004F72B6" w14:paraId="310D5262"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5207AC" w:rsidR="000D1EA4" w:rsidTr="000D1EA4" w14:paraId="3F0F549A" w14:textId="77777777">
        <w:tc>
          <w:tcPr>
            <w:tcW w:w="9350" w:type="dxa"/>
            <w:shd w:val="clear" w:color="auto" w:fill="008FC9"/>
          </w:tcPr>
          <w:p w:rsidRPr="00394BB1" w:rsidR="000D1EA4" w:rsidP="005207AC" w:rsidRDefault="000D1EA4" w14:paraId="2901A478" w14:textId="769C87C9">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Pr="005207AC" w:rsidR="000D1EA4" w:rsidTr="000D1EA4" w14:paraId="4E1F4A6C" w14:textId="77777777">
        <w:tc>
          <w:tcPr>
            <w:tcW w:w="9350" w:type="dxa"/>
          </w:tcPr>
          <w:p w:rsidR="000D1EA4" w:rsidP="004C10F4" w:rsidRDefault="004C10F4" w14:paraId="07E606D6" w14:textId="77777777">
            <w:pPr>
              <w:spacing w:before="100" w:beforeAutospacing="1" w:after="100" w:afterAutospacing="1"/>
              <w:rPr>
                <w:rFonts w:ascii="Arial" w:hAnsi="Arial" w:eastAsia="Times New Roman" w:cs="Arial"/>
                <w:kern w:val="0"/>
                <w:sz w:val="20"/>
                <w:szCs w:val="20"/>
                <w:lang w:eastAsia="en-NZ"/>
                <w14:ligatures w14:val="none"/>
              </w:rPr>
            </w:pPr>
            <w:r>
              <w:rPr>
                <w:rFonts w:ascii="Arial" w:hAnsi="Arial" w:eastAsia="Times New Roman" w:cs="Arial"/>
                <w:kern w:val="0"/>
                <w:sz w:val="20"/>
                <w:szCs w:val="20"/>
                <w:lang w:eastAsia="en-NZ"/>
                <w14:ligatures w14:val="none"/>
              </w:rPr>
              <w:t xml:space="preserve">Reporting to the </w:t>
            </w:r>
            <w:r w:rsidRPr="004C10F4">
              <w:rPr>
                <w:rFonts w:ascii="Arial" w:hAnsi="Arial" w:eastAsia="Times New Roman" w:cs="Arial"/>
                <w:b/>
                <w:bCs/>
                <w:kern w:val="0"/>
                <w:sz w:val="20"/>
                <w:szCs w:val="20"/>
                <w:lang w:eastAsia="en-NZ"/>
                <w14:ligatures w14:val="none"/>
              </w:rPr>
              <w:t>Group Finance Manager</w:t>
            </w:r>
            <w:r>
              <w:rPr>
                <w:rFonts w:ascii="Arial" w:hAnsi="Arial" w:eastAsia="Times New Roman" w:cs="Arial"/>
                <w:kern w:val="0"/>
                <w:sz w:val="20"/>
                <w:szCs w:val="20"/>
                <w:lang w:eastAsia="en-NZ"/>
                <w14:ligatures w14:val="none"/>
              </w:rPr>
              <w:t>, t</w:t>
            </w:r>
            <w:r w:rsidRPr="00620BE1" w:rsidR="00AC3AA0">
              <w:rPr>
                <w:rFonts w:ascii="Arial" w:hAnsi="Arial" w:eastAsia="Times New Roman" w:cs="Arial"/>
                <w:kern w:val="0"/>
                <w:sz w:val="20"/>
                <w:szCs w:val="20"/>
                <w:lang w:eastAsia="en-NZ"/>
                <w14:ligatures w14:val="none"/>
              </w:rPr>
              <w:t>he Financial Accountant plays a key role in supporting financial reporting</w:t>
            </w:r>
            <w:r>
              <w:rPr>
                <w:rFonts w:ascii="Arial" w:hAnsi="Arial" w:eastAsia="Times New Roman" w:cs="Arial"/>
                <w:kern w:val="0"/>
                <w:sz w:val="20"/>
                <w:szCs w:val="20"/>
                <w:lang w:eastAsia="en-NZ"/>
                <w14:ligatures w14:val="none"/>
              </w:rPr>
              <w:t xml:space="preserve"> and compliance.</w:t>
            </w:r>
          </w:p>
          <w:p w:rsidRPr="005207AC" w:rsidR="004C10F4" w:rsidP="004C10F4" w:rsidRDefault="004C10F4" w14:paraId="4A2D7CF3" w14:textId="44669DA0">
            <w:pPr>
              <w:spacing w:before="100" w:beforeAutospacing="1" w:after="100" w:afterAutospacing="1"/>
              <w:rPr>
                <w:rFonts w:ascii="Arial" w:hAnsi="Arial" w:cs="Arial"/>
                <w:color w:val="008FC9"/>
                <w:sz w:val="20"/>
                <w:szCs w:val="20"/>
              </w:rPr>
            </w:pPr>
          </w:p>
        </w:tc>
      </w:tr>
    </w:tbl>
    <w:p w:rsidRPr="005207AC" w:rsidR="004F72B6" w:rsidP="005207AC" w:rsidRDefault="004F72B6" w14:paraId="1203A142" w14:textId="77777777">
      <w:pPr>
        <w:rPr>
          <w:rFonts w:ascii="Arial" w:hAnsi="Arial" w:cs="Arial"/>
          <w:color w:val="008FC9"/>
          <w:sz w:val="20"/>
          <w:szCs w:val="20"/>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3"/>
        <w:gridCol w:w="4660"/>
      </w:tblGrid>
      <w:tr w:rsidRPr="005207AC" w:rsidR="000D1EA4" w:rsidTr="670AFF44" w14:paraId="6986D747" w14:textId="77777777">
        <w:tc>
          <w:tcPr>
            <w:tcW w:w="9350" w:type="dxa"/>
            <w:gridSpan w:val="2"/>
            <w:shd w:val="clear" w:color="auto" w:fill="008FC9"/>
            <w:tcMar/>
          </w:tcPr>
          <w:p w:rsidRPr="00394BB1" w:rsidR="000D1EA4" w:rsidP="005207AC" w:rsidRDefault="000D1EA4" w14:paraId="41B2201D" w14:textId="48A8ACF0">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Pr="005207AC" w:rsidR="000D1EA4" w:rsidTr="670AFF44" w14:paraId="0153C399" w14:textId="77777777">
        <w:tc>
          <w:tcPr>
            <w:tcW w:w="4675" w:type="dxa"/>
            <w:tcMar/>
          </w:tcPr>
          <w:p w:rsidRPr="00F56AB2" w:rsidR="000D1EA4" w:rsidP="005207AC" w:rsidRDefault="000D1EA4" w14:paraId="1887E22F" w14:textId="77777777">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rsidRPr="005207AC" w:rsidR="005207AC" w:rsidP="00FA13B6" w:rsidRDefault="008813E5" w14:paraId="64BDF024" w14:textId="42272A39">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National Support Office resource team</w:t>
            </w:r>
          </w:p>
          <w:p w:rsidR="00FA13B6" w:rsidP="00FA13B6" w:rsidRDefault="00FA13B6" w14:paraId="2B5233C5" w14:textId="77777777">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Hospital managers and administration staff</w:t>
            </w:r>
          </w:p>
          <w:p w:rsidR="00FA13B6" w:rsidP="00FA13B6" w:rsidRDefault="00FA13B6" w14:paraId="76AFBB29" w14:textId="2B3B5D61">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Joint venture managers and administration staff</w:t>
            </w:r>
          </w:p>
          <w:p w:rsidRPr="00FA13B6" w:rsidR="00337AA0" w:rsidP="00FA13B6" w:rsidRDefault="00337AA0" w14:paraId="254FCE0E" w14:textId="0B151516">
            <w:pPr>
              <w:pStyle w:val="ListParagraph"/>
              <w:numPr>
                <w:ilvl w:val="0"/>
                <w:numId w:val="1"/>
              </w:numPr>
              <w:spacing w:before="40" w:after="40"/>
              <w:rPr>
                <w:rFonts w:ascii="Arial" w:hAnsi="Arial" w:cs="Arial"/>
                <w:color w:val="000000" w:themeColor="text1"/>
                <w:sz w:val="20"/>
                <w:szCs w:val="20"/>
              </w:rPr>
            </w:pPr>
            <w:r w:rsidRPr="670AFF44" w:rsidR="00337AA0">
              <w:rPr>
                <w:rFonts w:ascii="Arial" w:hAnsi="Arial" w:cs="Arial"/>
                <w:color w:val="000000" w:themeColor="text1" w:themeTint="FF" w:themeShade="FF"/>
                <w:sz w:val="20"/>
                <w:szCs w:val="20"/>
              </w:rPr>
              <w:t>Business P</w:t>
            </w:r>
            <w:r w:rsidRPr="670AFF44" w:rsidR="74683329">
              <w:rPr>
                <w:rFonts w:ascii="Arial" w:hAnsi="Arial" w:cs="Arial"/>
                <w:color w:val="000000" w:themeColor="text1" w:themeTint="FF" w:themeShade="FF"/>
                <w:sz w:val="20"/>
                <w:szCs w:val="20"/>
              </w:rPr>
              <w:t>artnering</w:t>
            </w:r>
            <w:r w:rsidRPr="670AFF44" w:rsidR="00337AA0">
              <w:rPr>
                <w:rFonts w:ascii="Arial" w:hAnsi="Arial" w:cs="Arial"/>
                <w:color w:val="000000" w:themeColor="text1" w:themeTint="FF" w:themeShade="FF"/>
                <w:sz w:val="20"/>
                <w:szCs w:val="20"/>
              </w:rPr>
              <w:t xml:space="preserve"> and Analytics Team</w:t>
            </w:r>
          </w:p>
          <w:p w:rsidRPr="008813E5" w:rsidR="000D1EA4" w:rsidP="008813E5" w:rsidRDefault="000D1EA4" w14:paraId="54C44B57" w14:textId="73280E24">
            <w:pPr>
              <w:spacing w:before="40" w:after="40"/>
              <w:ind w:left="360"/>
              <w:rPr>
                <w:rFonts w:ascii="Arial" w:hAnsi="Arial" w:cs="Arial"/>
                <w:color w:val="000000" w:themeColor="text1"/>
                <w:sz w:val="20"/>
                <w:szCs w:val="20"/>
              </w:rPr>
            </w:pPr>
          </w:p>
        </w:tc>
        <w:tc>
          <w:tcPr>
            <w:tcW w:w="4675" w:type="dxa"/>
            <w:tcMar/>
          </w:tcPr>
          <w:p w:rsidRPr="00F56AB2" w:rsidR="000D1EA4" w:rsidP="005207AC" w:rsidRDefault="000D1EA4" w14:paraId="58BE77CC" w14:textId="77777777">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rsidR="00FA13B6" w:rsidP="00FA13B6" w:rsidRDefault="00FA13B6" w14:paraId="5A4119B6" w14:textId="77777777">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Internal and External Auditors</w:t>
            </w:r>
          </w:p>
          <w:p w:rsidRPr="005207AC" w:rsidR="005207AC" w:rsidP="00FA13B6" w:rsidRDefault="008813E5" w14:paraId="0136BED5" w14:textId="04B658E2">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Banking partners</w:t>
            </w:r>
          </w:p>
          <w:p w:rsidRPr="005207AC" w:rsidR="005207AC" w:rsidP="008813E5" w:rsidRDefault="005207AC" w14:paraId="30031545" w14:textId="4698F69E">
            <w:pPr>
              <w:pStyle w:val="ListParagraph"/>
              <w:spacing w:before="40" w:after="40"/>
              <w:rPr>
                <w:rFonts w:ascii="Arial" w:hAnsi="Arial" w:cs="Arial"/>
                <w:color w:val="008FC9"/>
                <w:sz w:val="20"/>
                <w:szCs w:val="20"/>
              </w:rPr>
            </w:pPr>
          </w:p>
        </w:tc>
      </w:tr>
    </w:tbl>
    <w:p w:rsidR="004F72B6" w:rsidP="005207AC" w:rsidRDefault="004F72B6" w14:paraId="41FFCEF2"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9323"/>
      </w:tblGrid>
      <w:tr w:rsidRPr="005207AC" w:rsidR="005207AC" w:rsidTr="533CD608" w14:paraId="76A9BAB9" w14:textId="77777777">
        <w:tc>
          <w:tcPr>
            <w:tcW w:w="9323" w:type="dxa"/>
            <w:shd w:val="clear" w:color="auto" w:fill="008FC9"/>
          </w:tcPr>
          <w:p w:rsidRPr="00394BB1" w:rsidR="005207AC" w:rsidP="00C658E0" w:rsidRDefault="005207AC" w14:paraId="648FAB41" w14:textId="2365C9C4">
            <w:pPr>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Pr="005207AC" w:rsidR="005207AC" w:rsidTr="533CD608" w14:paraId="67B6A616" w14:textId="77777777">
        <w:trPr>
          <w:trHeight w:val="2756"/>
        </w:trPr>
        <w:tc>
          <w:tcPr>
            <w:tcW w:w="9323" w:type="dxa"/>
          </w:tcPr>
          <w:p w:rsidRPr="00620BE1" w:rsidR="00C658E0" w:rsidP="006E4ED9" w:rsidRDefault="00C658E0" w14:paraId="70F29B16" w14:textId="53A9F167">
            <w:pPr>
              <w:ind w:left="720"/>
              <w:rPr>
                <w:rFonts w:ascii="Arial" w:hAnsi="Arial" w:eastAsia="Times New Roman" w:cs="Arial"/>
                <w:kern w:val="0"/>
                <w:sz w:val="20"/>
                <w:szCs w:val="20"/>
                <w:lang w:eastAsia="en-NZ"/>
                <w14:ligatures w14:val="none"/>
              </w:rPr>
            </w:pPr>
          </w:p>
          <w:p w:rsidRPr="005A7A09" w:rsidR="005A7A09" w:rsidP="0009084D" w:rsidRDefault="005A7A09" w14:paraId="16B2CAFB" w14:textId="4FB9EEC6">
            <w:pPr>
              <w:numPr>
                <w:ilvl w:val="0"/>
                <w:numId w:val="7"/>
              </w:numPr>
              <w:rPr>
                <w:rFonts w:ascii="Arial" w:hAnsi="Arial" w:eastAsia="Times New Roman" w:cs="Arial"/>
                <w:kern w:val="0"/>
                <w:sz w:val="20"/>
                <w:szCs w:val="20"/>
                <w:lang w:eastAsia="en-NZ"/>
                <w14:ligatures w14:val="none"/>
              </w:rPr>
            </w:pPr>
            <w:r>
              <w:rPr>
                <w:rFonts w:ascii="Arial" w:hAnsi="Arial" w:eastAsia="Times New Roman" w:cs="Arial"/>
                <w:kern w:val="0"/>
                <w:sz w:val="20"/>
                <w:szCs w:val="20"/>
                <w:lang w:eastAsia="en-NZ"/>
                <w14:ligatures w14:val="none"/>
              </w:rPr>
              <w:t xml:space="preserve">Preparation of month end journals relating to revenue and cost accruals. </w:t>
            </w:r>
          </w:p>
          <w:p w:rsidRPr="005A7A09" w:rsidR="005A7A09" w:rsidP="0009084D" w:rsidRDefault="005A7A09" w14:paraId="2C3E9B17" w14:textId="315F9D38">
            <w:pPr>
              <w:numPr>
                <w:ilvl w:val="0"/>
                <w:numId w:val="7"/>
              </w:numPr>
              <w:rPr>
                <w:rFonts w:ascii="Arial" w:hAnsi="Arial" w:eastAsia="Times New Roman" w:cs="Arial"/>
                <w:kern w:val="0"/>
                <w:sz w:val="20"/>
                <w:szCs w:val="20"/>
                <w:lang w:eastAsia="en-NZ"/>
                <w14:ligatures w14:val="none"/>
              </w:rPr>
            </w:pPr>
            <w:r>
              <w:rPr>
                <w:rFonts w:ascii="Arial" w:hAnsi="Arial" w:eastAsia="Times New Roman" w:cs="Arial"/>
                <w:kern w:val="0"/>
                <w:sz w:val="20"/>
                <w:szCs w:val="20"/>
                <w:lang w:eastAsia="en-NZ"/>
                <w14:ligatures w14:val="none"/>
              </w:rPr>
              <w:t xml:space="preserve">Support with capitalisation of fixed assets and management of WIP as required. </w:t>
            </w:r>
          </w:p>
          <w:p w:rsidR="00053AC6" w:rsidP="0009084D" w:rsidRDefault="005A7A09" w14:paraId="51D58558" w14:textId="061C1638">
            <w:pPr>
              <w:numPr>
                <w:ilvl w:val="0"/>
                <w:numId w:val="7"/>
              </w:numPr>
              <w:rPr>
                <w:rFonts w:ascii="Arial" w:hAnsi="Arial" w:eastAsia="Times New Roman" w:cs="Arial"/>
                <w:kern w:val="0"/>
                <w:sz w:val="20"/>
                <w:szCs w:val="20"/>
                <w:lang w:eastAsia="en-NZ"/>
                <w14:ligatures w14:val="none"/>
              </w:rPr>
            </w:pPr>
            <w:r w:rsidRPr="005A7A09">
              <w:rPr>
                <w:rFonts w:ascii="Arial" w:hAnsi="Arial" w:eastAsia="Times New Roman" w:cs="Arial"/>
                <w:kern w:val="0"/>
                <w:sz w:val="20"/>
                <w:szCs w:val="20"/>
                <w:lang w:eastAsia="en-NZ"/>
                <w14:ligatures w14:val="none"/>
              </w:rPr>
              <w:t>Responsibility for monthly balance sheet account reconciliations, investigating and resolving outstanding items. </w:t>
            </w:r>
          </w:p>
          <w:p w:rsidR="00E20C17" w:rsidP="0009084D" w:rsidRDefault="00E20C17" w14:paraId="204C5862" w14:textId="4CB5372D">
            <w:pPr>
              <w:numPr>
                <w:ilvl w:val="0"/>
                <w:numId w:val="7"/>
              </w:numPr>
              <w:rPr>
                <w:rFonts w:ascii="Arial" w:hAnsi="Arial" w:eastAsia="Times New Roman" w:cs="Arial"/>
                <w:kern w:val="0"/>
                <w:sz w:val="20"/>
                <w:szCs w:val="20"/>
                <w:lang w:eastAsia="en-NZ"/>
                <w14:ligatures w14:val="none"/>
              </w:rPr>
            </w:pPr>
            <w:r>
              <w:rPr>
                <w:rFonts w:ascii="Arial" w:hAnsi="Arial" w:eastAsia="Times New Roman" w:cs="Arial"/>
                <w:kern w:val="0"/>
                <w:sz w:val="20"/>
                <w:szCs w:val="20"/>
                <w:lang w:eastAsia="en-NZ"/>
                <w14:ligatures w14:val="none"/>
              </w:rPr>
              <w:t xml:space="preserve">Assisting with preparation of annual financial statements and tax returns. </w:t>
            </w:r>
          </w:p>
          <w:p w:rsidR="0009084D" w:rsidP="0009084D" w:rsidRDefault="0009084D" w14:paraId="1F696FB3" w14:textId="77777777">
            <w:pPr>
              <w:pStyle w:val="ListParagraph"/>
              <w:numPr>
                <w:ilvl w:val="0"/>
                <w:numId w:val="7"/>
              </w:numPr>
              <w:spacing w:before="40" w:after="40"/>
              <w:rPr>
                <w:rFonts w:ascii="Arial" w:hAnsi="Arial" w:cs="Arial"/>
                <w:color w:val="000000" w:themeColor="text1"/>
                <w:sz w:val="20"/>
                <w:szCs w:val="20"/>
              </w:rPr>
            </w:pPr>
            <w:r>
              <w:rPr>
                <w:rFonts w:ascii="Arial" w:hAnsi="Arial" w:cs="Arial"/>
                <w:color w:val="000000" w:themeColor="text1"/>
                <w:sz w:val="20"/>
                <w:szCs w:val="20"/>
              </w:rPr>
              <w:t>Analyse existing processes and recommend improvements as regards efficiencies and internal control compliance.</w:t>
            </w:r>
          </w:p>
          <w:p w:rsidRPr="00620BE1" w:rsidR="006F50CD" w:rsidP="006F50CD" w:rsidRDefault="006F50CD" w14:paraId="4F0C992F" w14:textId="77777777">
            <w:pPr>
              <w:numPr>
                <w:ilvl w:val="0"/>
                <w:numId w:val="7"/>
              </w:numPr>
              <w:rPr>
                <w:rFonts w:ascii="Arial" w:hAnsi="Arial" w:eastAsia="Times New Roman" w:cs="Arial"/>
                <w:kern w:val="0"/>
                <w:sz w:val="20"/>
                <w:szCs w:val="20"/>
                <w:lang w:eastAsia="en-NZ"/>
                <w14:ligatures w14:val="none"/>
              </w:rPr>
            </w:pPr>
            <w:r w:rsidRPr="00620BE1">
              <w:rPr>
                <w:rFonts w:ascii="Arial" w:hAnsi="Arial" w:eastAsia="Times New Roman" w:cs="Arial"/>
                <w:kern w:val="0"/>
                <w:sz w:val="20"/>
                <w:szCs w:val="20"/>
                <w:lang w:eastAsia="en-NZ"/>
                <w14:ligatures w14:val="none"/>
              </w:rPr>
              <w:t>Collaborate with finance teams, hospital administrators, and department heads to drive financial transparency.</w:t>
            </w:r>
          </w:p>
          <w:p w:rsidRPr="006F50CD" w:rsidR="001D7AF6" w:rsidP="006F50CD" w:rsidRDefault="001D7AF6" w14:paraId="1C5443B8" w14:textId="4B1733E5">
            <w:pPr>
              <w:ind w:left="360"/>
              <w:rPr>
                <w:rFonts w:ascii="Arial" w:hAnsi="Arial" w:eastAsia="Times New Roman" w:cs="Arial"/>
                <w:kern w:val="0"/>
                <w:sz w:val="20"/>
                <w:szCs w:val="20"/>
                <w:lang w:eastAsia="en-NZ"/>
                <w14:ligatures w14:val="none"/>
              </w:rPr>
            </w:pPr>
          </w:p>
        </w:tc>
      </w:tr>
      <w:tr w:rsidRPr="005207AC" w:rsidR="00286733" w:rsidTr="533CD608" w14:paraId="0697F8EC" w14:textId="77777777">
        <w:trPr>
          <w:trHeight w:val="3656"/>
        </w:trPr>
        <w:tc>
          <w:tcPr>
            <w:tcW w:w="9323" w:type="dxa"/>
          </w:tcPr>
          <w:p w:rsidRPr="004F72B6" w:rsidR="00401BC5" w:rsidP="00C658E0" w:rsidRDefault="00401BC5" w14:paraId="6B84B588" w14:textId="01EE3300">
            <w:pPr>
              <w:rPr>
                <w:rFonts w:ascii="Arial" w:hAnsi="Arial" w:cs="Arial"/>
                <w:b/>
                <w:bCs/>
                <w:color w:val="000000" w:themeColor="text1"/>
                <w:sz w:val="20"/>
                <w:szCs w:val="20"/>
              </w:rPr>
            </w:pPr>
            <w:r w:rsidRPr="004F72B6">
              <w:rPr>
                <w:rFonts w:ascii="Arial" w:hAnsi="Arial" w:cs="Arial"/>
                <w:b/>
                <w:bCs/>
                <w:color w:val="000000" w:themeColor="text1"/>
                <w:sz w:val="20"/>
                <w:szCs w:val="20"/>
              </w:rPr>
              <w:t>Health, Safety and Wellbeing</w:t>
            </w:r>
          </w:p>
          <w:p w:rsidRPr="00286733" w:rsidR="00286733" w:rsidP="00C658E0" w:rsidRDefault="00286733" w14:paraId="280108EE" w14:textId="2209C2D9">
            <w:pPr>
              <w:pStyle w:val="ListParagraph"/>
              <w:numPr>
                <w:ilvl w:val="0"/>
                <w:numId w:val="2"/>
              </w:numPr>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rsidRPr="00286733" w:rsidR="00286733" w:rsidP="00C658E0" w:rsidRDefault="6966FDBF" w14:paraId="4AC068B4" w14:textId="414D0765">
            <w:pPr>
              <w:pStyle w:val="ListParagraph"/>
              <w:numPr>
                <w:ilvl w:val="0"/>
                <w:numId w:val="2"/>
              </w:numPr>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Pr="533CD608" w:rsidR="7C168EC9">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rsidRPr="00286733" w:rsidR="00286733" w:rsidP="00C658E0" w:rsidRDefault="6966FDBF" w14:paraId="527D9DDA" w14:textId="79C92D85">
            <w:pPr>
              <w:pStyle w:val="ListParagraph"/>
              <w:numPr>
                <w:ilvl w:val="0"/>
                <w:numId w:val="2"/>
              </w:numPr>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Pr="533CD608" w:rsidR="3454DD97">
              <w:rPr>
                <w:rFonts w:ascii="Arial" w:hAnsi="Arial" w:cs="Arial"/>
                <w:color w:val="000000" w:themeColor="text1"/>
                <w:sz w:val="20"/>
                <w:szCs w:val="20"/>
              </w:rPr>
              <w:t>I</w:t>
            </w:r>
            <w:r w:rsidRPr="533CD608">
              <w:rPr>
                <w:rFonts w:ascii="Arial" w:hAnsi="Arial" w:cs="Arial"/>
                <w:color w:val="000000" w:themeColor="text1"/>
                <w:sz w:val="20"/>
                <w:szCs w:val="20"/>
              </w:rPr>
              <w:t>dentify</w:t>
            </w:r>
            <w:r w:rsidRPr="533CD608" w:rsidR="1CCB257A">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Pr="533CD608" w:rsidR="761F3323">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rsidR="00286733" w:rsidP="00C658E0" w:rsidRDefault="00286733" w14:paraId="381D9394" w14:textId="20892E53">
            <w:pPr>
              <w:pStyle w:val="ListParagraph"/>
              <w:numPr>
                <w:ilvl w:val="0"/>
                <w:numId w:val="2"/>
              </w:numPr>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rsidRPr="00B674CB" w:rsidR="00B674CB" w:rsidP="00C658E0" w:rsidRDefault="00B674CB" w14:paraId="205791FF" w14:textId="1711ED41">
            <w:pPr>
              <w:pStyle w:val="ListParagraph"/>
              <w:numPr>
                <w:ilvl w:val="0"/>
                <w:numId w:val="2"/>
              </w:numPr>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w:t>
            </w:r>
            <w:r w:rsidR="00952837">
              <w:rPr>
                <w:rFonts w:ascii="Arial" w:hAnsi="Arial" w:cs="Arial"/>
                <w:color w:val="000000" w:themeColor="text1"/>
                <w:sz w:val="20"/>
                <w:szCs w:val="20"/>
              </w:rPr>
              <w:t>responsibilities.</w:t>
            </w:r>
            <w:r>
              <w:rPr>
                <w:rFonts w:ascii="Arial" w:hAnsi="Arial" w:cs="Arial"/>
                <w:color w:val="000000" w:themeColor="text1"/>
                <w:sz w:val="20"/>
                <w:szCs w:val="20"/>
              </w:rPr>
              <w:t xml:space="preserve"> </w:t>
            </w:r>
          </w:p>
          <w:p w:rsidRPr="00B674CB" w:rsidR="00B674CB" w:rsidP="00C658E0" w:rsidRDefault="00B674CB" w14:paraId="5A88A160" w14:textId="2154FE6B">
            <w:pPr>
              <w:pStyle w:val="ListParagraph"/>
              <w:numPr>
                <w:ilvl w:val="0"/>
                <w:numId w:val="2"/>
              </w:numPr>
              <w:rPr>
                <w:rFonts w:ascii="Arial" w:hAnsi="Arial" w:cs="Arial"/>
                <w:color w:val="000000" w:themeColor="text1"/>
                <w:sz w:val="20"/>
                <w:szCs w:val="20"/>
              </w:rPr>
            </w:pPr>
            <w:r w:rsidRPr="00B674CB">
              <w:rPr>
                <w:rFonts w:ascii="Arial" w:hAnsi="Arial" w:cs="Arial"/>
                <w:color w:val="000000" w:themeColor="text1"/>
                <w:sz w:val="20"/>
                <w:szCs w:val="20"/>
              </w:rPr>
              <w:t xml:space="preserve">Actively participate where improvements to health and safety at SCHL can be </w:t>
            </w:r>
            <w:r w:rsidRPr="00B674CB" w:rsidR="00952837">
              <w:rPr>
                <w:rFonts w:ascii="Arial" w:hAnsi="Arial" w:cs="Arial"/>
                <w:color w:val="000000" w:themeColor="text1"/>
                <w:sz w:val="20"/>
                <w:szCs w:val="20"/>
              </w:rPr>
              <w:t>made.</w:t>
            </w:r>
          </w:p>
          <w:p w:rsidRPr="00286733" w:rsidR="00286733" w:rsidP="00C658E0" w:rsidRDefault="00286733" w14:paraId="1EFFEA4D" w14:textId="77777777">
            <w:pPr>
              <w:pStyle w:val="ListParagraph"/>
              <w:rPr>
                <w:rFonts w:ascii="Arial" w:hAnsi="Arial" w:cs="Arial"/>
                <w:color w:val="000000" w:themeColor="text1"/>
                <w:sz w:val="20"/>
                <w:szCs w:val="20"/>
              </w:rPr>
            </w:pPr>
          </w:p>
          <w:p w:rsidRPr="00286733" w:rsidR="00286733" w:rsidP="00C658E0" w:rsidRDefault="00286733" w14:paraId="6A73FBE2" w14:textId="20AB7FCF">
            <w:pPr>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w:t>
            </w:r>
            <w:proofErr w:type="spellStart"/>
            <w:r w:rsidRPr="00286733">
              <w:rPr>
                <w:rFonts w:ascii="Arial" w:hAnsi="Arial" w:cs="Arial"/>
                <w:b/>
                <w:bCs/>
                <w:color w:val="000000" w:themeColor="text1"/>
                <w:sz w:val="20"/>
                <w:szCs w:val="20"/>
              </w:rPr>
              <w:t>Te</w:t>
            </w:r>
            <w:proofErr w:type="spellEnd"/>
            <w:r w:rsidRPr="00286733">
              <w:rPr>
                <w:rFonts w:ascii="Arial" w:hAnsi="Arial" w:cs="Arial"/>
                <w:b/>
                <w:bCs/>
                <w:color w:val="000000" w:themeColor="text1"/>
                <w:sz w:val="20"/>
                <w:szCs w:val="20"/>
              </w:rPr>
              <w:t xml:space="preserve"> </w:t>
            </w:r>
            <w:proofErr w:type="spellStart"/>
            <w:r w:rsidRPr="00286733">
              <w:rPr>
                <w:rFonts w:ascii="Arial" w:hAnsi="Arial" w:cs="Arial"/>
                <w:b/>
                <w:bCs/>
                <w:color w:val="000000" w:themeColor="text1"/>
                <w:sz w:val="20"/>
                <w:szCs w:val="20"/>
              </w:rPr>
              <w:t>Tiriti</w:t>
            </w:r>
            <w:proofErr w:type="spellEnd"/>
            <w:r w:rsidRPr="00286733">
              <w:rPr>
                <w:rFonts w:ascii="Arial" w:hAnsi="Arial" w:cs="Arial"/>
                <w:b/>
                <w:bCs/>
                <w:color w:val="000000" w:themeColor="text1"/>
                <w:sz w:val="20"/>
                <w:szCs w:val="20"/>
              </w:rPr>
              <w:t xml:space="preserve"> o Waitangi  </w:t>
            </w:r>
          </w:p>
          <w:p w:rsidR="00286733" w:rsidP="00C658E0" w:rsidRDefault="6966FDBF" w14:paraId="358A1385" w14:textId="35E450A9">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Pr="533CD608" w:rsidR="77667F25">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Te</w:t>
            </w:r>
            <w:proofErr w:type="spellEnd"/>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Tiriti</w:t>
            </w:r>
            <w:proofErr w:type="spellEnd"/>
            <w:r w:rsidRPr="533CD608">
              <w:rPr>
                <w:rFonts w:ascii="Arial" w:hAnsi="Arial" w:cs="Arial"/>
                <w:color w:val="000000" w:themeColor="text1"/>
                <w:sz w:val="20"/>
                <w:szCs w:val="20"/>
              </w:rPr>
              <w:t xml:space="preserve"> o Waitangi obligations</w:t>
            </w:r>
            <w:r w:rsidRPr="533CD608" w:rsidR="77667F25">
              <w:rPr>
                <w:rFonts w:ascii="Arial" w:hAnsi="Arial" w:cs="Arial"/>
                <w:color w:val="000000" w:themeColor="text1"/>
                <w:sz w:val="20"/>
                <w:szCs w:val="20"/>
              </w:rPr>
              <w:t xml:space="preserve"> through </w:t>
            </w:r>
            <w:proofErr w:type="spellStart"/>
            <w:r w:rsidRPr="533CD608" w:rsidR="77667F25">
              <w:rPr>
                <w:rFonts w:ascii="Arial" w:hAnsi="Arial" w:cs="Arial"/>
                <w:color w:val="000000" w:themeColor="text1"/>
                <w:sz w:val="20"/>
                <w:szCs w:val="20"/>
              </w:rPr>
              <w:t>manaakitanga</w:t>
            </w:r>
            <w:proofErr w:type="spellEnd"/>
            <w:r w:rsidRPr="533CD608" w:rsidR="77667F25">
              <w:rPr>
                <w:rFonts w:ascii="Arial" w:hAnsi="Arial" w:cs="Arial"/>
                <w:color w:val="000000" w:themeColor="text1"/>
                <w:sz w:val="20"/>
                <w:szCs w:val="20"/>
              </w:rPr>
              <w:t xml:space="preserve"> (respect) and kawa </w:t>
            </w:r>
            <w:proofErr w:type="spellStart"/>
            <w:r w:rsidRPr="533CD608" w:rsidR="77667F25">
              <w:rPr>
                <w:rFonts w:ascii="Arial" w:hAnsi="Arial" w:cs="Arial"/>
                <w:color w:val="000000" w:themeColor="text1"/>
                <w:sz w:val="20"/>
                <w:szCs w:val="20"/>
              </w:rPr>
              <w:t>whakaruruhau</w:t>
            </w:r>
            <w:proofErr w:type="spellEnd"/>
            <w:r w:rsidRPr="533CD608" w:rsidR="77667F25">
              <w:rPr>
                <w:rFonts w:ascii="Arial" w:hAnsi="Arial" w:cs="Arial"/>
                <w:color w:val="000000" w:themeColor="text1"/>
                <w:sz w:val="20"/>
                <w:szCs w:val="20"/>
              </w:rPr>
              <w:t xml:space="preserve"> (cultural safety) as evidenced in interpersonal relationships.</w:t>
            </w:r>
          </w:p>
          <w:p w:rsidR="00286733" w:rsidP="00C658E0" w:rsidRDefault="00286733" w14:paraId="18C7E0A2" w14:textId="77777777">
            <w:pPr>
              <w:pStyle w:val="ListParagraph"/>
              <w:rPr>
                <w:rFonts w:ascii="Arial" w:hAnsi="Arial" w:cs="Arial"/>
                <w:color w:val="000000" w:themeColor="text1"/>
                <w:sz w:val="20"/>
                <w:szCs w:val="20"/>
              </w:rPr>
            </w:pPr>
          </w:p>
          <w:p w:rsidRPr="00CB414E" w:rsidR="00286733" w:rsidP="00C658E0" w:rsidRDefault="00286733" w14:paraId="187DA141" w14:textId="63906E2C">
            <w:pPr>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rsidRPr="00CB414E" w:rsidR="00286733" w:rsidP="00C658E0" w:rsidRDefault="6966FDBF" w14:paraId="26A00C49" w14:textId="2C678E4F">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Pr="533CD608" w:rsidR="13A75030">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Pr="533CD608" w:rsidR="39E9601D">
              <w:rPr>
                <w:rFonts w:ascii="Arial" w:hAnsi="Arial" w:cs="Arial"/>
                <w:color w:val="000000" w:themeColor="text1"/>
                <w:sz w:val="20"/>
                <w:szCs w:val="20"/>
              </w:rPr>
              <w:t>.</w:t>
            </w:r>
          </w:p>
          <w:p w:rsidRPr="00CB414E" w:rsidR="00286733" w:rsidP="00C658E0" w:rsidRDefault="6966FDBF" w14:paraId="2B9DCE30" w14:textId="12F73B4A">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Pr="533CD608" w:rsidR="77667F25">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Pr="533CD608" w:rsidR="39E9601D">
              <w:rPr>
                <w:rFonts w:ascii="Arial" w:hAnsi="Arial" w:cs="Arial"/>
                <w:color w:val="000000" w:themeColor="text1"/>
                <w:sz w:val="20"/>
                <w:szCs w:val="20"/>
              </w:rPr>
              <w:t>.</w:t>
            </w:r>
          </w:p>
          <w:p w:rsidRPr="00286733" w:rsidR="00286733" w:rsidP="00C658E0" w:rsidRDefault="00286733" w14:paraId="650425E8" w14:textId="5EB046ED">
            <w:pPr>
              <w:pStyle w:val="ListParagraph"/>
              <w:rPr>
                <w:rFonts w:ascii="Arial" w:hAnsi="Arial" w:cs="Arial"/>
                <w:color w:val="000000" w:themeColor="text1"/>
                <w:sz w:val="20"/>
                <w:szCs w:val="20"/>
              </w:rPr>
            </w:pPr>
            <w:r w:rsidRPr="00286733">
              <w:rPr>
                <w:rFonts w:ascii="Arial" w:hAnsi="Arial" w:cs="Arial"/>
                <w:color w:val="000000" w:themeColor="text1"/>
                <w:sz w:val="20"/>
                <w:szCs w:val="20"/>
              </w:rPr>
              <w:t xml:space="preserve"> </w:t>
            </w:r>
          </w:p>
          <w:p w:rsidRPr="00286733" w:rsidR="00286733" w:rsidP="00C658E0" w:rsidRDefault="6966FDBF" w14:paraId="6B2F29DE" w14:textId="31AA3BD5">
            <w:pPr>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rsidRPr="00286733" w:rsidR="00286733" w:rsidP="00C658E0" w:rsidRDefault="6966FDBF" w14:paraId="0B661BC5" w14:textId="645612DE">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Pr="533CD608" w:rsidR="34D90FB9">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Pr="533CD608" w:rsidR="77C8A167">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rsidRPr="00286733" w:rsidR="00286733" w:rsidP="00C658E0" w:rsidRDefault="46033ABB" w14:paraId="6743FA41" w14:textId="110A22CD">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A</w:t>
            </w:r>
            <w:r w:rsidRPr="533CD608" w:rsidR="6966FDBF">
              <w:rPr>
                <w:rFonts w:ascii="Arial" w:hAnsi="Arial" w:cs="Arial"/>
                <w:color w:val="000000" w:themeColor="text1"/>
                <w:sz w:val="20"/>
                <w:szCs w:val="20"/>
              </w:rPr>
              <w:t xml:space="preserve">ctively engage to improve </w:t>
            </w:r>
            <w:r w:rsidRPr="533CD608" w:rsidR="69598A55">
              <w:rPr>
                <w:rFonts w:ascii="Arial" w:hAnsi="Arial" w:cs="Arial"/>
                <w:color w:val="000000" w:themeColor="text1"/>
                <w:sz w:val="20"/>
                <w:szCs w:val="20"/>
              </w:rPr>
              <w:t>your</w:t>
            </w:r>
            <w:r w:rsidRPr="533CD608" w:rsidR="6966FDBF">
              <w:rPr>
                <w:rFonts w:ascii="Arial" w:hAnsi="Arial" w:cs="Arial"/>
                <w:color w:val="000000" w:themeColor="text1"/>
                <w:sz w:val="20"/>
                <w:szCs w:val="20"/>
              </w:rPr>
              <w:t xml:space="preserve"> knowledge regarding sustainable practices whenever possible</w:t>
            </w:r>
            <w:r w:rsidRPr="533CD608" w:rsidR="39E9601D">
              <w:rPr>
                <w:rFonts w:ascii="Arial" w:hAnsi="Arial" w:cs="Arial"/>
                <w:color w:val="000000" w:themeColor="text1"/>
                <w:sz w:val="20"/>
                <w:szCs w:val="20"/>
              </w:rPr>
              <w:t>.</w:t>
            </w:r>
          </w:p>
          <w:p w:rsidRPr="00286733" w:rsidR="00286733" w:rsidP="00C658E0" w:rsidRDefault="00286733" w14:paraId="38E00E79" w14:textId="720D6CFA">
            <w:pPr>
              <w:pStyle w:val="ListParagraph"/>
              <w:rPr>
                <w:rFonts w:ascii="Arial" w:hAnsi="Arial" w:cs="Arial"/>
                <w:color w:val="000000" w:themeColor="text1"/>
                <w:sz w:val="20"/>
                <w:szCs w:val="20"/>
              </w:rPr>
            </w:pPr>
          </w:p>
        </w:tc>
      </w:tr>
    </w:tbl>
    <w:p w:rsidR="004F72B6" w:rsidRDefault="004F72B6" w14:paraId="257D41F1"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3"/>
        <w:gridCol w:w="4660"/>
      </w:tblGrid>
      <w:tr w:rsidRPr="005207AC" w:rsidR="00394BB1" w:rsidTr="670AFF44" w14:paraId="2FD8E854" w14:textId="77777777">
        <w:tc>
          <w:tcPr>
            <w:tcW w:w="9350" w:type="dxa"/>
            <w:gridSpan w:val="2"/>
            <w:shd w:val="clear" w:color="auto" w:fill="008FC9"/>
            <w:tcMar/>
          </w:tcPr>
          <w:p w:rsidRPr="00394BB1" w:rsidR="00394BB1" w:rsidP="000077B3" w:rsidRDefault="00401BC5" w14:paraId="7773C852" w14:textId="3FE8AD15">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Pr="008C1B05" w:rsidR="00B674CB">
              <w:rPr>
                <w:rFonts w:ascii="Arial" w:hAnsi="Arial" w:cs="Arial"/>
                <w:b/>
                <w:bCs/>
                <w:color w:val="FFFFFF" w:themeColor="background1"/>
                <w:sz w:val="20"/>
                <w:szCs w:val="20"/>
              </w:rPr>
              <w:t>R</w:t>
            </w:r>
            <w:r w:rsidRPr="008C1B05" w:rsidR="00394BB1">
              <w:rPr>
                <w:rFonts w:ascii="Arial" w:hAnsi="Arial" w:cs="Arial"/>
                <w:b/>
                <w:bCs/>
                <w:color w:val="FFFFFF" w:themeColor="background1"/>
                <w:sz w:val="20"/>
                <w:szCs w:val="20"/>
              </w:rPr>
              <w:t>equirements</w:t>
            </w:r>
          </w:p>
        </w:tc>
      </w:tr>
      <w:tr w:rsidRPr="005207AC" w:rsidR="00394BB1" w:rsidTr="670AFF44" w14:paraId="3E6F3C66" w14:textId="77777777">
        <w:tc>
          <w:tcPr>
            <w:tcW w:w="4675" w:type="dxa"/>
            <w:tcMar/>
          </w:tcPr>
          <w:p w:rsidRPr="004F72B6" w:rsidR="00394BB1" w:rsidP="000077B3" w:rsidRDefault="00401BC5" w14:paraId="2F559FA1" w14:textId="04FC455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Pr="004F72B6" w:rsidR="00394BB1">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Pr="004F72B6" w:rsidR="00394BB1">
              <w:rPr>
                <w:rFonts w:ascii="Arial" w:hAnsi="Arial" w:cs="Arial"/>
                <w:b/>
                <w:bCs/>
                <w:color w:val="000000" w:themeColor="text1"/>
                <w:sz w:val="20"/>
                <w:szCs w:val="20"/>
              </w:rPr>
              <w:t xml:space="preserve"> required:</w:t>
            </w:r>
          </w:p>
          <w:p w:rsidR="00FA13B6" w:rsidP="00547F90" w:rsidRDefault="00FA13B6" w14:paraId="0B558033" w14:textId="5F9A013B">
            <w:pPr>
              <w:pStyle w:val="ListParagraph"/>
              <w:numPr>
                <w:ilvl w:val="0"/>
                <w:numId w:val="1"/>
              </w:numPr>
              <w:spacing w:before="40" w:after="40"/>
              <w:rPr>
                <w:rFonts w:ascii="Arial" w:hAnsi="Arial" w:cs="Arial"/>
                <w:color w:val="000000" w:themeColor="text1"/>
                <w:sz w:val="20"/>
                <w:szCs w:val="20"/>
              </w:rPr>
            </w:pPr>
            <w:r w:rsidRPr="670AFF44" w:rsidR="00FA13B6">
              <w:rPr>
                <w:rFonts w:ascii="Arial" w:hAnsi="Arial" w:cs="Arial"/>
                <w:color w:val="000000" w:themeColor="text1" w:themeTint="FF" w:themeShade="FF"/>
                <w:sz w:val="20"/>
                <w:szCs w:val="20"/>
              </w:rPr>
              <w:t xml:space="preserve">Minimum of </w:t>
            </w:r>
            <w:r w:rsidRPr="670AFF44" w:rsidR="673A8BCD">
              <w:rPr>
                <w:rFonts w:ascii="Arial" w:hAnsi="Arial" w:cs="Arial"/>
                <w:color w:val="000000" w:themeColor="text1" w:themeTint="FF" w:themeShade="FF"/>
                <w:sz w:val="20"/>
                <w:szCs w:val="20"/>
              </w:rPr>
              <w:t>7</w:t>
            </w:r>
            <w:r w:rsidRPr="670AFF44" w:rsidR="00FA13B6">
              <w:rPr>
                <w:rFonts w:ascii="Arial" w:hAnsi="Arial" w:cs="Arial"/>
                <w:color w:val="000000" w:themeColor="text1" w:themeTint="FF" w:themeShade="FF"/>
                <w:sz w:val="20"/>
                <w:szCs w:val="20"/>
              </w:rPr>
              <w:t xml:space="preserve"> </w:t>
            </w:r>
            <w:r w:rsidRPr="670AFF44" w:rsidR="00FA13B6">
              <w:rPr>
                <w:rFonts w:ascii="Arial" w:hAnsi="Arial" w:cs="Arial"/>
                <w:color w:val="000000" w:themeColor="text1" w:themeTint="FF" w:themeShade="FF"/>
                <w:sz w:val="20"/>
                <w:szCs w:val="20"/>
              </w:rPr>
              <w:t xml:space="preserve">years practical experience in a financial accounting role in a medium to </w:t>
            </w:r>
            <w:r w:rsidRPr="670AFF44" w:rsidR="00FA13B6">
              <w:rPr>
                <w:rFonts w:ascii="Arial" w:hAnsi="Arial" w:cs="Arial"/>
                <w:color w:val="000000" w:themeColor="text1" w:themeTint="FF" w:themeShade="FF"/>
                <w:sz w:val="20"/>
                <w:szCs w:val="20"/>
              </w:rPr>
              <w:t>large sized</w:t>
            </w:r>
            <w:r w:rsidRPr="670AFF44" w:rsidR="00FA13B6">
              <w:rPr>
                <w:rFonts w:ascii="Arial" w:hAnsi="Arial" w:cs="Arial"/>
                <w:color w:val="000000" w:themeColor="text1" w:themeTint="FF" w:themeShade="FF"/>
                <w:sz w:val="20"/>
                <w:szCs w:val="20"/>
              </w:rPr>
              <w:t xml:space="preserve"> business</w:t>
            </w:r>
          </w:p>
          <w:p w:rsidR="00FA13B6" w:rsidP="00547F90" w:rsidRDefault="0043786B" w14:paraId="2C848FFD" w14:textId="692A6133">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Strong experience in financial reporting, compliance and risk management</w:t>
            </w:r>
          </w:p>
          <w:p w:rsidR="00547F90" w:rsidP="670AFF44" w:rsidRDefault="00547F90" w14:paraId="0D19B6BF" w14:textId="13EC2B07">
            <w:pPr>
              <w:pStyle w:val="paragraph"/>
              <w:numPr>
                <w:ilvl w:val="0"/>
                <w:numId w:val="1"/>
              </w:numPr>
              <w:spacing w:before="0" w:beforeAutospacing="off" w:after="0" w:afterAutospacing="off"/>
              <w:textAlignment w:val="baseline"/>
              <w:rPr>
                <w:rFonts w:ascii="Arial" w:hAnsi="Arial" w:cs="Arial"/>
                <w:sz w:val="20"/>
                <w:szCs w:val="20"/>
              </w:rPr>
            </w:pPr>
            <w:r w:rsidRPr="670AFF44" w:rsidR="6C318877">
              <w:rPr>
                <w:rStyle w:val="normaltextrun"/>
                <w:rFonts w:ascii="Arial" w:hAnsi="Arial" w:cs="Arial"/>
                <w:color w:val="000000" w:themeColor="text1" w:themeTint="FF" w:themeShade="FF"/>
                <w:sz w:val="20"/>
                <w:szCs w:val="20"/>
              </w:rPr>
              <w:t>Advanced E</w:t>
            </w:r>
            <w:r w:rsidRPr="670AFF44" w:rsidR="4808AC2F">
              <w:rPr>
                <w:rStyle w:val="normaltextrun"/>
                <w:rFonts w:ascii="Arial" w:hAnsi="Arial" w:cs="Arial"/>
                <w:color w:val="000000" w:themeColor="text1" w:themeTint="FF" w:themeShade="FF"/>
                <w:sz w:val="20"/>
                <w:szCs w:val="20"/>
              </w:rPr>
              <w:t>xcel</w:t>
            </w:r>
            <w:r w:rsidRPr="670AFF44" w:rsidR="6C318877">
              <w:rPr>
                <w:rStyle w:val="normaltextrun"/>
                <w:rFonts w:ascii="Arial" w:hAnsi="Arial" w:cs="Arial"/>
                <w:color w:val="000000" w:themeColor="text1" w:themeTint="FF" w:themeShade="FF"/>
                <w:sz w:val="20"/>
                <w:szCs w:val="20"/>
              </w:rPr>
              <w:t xml:space="preserve"> skills</w:t>
            </w:r>
            <w:r w:rsidRPr="670AFF44" w:rsidR="6C318877">
              <w:rPr>
                <w:rStyle w:val="eop"/>
                <w:rFonts w:ascii="Arial" w:hAnsi="Arial" w:cs="Arial"/>
                <w:color w:val="000000" w:themeColor="text1" w:themeTint="FF" w:themeShade="FF"/>
                <w:sz w:val="20"/>
                <w:szCs w:val="20"/>
              </w:rPr>
              <w:t> </w:t>
            </w:r>
          </w:p>
          <w:p w:rsidR="00547F90" w:rsidP="00547F90" w:rsidRDefault="00547F90" w14:paraId="2E8470DD" w14:textId="77777777">
            <w:pPr>
              <w:pStyle w:val="paragraph"/>
              <w:numPr>
                <w:ilvl w:val="0"/>
                <w:numId w:val="1"/>
              </w:numPr>
              <w:spacing w:before="0" w:beforeAutospacing="0" w:after="0" w:afterAutospacing="0"/>
              <w:textAlignment w:val="baseline"/>
              <w:rPr>
                <w:rFonts w:ascii="Arial" w:hAnsi="Arial" w:cs="Arial"/>
                <w:sz w:val="20"/>
                <w:szCs w:val="20"/>
              </w:rPr>
            </w:pPr>
            <w:r>
              <w:rPr>
                <w:rStyle w:val="normaltextrun"/>
                <w:rFonts w:ascii="Arial" w:hAnsi="Arial" w:cs="Arial"/>
                <w:color w:val="000000"/>
                <w:sz w:val="20"/>
                <w:szCs w:val="20"/>
              </w:rPr>
              <w:t xml:space="preserve">Experience with a </w:t>
            </w:r>
            <w:proofErr w:type="gramStart"/>
            <w:r>
              <w:rPr>
                <w:rStyle w:val="normaltextrun"/>
                <w:rFonts w:ascii="Arial" w:hAnsi="Arial" w:cs="Arial"/>
                <w:color w:val="000000"/>
                <w:sz w:val="20"/>
                <w:szCs w:val="20"/>
              </w:rPr>
              <w:t>medium/large systems</w:t>
            </w:r>
            <w:proofErr w:type="gramEnd"/>
            <w:r>
              <w:rPr>
                <w:rStyle w:val="normaltextrun"/>
                <w:rFonts w:ascii="Arial" w:hAnsi="Arial" w:cs="Arial"/>
                <w:color w:val="000000"/>
                <w:sz w:val="20"/>
                <w:szCs w:val="20"/>
              </w:rPr>
              <w:t xml:space="preserve"> (i.e. Technology One, MS Dynamics, Oracles, SAP, JDE)</w:t>
            </w:r>
            <w:r>
              <w:rPr>
                <w:rStyle w:val="eop"/>
                <w:rFonts w:ascii="Arial" w:hAnsi="Arial" w:cs="Arial"/>
                <w:color w:val="000000"/>
                <w:sz w:val="20"/>
                <w:szCs w:val="20"/>
              </w:rPr>
              <w:t> </w:t>
            </w:r>
          </w:p>
          <w:p w:rsidRPr="00547F90" w:rsidR="00FA13B6" w:rsidP="00547F90" w:rsidRDefault="00FA13B6" w14:paraId="14383489" w14:textId="645317A3">
            <w:pPr>
              <w:spacing w:before="40" w:after="40"/>
              <w:ind w:left="360"/>
              <w:rPr>
                <w:rFonts w:ascii="Arial" w:hAnsi="Arial" w:cs="Arial"/>
                <w:color w:val="000000" w:themeColor="text1"/>
                <w:sz w:val="20"/>
                <w:szCs w:val="20"/>
              </w:rPr>
            </w:pPr>
          </w:p>
          <w:p w:rsidRPr="004F72B6" w:rsidR="004F72B6" w:rsidP="00FA13B6" w:rsidRDefault="004F72B6" w14:paraId="7FE61202" w14:textId="6A9A719A">
            <w:pPr>
              <w:spacing w:before="40" w:after="40"/>
              <w:rPr>
                <w:rFonts w:ascii="Arial" w:hAnsi="Arial" w:cs="Arial"/>
                <w:color w:val="000000" w:themeColor="text1"/>
                <w:sz w:val="20"/>
                <w:szCs w:val="20"/>
              </w:rPr>
            </w:pPr>
          </w:p>
          <w:p w:rsidRPr="004F72B6" w:rsidR="00394BB1" w:rsidP="00394BB1" w:rsidRDefault="00394BB1" w14:paraId="6E7C31F0" w14:textId="1A2CC4DD">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rsidR="00FA13B6" w:rsidP="00547F90" w:rsidRDefault="00FA13B6" w14:paraId="674A30B5" w14:textId="58226E28">
            <w:pPr>
              <w:widowControl w:val="0"/>
              <w:numPr>
                <w:ilvl w:val="0"/>
                <w:numId w:val="1"/>
              </w:numPr>
              <w:tabs>
                <w:tab w:val="left" w:pos="792"/>
              </w:tabs>
              <w:autoSpaceDE w:val="0"/>
              <w:autoSpaceDN w:val="0"/>
              <w:spacing w:before="45"/>
              <w:rPr>
                <w:rFonts w:ascii="Arial" w:hAnsi="Arial" w:cs="Arial"/>
                <w:color w:val="000000" w:themeColor="text1"/>
                <w:sz w:val="20"/>
                <w:szCs w:val="20"/>
              </w:rPr>
            </w:pPr>
            <w:r w:rsidRPr="00FA13B6">
              <w:rPr>
                <w:rFonts w:ascii="Arial" w:hAnsi="Arial" w:cs="Arial"/>
                <w:color w:val="000000" w:themeColor="text1"/>
                <w:sz w:val="20"/>
                <w:szCs w:val="20"/>
              </w:rPr>
              <w:t>Network business (i.e</w:t>
            </w:r>
            <w:r w:rsidR="00952837">
              <w:rPr>
                <w:rFonts w:ascii="Arial" w:hAnsi="Arial" w:cs="Arial"/>
                <w:color w:val="000000" w:themeColor="text1"/>
                <w:sz w:val="20"/>
                <w:szCs w:val="20"/>
              </w:rPr>
              <w:t xml:space="preserve">. </w:t>
            </w:r>
            <w:r w:rsidRPr="00FA13B6">
              <w:rPr>
                <w:rFonts w:ascii="Arial" w:hAnsi="Arial" w:cs="Arial"/>
                <w:color w:val="000000" w:themeColor="text1"/>
                <w:sz w:val="20"/>
                <w:szCs w:val="20"/>
              </w:rPr>
              <w:t>multiple business units/subsidiaries)</w:t>
            </w:r>
          </w:p>
          <w:p w:rsidRPr="00FA13B6" w:rsidR="009D622A" w:rsidP="00547F90" w:rsidRDefault="00BD7736" w14:paraId="71144103" w14:textId="7D21D39C">
            <w:pPr>
              <w:widowControl w:val="0"/>
              <w:numPr>
                <w:ilvl w:val="0"/>
                <w:numId w:val="1"/>
              </w:numPr>
              <w:tabs>
                <w:tab w:val="left" w:pos="792"/>
              </w:tabs>
              <w:autoSpaceDE w:val="0"/>
              <w:autoSpaceDN w:val="0"/>
              <w:spacing w:before="45"/>
              <w:rPr>
                <w:rFonts w:ascii="Arial" w:hAnsi="Arial" w:cs="Arial"/>
                <w:color w:val="000000" w:themeColor="text1"/>
                <w:sz w:val="20"/>
                <w:szCs w:val="20"/>
              </w:rPr>
            </w:pPr>
            <w:r>
              <w:rPr>
                <w:rFonts w:ascii="Arial" w:hAnsi="Arial" w:cs="Arial"/>
                <w:color w:val="000000" w:themeColor="text1"/>
                <w:sz w:val="20"/>
                <w:szCs w:val="20"/>
              </w:rPr>
              <w:t>Knowledge</w:t>
            </w:r>
            <w:r w:rsidR="0043786B">
              <w:rPr>
                <w:rFonts w:ascii="Arial" w:hAnsi="Arial" w:cs="Arial"/>
                <w:color w:val="000000" w:themeColor="text1"/>
                <w:sz w:val="20"/>
                <w:szCs w:val="20"/>
              </w:rPr>
              <w:t xml:space="preserve"> of healthcare financial structures, budgeting and operational finance principles</w:t>
            </w:r>
          </w:p>
          <w:p w:rsidRPr="00FA13B6" w:rsidR="004F72B6" w:rsidP="00FA13B6" w:rsidRDefault="004F72B6" w14:paraId="7806E526" w14:textId="56B5A133">
            <w:pPr>
              <w:spacing w:before="40" w:after="40"/>
              <w:ind w:left="360"/>
              <w:rPr>
                <w:rFonts w:ascii="Arial" w:hAnsi="Arial" w:cs="Arial"/>
                <w:color w:val="000000" w:themeColor="text1"/>
                <w:sz w:val="20"/>
                <w:szCs w:val="20"/>
              </w:rPr>
            </w:pPr>
          </w:p>
        </w:tc>
        <w:tc>
          <w:tcPr>
            <w:tcW w:w="4675" w:type="dxa"/>
            <w:tcMar/>
          </w:tcPr>
          <w:p w:rsidRPr="004F72B6" w:rsidR="00394BB1" w:rsidP="000077B3" w:rsidRDefault="00401BC5" w14:paraId="3B91CE8D" w14:textId="03D4D78D">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Pr="004F72B6" w:rsidR="00394BB1">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Pr="004F72B6" w:rsidR="008C1B05">
              <w:rPr>
                <w:rFonts w:ascii="Arial" w:hAnsi="Arial" w:cs="Arial"/>
                <w:b/>
                <w:bCs/>
                <w:color w:val="000000" w:themeColor="text1"/>
                <w:sz w:val="20"/>
                <w:szCs w:val="20"/>
              </w:rPr>
              <w:t>required</w:t>
            </w:r>
            <w:r w:rsidRPr="004F72B6" w:rsidR="00394BB1">
              <w:rPr>
                <w:rFonts w:ascii="Arial" w:hAnsi="Arial" w:cs="Arial"/>
                <w:b/>
                <w:bCs/>
                <w:color w:val="000000" w:themeColor="text1"/>
                <w:sz w:val="20"/>
                <w:szCs w:val="20"/>
              </w:rPr>
              <w:t>:</w:t>
            </w:r>
          </w:p>
          <w:p w:rsidRPr="004F72B6" w:rsidR="00394BB1" w:rsidP="670AFF44" w:rsidRDefault="00394BB1" w14:paraId="73D07DE8" w14:textId="334F5185">
            <w:pPr>
              <w:pStyle w:val="ListParagraph"/>
              <w:numPr>
                <w:ilvl w:val="0"/>
                <w:numId w:val="1"/>
              </w:numPr>
              <w:spacing w:before="40" w:after="40"/>
              <w:rPr>
                <w:rFonts w:ascii="Arial" w:hAnsi="Arial" w:cs="Arial"/>
                <w:color w:val="000000" w:themeColor="text1"/>
                <w:sz w:val="20"/>
                <w:szCs w:val="20"/>
              </w:rPr>
            </w:pPr>
            <w:r w:rsidRPr="670AFF44" w:rsidR="00FA13B6">
              <w:rPr>
                <w:rFonts w:ascii="Arial" w:hAnsi="Arial" w:cs="Arial"/>
                <w:color w:val="000000" w:themeColor="text1" w:themeTint="FF" w:themeShade="FF"/>
                <w:sz w:val="20"/>
                <w:szCs w:val="20"/>
              </w:rPr>
              <w:t>Accounting degree or equivalent</w:t>
            </w:r>
          </w:p>
          <w:p w:rsidR="00FA4EAF" w:rsidP="00FA13B6" w:rsidRDefault="00637549" w14:paraId="0F0150C3" w14:textId="6AC446FE">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Studying towards CAANZ membership or equivalent </w:t>
            </w:r>
          </w:p>
          <w:p w:rsidRPr="00FA13B6" w:rsidR="00394BB1" w:rsidP="00FA13B6" w:rsidRDefault="00394BB1" w14:paraId="747EC598" w14:textId="4CAD5F76">
            <w:pPr>
              <w:spacing w:before="40" w:after="40"/>
              <w:rPr>
                <w:rFonts w:ascii="Arial" w:hAnsi="Arial" w:cs="Arial"/>
                <w:color w:val="000000" w:themeColor="text1"/>
                <w:sz w:val="20"/>
                <w:szCs w:val="20"/>
              </w:rPr>
            </w:pPr>
          </w:p>
        </w:tc>
      </w:tr>
    </w:tbl>
    <w:p w:rsidR="00FA13B6" w:rsidRDefault="00FA13B6" w14:paraId="2086BF93" w14:textId="77777777">
      <w:pPr>
        <w:rPr>
          <w:rFonts w:ascii="Arial" w:hAnsi="Arial" w:cs="Arial"/>
          <w:color w:val="008FC9"/>
        </w:rPr>
      </w:pPr>
    </w:p>
    <w:p w:rsidR="00FA13B6" w:rsidRDefault="00FA13B6" w14:paraId="2692B741" w14:textId="77777777">
      <w:pPr>
        <w:rPr>
          <w:rFonts w:ascii="Arial" w:hAnsi="Arial" w:cs="Arial"/>
          <w:color w:val="008FC9"/>
        </w:rPr>
      </w:pPr>
    </w:p>
    <w:p w:rsidR="00FA13B6" w:rsidRDefault="00FA13B6" w14:paraId="6CC26393" w14:textId="77777777">
      <w:pPr>
        <w:rPr>
          <w:rFonts w:ascii="Arial" w:hAnsi="Arial" w:cs="Arial"/>
          <w:color w:val="008FC9"/>
        </w:rPr>
      </w:pPr>
    </w:p>
    <w:tbl>
      <w:tblPr>
        <w:tblStyle w:val="TableGrid"/>
        <w:tblW w:w="0" w:type="auto"/>
        <w:tblBorders>
          <w:top w:val="single" w:color="008FC9" w:sz="4" w:space="0"/>
          <w:left w:val="single" w:color="008FC9" w:sz="4" w:space="0"/>
          <w:bottom w:val="single" w:color="008FC9" w:sz="4" w:space="0"/>
          <w:right w:val="single" w:color="008FC9" w:sz="4" w:space="0"/>
          <w:insideH w:val="single" w:color="008FC9" w:sz="4" w:space="0"/>
          <w:insideV w:val="single" w:color="008FC9" w:sz="4" w:space="0"/>
        </w:tblBorders>
        <w:tblLook w:val="04A0" w:firstRow="1" w:lastRow="0" w:firstColumn="1" w:lastColumn="0" w:noHBand="0" w:noVBand="1"/>
      </w:tblPr>
      <w:tblGrid>
        <w:gridCol w:w="4662"/>
        <w:gridCol w:w="4661"/>
      </w:tblGrid>
      <w:tr w:rsidRPr="00394BB1" w:rsidR="00F06038" w:rsidTr="008C356C" w14:paraId="406CEE6E" w14:textId="77777777">
        <w:tc>
          <w:tcPr>
            <w:tcW w:w="9350" w:type="dxa"/>
            <w:gridSpan w:val="2"/>
            <w:shd w:val="clear" w:color="auto" w:fill="008FC9"/>
          </w:tcPr>
          <w:p w:rsidRPr="00F06038" w:rsidR="00F06038" w:rsidP="008C356C" w:rsidRDefault="00FA13B6" w14:paraId="449FC59D" w14:textId="12B0B730">
            <w:pPr>
              <w:spacing w:before="40" w:after="40"/>
              <w:rPr>
                <w:rFonts w:ascii="Arial" w:hAnsi="Arial" w:cs="Arial"/>
                <w:b/>
                <w:bCs/>
                <w:color w:val="FFFFFF" w:themeColor="background1"/>
                <w:sz w:val="20"/>
                <w:szCs w:val="20"/>
              </w:rPr>
            </w:pPr>
            <w:r w:rsidRPr="00FA13B6">
              <w:rPr>
                <w:rFonts w:ascii="Arial" w:hAnsi="Arial" w:cs="Arial"/>
                <w:b/>
                <w:bCs/>
                <w:color w:val="FFFFFF" w:themeColor="background1"/>
                <w:sz w:val="20"/>
                <w:szCs w:val="20"/>
              </w:rPr>
              <w:t>Personal</w:t>
            </w:r>
            <w:r w:rsidR="00F06038">
              <w:rPr>
                <w:rFonts w:ascii="Arial" w:hAnsi="Arial" w:cs="Arial"/>
                <w:b/>
                <w:bCs/>
                <w:color w:val="FFFFFF" w:themeColor="background1"/>
                <w:sz w:val="20"/>
                <w:szCs w:val="20"/>
              </w:rPr>
              <w:t xml:space="preserve"> </w:t>
            </w:r>
            <w:r w:rsidR="00401BC5">
              <w:rPr>
                <w:rFonts w:ascii="Arial" w:hAnsi="Arial" w:cs="Arial"/>
                <w:b/>
                <w:bCs/>
                <w:color w:val="FFFFFF" w:themeColor="background1"/>
                <w:sz w:val="20"/>
                <w:szCs w:val="20"/>
              </w:rPr>
              <w:t xml:space="preserve">Attributes </w:t>
            </w:r>
          </w:p>
        </w:tc>
      </w:tr>
      <w:tr w:rsidRPr="00394BB1" w:rsidR="00E301D5" w:rsidTr="0046663E" w14:paraId="381EE7CE" w14:textId="77777777">
        <w:trPr>
          <w:trHeight w:val="2515"/>
        </w:trPr>
        <w:tc>
          <w:tcPr>
            <w:tcW w:w="4675" w:type="dxa"/>
          </w:tcPr>
          <w:p w:rsidRPr="00E301D5" w:rsidR="00E301D5" w:rsidP="00E301D5" w:rsidRDefault="00E301D5" w14:paraId="52F96EE7" w14:textId="37D27125">
            <w:pPr>
              <w:rPr>
                <w:rFonts w:ascii="Calibri" w:hAnsi="Calibri" w:eastAsia="Calibri" w:cs="Calibri"/>
                <w:b/>
                <w:bCs/>
                <w:kern w:val="0"/>
                <w:sz w:val="22"/>
                <w:szCs w:val="22"/>
                <w:lang w:eastAsia="en-US"/>
                <w14:ligatures w14:val="none"/>
              </w:rPr>
            </w:pPr>
            <w:r w:rsidRPr="00E301D5">
              <w:rPr>
                <w:rFonts w:ascii="Calibri" w:hAnsi="Calibri" w:eastAsia="Calibri" w:cs="Calibri"/>
                <w:b/>
                <w:bCs/>
                <w:kern w:val="0"/>
                <w:sz w:val="22"/>
                <w:szCs w:val="22"/>
                <w:lang w:eastAsia="en-US"/>
                <w14:ligatures w14:val="none"/>
              </w:rPr>
              <w:t>Human Centred Leadership</w:t>
            </w:r>
          </w:p>
          <w:p w:rsidRPr="00E301D5" w:rsidR="00E301D5" w:rsidP="00E301D5" w:rsidRDefault="00E301D5" w14:paraId="46207A32" w14:textId="77777777">
            <w:pPr>
              <w:numPr>
                <w:ilvl w:val="0"/>
                <w:numId w:val="4"/>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Empathy</w:t>
            </w:r>
          </w:p>
          <w:p w:rsidRPr="00E301D5" w:rsidR="00E301D5" w:rsidP="00E301D5" w:rsidRDefault="00E301D5" w14:paraId="66FCA7AE" w14:textId="77777777">
            <w:pPr>
              <w:numPr>
                <w:ilvl w:val="0"/>
                <w:numId w:val="4"/>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Adaptability</w:t>
            </w:r>
          </w:p>
          <w:p w:rsidR="00E301D5" w:rsidP="00E301D5" w:rsidRDefault="00E301D5" w14:paraId="05B99E0C" w14:textId="190549CF">
            <w:pPr>
              <w:numPr>
                <w:ilvl w:val="0"/>
                <w:numId w:val="4"/>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Connection</w:t>
            </w:r>
            <w:r w:rsidR="008C4535">
              <w:rPr>
                <w:rFonts w:ascii="Calibri" w:hAnsi="Calibri" w:eastAsia="Times New Roman" w:cs="Calibri"/>
                <w:kern w:val="0"/>
                <w:sz w:val="22"/>
                <w:szCs w:val="22"/>
                <w:lang w:eastAsia="en-US"/>
                <w14:ligatures w14:val="none"/>
              </w:rPr>
              <w:br/>
            </w:r>
          </w:p>
          <w:p w:rsidRPr="00E301D5" w:rsidR="00E301D5" w:rsidP="00E301D5" w:rsidRDefault="00E301D5" w14:paraId="3CF0F20D" w14:textId="5E2A9F3C">
            <w:pPr>
              <w:rPr>
                <w:rFonts w:ascii="Calibri" w:hAnsi="Calibri" w:eastAsia="Calibri" w:cs="Calibri"/>
                <w:b/>
                <w:bCs/>
                <w:kern w:val="0"/>
                <w:sz w:val="22"/>
                <w:szCs w:val="22"/>
                <w:lang w:eastAsia="en-US"/>
                <w14:ligatures w14:val="none"/>
              </w:rPr>
            </w:pPr>
            <w:r w:rsidRPr="00E301D5">
              <w:rPr>
                <w:rFonts w:ascii="Calibri" w:hAnsi="Calibri" w:eastAsia="Calibri" w:cs="Calibri"/>
                <w:b/>
                <w:bCs/>
                <w:kern w:val="0"/>
                <w:sz w:val="22"/>
                <w:szCs w:val="22"/>
                <w:lang w:eastAsia="en-US"/>
                <w14:ligatures w14:val="none"/>
              </w:rPr>
              <w:t>Performance Coac</w:t>
            </w:r>
            <w:r w:rsidRPr="007F14B6">
              <w:rPr>
                <w:rFonts w:ascii="Calibri" w:hAnsi="Calibri" w:eastAsia="Calibri" w:cs="Calibri"/>
                <w:b/>
                <w:bCs/>
                <w:kern w:val="0"/>
                <w:sz w:val="22"/>
                <w:szCs w:val="22"/>
                <w:lang w:eastAsia="en-US"/>
                <w14:ligatures w14:val="none"/>
              </w:rPr>
              <w:t>h</w:t>
            </w:r>
          </w:p>
          <w:p w:rsidRPr="00E301D5" w:rsidR="00E301D5" w:rsidP="00E301D5" w:rsidRDefault="00E301D5" w14:paraId="02829F57" w14:textId="77777777">
            <w:pPr>
              <w:numPr>
                <w:ilvl w:val="0"/>
                <w:numId w:val="5"/>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Accountability</w:t>
            </w:r>
          </w:p>
          <w:p w:rsidR="00E301D5" w:rsidP="00E301D5" w:rsidRDefault="00E301D5" w14:paraId="1DAFBEAF" w14:textId="77777777">
            <w:pPr>
              <w:numPr>
                <w:ilvl w:val="0"/>
                <w:numId w:val="5"/>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Engagement</w:t>
            </w:r>
          </w:p>
          <w:p w:rsidRPr="00E301D5" w:rsidR="00E301D5" w:rsidP="00E301D5" w:rsidRDefault="00E301D5" w14:paraId="46E1C157" w14:textId="79348BCC">
            <w:pPr>
              <w:numPr>
                <w:ilvl w:val="0"/>
                <w:numId w:val="5"/>
              </w:numPr>
              <w:rPr>
                <w:rFonts w:ascii="Calibri" w:hAnsi="Calibri" w:eastAsia="Times New Roman" w:cs="Calibri"/>
                <w:kern w:val="0"/>
                <w:sz w:val="22"/>
                <w:szCs w:val="22"/>
                <w:lang w:eastAsia="en-US"/>
                <w14:ligatures w14:val="none"/>
              </w:rPr>
            </w:pPr>
            <w:r>
              <w:rPr>
                <w:rFonts w:ascii="Calibri" w:hAnsi="Calibri" w:eastAsia="Times New Roman" w:cs="Calibri"/>
                <w:kern w:val="0"/>
                <w:sz w:val="22"/>
                <w:szCs w:val="22"/>
                <w:lang w:eastAsia="en-US"/>
                <w14:ligatures w14:val="none"/>
              </w:rPr>
              <w:t>Collaboration</w:t>
            </w:r>
          </w:p>
        </w:tc>
        <w:tc>
          <w:tcPr>
            <w:tcW w:w="4675" w:type="dxa"/>
          </w:tcPr>
          <w:p w:rsidRPr="00E301D5" w:rsidR="00E301D5" w:rsidP="00E301D5" w:rsidRDefault="00E301D5" w14:paraId="3BA2448F" w14:textId="242B9A7D">
            <w:pPr>
              <w:rPr>
                <w:rFonts w:ascii="Calibri" w:hAnsi="Calibri" w:eastAsia="Calibri" w:cs="Calibri"/>
                <w:b/>
                <w:bCs/>
                <w:kern w:val="0"/>
                <w:sz w:val="22"/>
                <w:szCs w:val="22"/>
                <w:lang w:eastAsia="en-US"/>
                <w14:ligatures w14:val="none"/>
              </w:rPr>
            </w:pPr>
            <w:r w:rsidRPr="00E301D5">
              <w:rPr>
                <w:rFonts w:ascii="Calibri" w:hAnsi="Calibri" w:eastAsia="Calibri" w:cs="Calibri"/>
                <w:b/>
                <w:bCs/>
                <w:kern w:val="0"/>
                <w:sz w:val="22"/>
                <w:szCs w:val="22"/>
                <w:lang w:eastAsia="en-US"/>
                <w14:ligatures w14:val="none"/>
              </w:rPr>
              <w:t>Change Enabler</w:t>
            </w:r>
          </w:p>
          <w:p w:rsidRPr="00E301D5" w:rsidR="00E301D5" w:rsidP="00E301D5" w:rsidRDefault="00E301D5" w14:paraId="5B2CF62B" w14:textId="77777777">
            <w:pPr>
              <w:numPr>
                <w:ilvl w:val="0"/>
                <w:numId w:val="6"/>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Execution</w:t>
            </w:r>
          </w:p>
          <w:p w:rsidRPr="00E301D5" w:rsidR="00E301D5" w:rsidP="00E301D5" w:rsidRDefault="00E301D5" w14:paraId="66ECAFC1" w14:textId="77777777">
            <w:pPr>
              <w:numPr>
                <w:ilvl w:val="0"/>
                <w:numId w:val="6"/>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Energy</w:t>
            </w:r>
          </w:p>
          <w:p w:rsidRPr="00E301D5" w:rsidR="00E301D5" w:rsidP="00E301D5" w:rsidRDefault="00E301D5" w14:paraId="211F5AAE" w14:textId="77777777">
            <w:pPr>
              <w:numPr>
                <w:ilvl w:val="0"/>
                <w:numId w:val="6"/>
              </w:numPr>
              <w:rPr>
                <w:rFonts w:ascii="Calibri" w:hAnsi="Calibri" w:eastAsia="Times New Roman" w:cs="Calibri"/>
                <w:kern w:val="0"/>
                <w:sz w:val="22"/>
                <w:szCs w:val="22"/>
                <w:lang w:eastAsia="en-US"/>
                <w14:ligatures w14:val="none"/>
              </w:rPr>
            </w:pPr>
            <w:r w:rsidRPr="00E301D5">
              <w:rPr>
                <w:rFonts w:ascii="Calibri" w:hAnsi="Calibri" w:eastAsia="Times New Roman" w:cs="Calibri"/>
                <w:kern w:val="0"/>
                <w:sz w:val="22"/>
                <w:szCs w:val="22"/>
                <w:lang w:eastAsia="en-US"/>
                <w14:ligatures w14:val="none"/>
              </w:rPr>
              <w:t>Contribution</w:t>
            </w:r>
          </w:p>
          <w:p w:rsidRPr="00E301D5" w:rsidR="00E301D5" w:rsidP="00E301D5" w:rsidRDefault="00E301D5" w14:paraId="02F97C36" w14:textId="482B19B7">
            <w:pPr>
              <w:spacing w:before="40" w:after="40"/>
              <w:ind w:left="360"/>
              <w:rPr>
                <w:rFonts w:ascii="Arial" w:hAnsi="Arial" w:cs="Arial"/>
                <w:color w:val="000000" w:themeColor="text1"/>
                <w:sz w:val="20"/>
                <w:szCs w:val="20"/>
              </w:rPr>
            </w:pPr>
          </w:p>
        </w:tc>
      </w:tr>
    </w:tbl>
    <w:p w:rsidRPr="00394BB1" w:rsidR="00394BB1" w:rsidRDefault="00394BB1" w14:paraId="04852793" w14:textId="77777777">
      <w:pPr>
        <w:rPr>
          <w:rFonts w:ascii="Arial" w:hAnsi="Arial" w:cs="Arial"/>
          <w:color w:val="008FC9"/>
          <w:sz w:val="20"/>
          <w:szCs w:val="20"/>
        </w:rPr>
      </w:pPr>
    </w:p>
    <w:sectPr w:rsidRPr="00394BB1" w:rsidR="00394BB1" w:rsidSect="008C4535">
      <w:headerReference w:type="default" r:id="rId10"/>
      <w:headerReference w:type="first" r:id="rId11"/>
      <w:pgSz w:w="12240" w:h="15840" w:orient="portrait"/>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C0E38" w:rsidP="00A6537F" w:rsidRDefault="001C0E38" w14:paraId="4FAB3234" w14:textId="77777777">
      <w:r>
        <w:separator/>
      </w:r>
    </w:p>
  </w:endnote>
  <w:endnote w:type="continuationSeparator" w:id="0">
    <w:p w:rsidR="001C0E38" w:rsidP="00A6537F" w:rsidRDefault="001C0E38" w14:paraId="42CD3CAA" w14:textId="77777777">
      <w:r>
        <w:continuationSeparator/>
      </w:r>
    </w:p>
  </w:endnote>
  <w:endnote w:type="continuationNotice" w:id="1">
    <w:p w:rsidR="001C0E38" w:rsidRDefault="001C0E38" w14:paraId="645947A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C0E38" w:rsidP="00A6537F" w:rsidRDefault="001C0E38" w14:paraId="6A675F88" w14:textId="77777777">
      <w:r>
        <w:separator/>
      </w:r>
    </w:p>
  </w:footnote>
  <w:footnote w:type="continuationSeparator" w:id="0">
    <w:p w:rsidR="001C0E38" w:rsidP="00A6537F" w:rsidRDefault="001C0E38" w14:paraId="27C068CD" w14:textId="77777777">
      <w:r>
        <w:continuationSeparator/>
      </w:r>
    </w:p>
  </w:footnote>
  <w:footnote w:type="continuationNotice" w:id="1">
    <w:p w:rsidR="001C0E38" w:rsidRDefault="001C0E38" w14:paraId="4C9D9EC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6537F" w:rsidP="00A6537F" w:rsidRDefault="00A6537F" w14:paraId="2C94D611" w14:textId="68140411">
    <w:pPr>
      <w:jc w:val="center"/>
      <w:rPr>
        <w:b/>
        <w:bCs/>
        <w:color w:val="00B0F0"/>
        <w:sz w:val="28"/>
        <w:szCs w:val="28"/>
      </w:rPr>
    </w:pPr>
    <w:r>
      <w:tab/>
    </w:r>
    <w:r>
      <w:t xml:space="preserve">                    </w:t>
    </w:r>
    <w:r w:rsidR="006971E7">
      <w:t xml:space="preserve">                                            </w:t>
    </w:r>
  </w:p>
  <w:p w:rsidR="00A6537F" w:rsidP="00A6537F" w:rsidRDefault="00A6537F" w14:paraId="4C3F2D6C" w14:textId="34FB3933">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C4535" w:rsidRDefault="008C4535" w14:paraId="2266EBCF" w14:textId="474422A6">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7EC2AAE"/>
    <w:multiLevelType w:val="multilevel"/>
    <w:tmpl w:val="3B1631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F2A7379"/>
    <w:multiLevelType w:val="multilevel"/>
    <w:tmpl w:val="753E57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0CC0C1C"/>
    <w:multiLevelType w:val="hybridMultilevel"/>
    <w:tmpl w:val="6D18D1A0"/>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5" w15:restartNumberingAfterBreak="0">
    <w:nsid w:val="29AA2515"/>
    <w:multiLevelType w:val="multilevel"/>
    <w:tmpl w:val="89F4EE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29EF68CF"/>
    <w:multiLevelType w:val="multilevel"/>
    <w:tmpl w:val="753E57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E2E656B"/>
    <w:multiLevelType w:val="hybridMultilevel"/>
    <w:tmpl w:val="04F68AF0"/>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8" w15:restartNumberingAfterBreak="0">
    <w:nsid w:val="39286902"/>
    <w:multiLevelType w:val="hybridMultilevel"/>
    <w:tmpl w:val="77FA0F4E"/>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9" w15:restartNumberingAfterBreak="0">
    <w:nsid w:val="3BA266EC"/>
    <w:multiLevelType w:val="multilevel"/>
    <w:tmpl w:val="753E57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44E97065"/>
    <w:multiLevelType w:val="multilevel"/>
    <w:tmpl w:val="753E57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5E955594"/>
    <w:multiLevelType w:val="multilevel"/>
    <w:tmpl w:val="753E57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EE417A0"/>
    <w:multiLevelType w:val="multilevel"/>
    <w:tmpl w:val="753E57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6BE74D38"/>
    <w:multiLevelType w:val="multilevel"/>
    <w:tmpl w:val="753E57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770D7C4E"/>
    <w:multiLevelType w:val="multilevel"/>
    <w:tmpl w:val="753E57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7B6C41BD"/>
    <w:multiLevelType w:val="hybridMultilevel"/>
    <w:tmpl w:val="408C84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12290826">
    <w:abstractNumId w:val="1"/>
  </w:num>
  <w:num w:numId="2" w16cid:durableId="533470926">
    <w:abstractNumId w:val="15"/>
  </w:num>
  <w:num w:numId="3" w16cid:durableId="2017073870">
    <w:abstractNumId w:val="0"/>
  </w:num>
  <w:num w:numId="4" w16cid:durableId="1354379852">
    <w:abstractNumId w:val="4"/>
  </w:num>
  <w:num w:numId="5" w16cid:durableId="1908104977">
    <w:abstractNumId w:val="7"/>
  </w:num>
  <w:num w:numId="6" w16cid:durableId="353578118">
    <w:abstractNumId w:val="8"/>
  </w:num>
  <w:num w:numId="7" w16cid:durableId="615063072">
    <w:abstractNumId w:val="6"/>
  </w:num>
  <w:num w:numId="8" w16cid:durableId="187257152">
    <w:abstractNumId w:val="12"/>
  </w:num>
  <w:num w:numId="9" w16cid:durableId="662854737">
    <w:abstractNumId w:val="9"/>
  </w:num>
  <w:num w:numId="10" w16cid:durableId="1370111409">
    <w:abstractNumId w:val="11"/>
  </w:num>
  <w:num w:numId="11" w16cid:durableId="351493378">
    <w:abstractNumId w:val="14"/>
  </w:num>
  <w:num w:numId="12" w16cid:durableId="629821391">
    <w:abstractNumId w:val="13"/>
  </w:num>
  <w:num w:numId="13" w16cid:durableId="787698157">
    <w:abstractNumId w:val="3"/>
  </w:num>
  <w:num w:numId="14" w16cid:durableId="716200468">
    <w:abstractNumId w:val="10"/>
  </w:num>
  <w:num w:numId="15" w16cid:durableId="430469447">
    <w:abstractNumId w:val="5"/>
  </w:num>
  <w:num w:numId="16" w16cid:durableId="658733610">
    <w:abstractNumId w:val="2"/>
  </w:num>
  <w:num w:numId="17" w16cid:durableId="1859615934">
    <w:abstractNumId w:val="1"/>
    <w:lvlOverride w:ilvl="0"/>
    <w:lvlOverride w:ilvl="1"/>
    <w:lvlOverride w:ilvl="2"/>
    <w:lvlOverride w:ilvl="3"/>
    <w:lvlOverride w:ilvl="4"/>
    <w:lvlOverride w:ilvl="5"/>
    <w:lvlOverride w:ilvl="6"/>
    <w:lvlOverride w:ilvl="7"/>
    <w:lvlOverride w:ilvl="8"/>
  </w:num>
  <w:numIdMacAtCleanup w:val="1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268ED"/>
    <w:rsid w:val="0003007A"/>
    <w:rsid w:val="00053AC6"/>
    <w:rsid w:val="000867D9"/>
    <w:rsid w:val="0009084D"/>
    <w:rsid w:val="00091C9D"/>
    <w:rsid w:val="000C760C"/>
    <w:rsid w:val="000D1EA4"/>
    <w:rsid w:val="000E2709"/>
    <w:rsid w:val="0012625D"/>
    <w:rsid w:val="001308C7"/>
    <w:rsid w:val="00144DD1"/>
    <w:rsid w:val="00161486"/>
    <w:rsid w:val="00180941"/>
    <w:rsid w:val="0019511D"/>
    <w:rsid w:val="001A7E83"/>
    <w:rsid w:val="001B17CD"/>
    <w:rsid w:val="001B2591"/>
    <w:rsid w:val="001C0E38"/>
    <w:rsid w:val="001D6F21"/>
    <w:rsid w:val="001D7AF6"/>
    <w:rsid w:val="001F3F72"/>
    <w:rsid w:val="001F7ED7"/>
    <w:rsid w:val="00244788"/>
    <w:rsid w:val="00252E78"/>
    <w:rsid w:val="00274852"/>
    <w:rsid w:val="00277CE3"/>
    <w:rsid w:val="00286733"/>
    <w:rsid w:val="002B416E"/>
    <w:rsid w:val="002D26C5"/>
    <w:rsid w:val="002D693A"/>
    <w:rsid w:val="002F0C32"/>
    <w:rsid w:val="002F1AC5"/>
    <w:rsid w:val="003078A0"/>
    <w:rsid w:val="0032128E"/>
    <w:rsid w:val="00337AA0"/>
    <w:rsid w:val="00337C3B"/>
    <w:rsid w:val="00394BB1"/>
    <w:rsid w:val="003B16A8"/>
    <w:rsid w:val="003B3AEB"/>
    <w:rsid w:val="003F02A7"/>
    <w:rsid w:val="00401BC5"/>
    <w:rsid w:val="0043294A"/>
    <w:rsid w:val="0043786B"/>
    <w:rsid w:val="00492317"/>
    <w:rsid w:val="004B176A"/>
    <w:rsid w:val="004C10F4"/>
    <w:rsid w:val="004E7952"/>
    <w:rsid w:val="004F72B6"/>
    <w:rsid w:val="005138C0"/>
    <w:rsid w:val="00514C6A"/>
    <w:rsid w:val="00515EF2"/>
    <w:rsid w:val="005207AC"/>
    <w:rsid w:val="00547F90"/>
    <w:rsid w:val="0055151A"/>
    <w:rsid w:val="00551B5E"/>
    <w:rsid w:val="00565FEB"/>
    <w:rsid w:val="005663BA"/>
    <w:rsid w:val="00572738"/>
    <w:rsid w:val="005A7A09"/>
    <w:rsid w:val="005B1CEC"/>
    <w:rsid w:val="005C3026"/>
    <w:rsid w:val="005D28EA"/>
    <w:rsid w:val="005D379E"/>
    <w:rsid w:val="005F413D"/>
    <w:rsid w:val="006130EA"/>
    <w:rsid w:val="00637549"/>
    <w:rsid w:val="00672BDA"/>
    <w:rsid w:val="00683B62"/>
    <w:rsid w:val="00691FA5"/>
    <w:rsid w:val="006971E7"/>
    <w:rsid w:val="006A6413"/>
    <w:rsid w:val="006C1F8B"/>
    <w:rsid w:val="006D3CA8"/>
    <w:rsid w:val="006D6A9F"/>
    <w:rsid w:val="006E04C7"/>
    <w:rsid w:val="006E3335"/>
    <w:rsid w:val="006E4ED9"/>
    <w:rsid w:val="006F50CD"/>
    <w:rsid w:val="00712B0C"/>
    <w:rsid w:val="00732558"/>
    <w:rsid w:val="0075137F"/>
    <w:rsid w:val="007B3271"/>
    <w:rsid w:val="007C45AF"/>
    <w:rsid w:val="007F14B6"/>
    <w:rsid w:val="0080556E"/>
    <w:rsid w:val="00810269"/>
    <w:rsid w:val="00817F48"/>
    <w:rsid w:val="00851AAD"/>
    <w:rsid w:val="00864BF2"/>
    <w:rsid w:val="008756E0"/>
    <w:rsid w:val="0087785D"/>
    <w:rsid w:val="008813E5"/>
    <w:rsid w:val="008C1B05"/>
    <w:rsid w:val="008C4535"/>
    <w:rsid w:val="008D30F4"/>
    <w:rsid w:val="008F28F8"/>
    <w:rsid w:val="009361C3"/>
    <w:rsid w:val="00942D31"/>
    <w:rsid w:val="009444D5"/>
    <w:rsid w:val="00952837"/>
    <w:rsid w:val="00974DC5"/>
    <w:rsid w:val="00980C93"/>
    <w:rsid w:val="0098367D"/>
    <w:rsid w:val="009B11EA"/>
    <w:rsid w:val="009B2ABB"/>
    <w:rsid w:val="009B7D3B"/>
    <w:rsid w:val="009C05E1"/>
    <w:rsid w:val="009C2F8E"/>
    <w:rsid w:val="009C6D70"/>
    <w:rsid w:val="009D622A"/>
    <w:rsid w:val="009E4461"/>
    <w:rsid w:val="009F5B72"/>
    <w:rsid w:val="00A2703D"/>
    <w:rsid w:val="00A27325"/>
    <w:rsid w:val="00A50646"/>
    <w:rsid w:val="00A52B3C"/>
    <w:rsid w:val="00A6537F"/>
    <w:rsid w:val="00A712F4"/>
    <w:rsid w:val="00A826F2"/>
    <w:rsid w:val="00AC287F"/>
    <w:rsid w:val="00AC3AA0"/>
    <w:rsid w:val="00AC6C08"/>
    <w:rsid w:val="00AE627F"/>
    <w:rsid w:val="00B230E0"/>
    <w:rsid w:val="00B36FAF"/>
    <w:rsid w:val="00B674CB"/>
    <w:rsid w:val="00B8145B"/>
    <w:rsid w:val="00BA2E3C"/>
    <w:rsid w:val="00BB0AFA"/>
    <w:rsid w:val="00BC699F"/>
    <w:rsid w:val="00BD2EF6"/>
    <w:rsid w:val="00BD7736"/>
    <w:rsid w:val="00BE118D"/>
    <w:rsid w:val="00BE4082"/>
    <w:rsid w:val="00BF5DEC"/>
    <w:rsid w:val="00C04A76"/>
    <w:rsid w:val="00C1021F"/>
    <w:rsid w:val="00C41537"/>
    <w:rsid w:val="00C563E0"/>
    <w:rsid w:val="00C569E7"/>
    <w:rsid w:val="00C658E0"/>
    <w:rsid w:val="00C7368A"/>
    <w:rsid w:val="00C7381C"/>
    <w:rsid w:val="00C86251"/>
    <w:rsid w:val="00CB414E"/>
    <w:rsid w:val="00CC10DD"/>
    <w:rsid w:val="00CE6CDA"/>
    <w:rsid w:val="00D214FA"/>
    <w:rsid w:val="00D579C6"/>
    <w:rsid w:val="00D9310B"/>
    <w:rsid w:val="00DF6FCB"/>
    <w:rsid w:val="00E20C17"/>
    <w:rsid w:val="00E26F85"/>
    <w:rsid w:val="00E301D5"/>
    <w:rsid w:val="00E80ACE"/>
    <w:rsid w:val="00EA1509"/>
    <w:rsid w:val="00EB2AE4"/>
    <w:rsid w:val="00EB73DB"/>
    <w:rsid w:val="00F06038"/>
    <w:rsid w:val="00F165F0"/>
    <w:rsid w:val="00F16B31"/>
    <w:rsid w:val="00F31DB0"/>
    <w:rsid w:val="00F56AB2"/>
    <w:rsid w:val="00F8725A"/>
    <w:rsid w:val="00FA13B6"/>
    <w:rsid w:val="00FA4448"/>
    <w:rsid w:val="00FA4EAF"/>
    <w:rsid w:val="00FE0B69"/>
    <w:rsid w:val="13A75030"/>
    <w:rsid w:val="1CCB257A"/>
    <w:rsid w:val="1D5C9A2D"/>
    <w:rsid w:val="3454DD97"/>
    <w:rsid w:val="34D90FB9"/>
    <w:rsid w:val="37DC1211"/>
    <w:rsid w:val="39E9601D"/>
    <w:rsid w:val="3E7AD487"/>
    <w:rsid w:val="46033ABB"/>
    <w:rsid w:val="4808AC2F"/>
    <w:rsid w:val="4B31C423"/>
    <w:rsid w:val="533CD608"/>
    <w:rsid w:val="59682507"/>
    <w:rsid w:val="6291C407"/>
    <w:rsid w:val="670AFF44"/>
    <w:rsid w:val="673A8BCD"/>
    <w:rsid w:val="6765352A"/>
    <w:rsid w:val="6901058B"/>
    <w:rsid w:val="69598A55"/>
    <w:rsid w:val="6966FDBF"/>
    <w:rsid w:val="6C318877"/>
    <w:rsid w:val="74683329"/>
    <w:rsid w:val="75C66036"/>
    <w:rsid w:val="761F3323"/>
    <w:rsid w:val="768E858B"/>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styleId="HeaderChar" w:customStyle="1">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styleId="FooterChar" w:customStyle="1">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0D1EA4"/>
    <w:pPr>
      <w:ind w:left="720"/>
      <w:contextualSpacing/>
    </w:pPr>
  </w:style>
  <w:style w:type="paragraph" w:styleId="paragraph" w:customStyle="1">
    <w:name w:val="paragraph"/>
    <w:basedOn w:val="Normal"/>
    <w:rsid w:val="003078A0"/>
    <w:pPr>
      <w:spacing w:before="100" w:beforeAutospacing="1" w:after="100" w:afterAutospacing="1"/>
    </w:pPr>
    <w:rPr>
      <w:rFonts w:ascii="Times New Roman" w:hAnsi="Times New Roman" w:eastAsia="Times New Roman" w:cs="Times New Roman"/>
      <w:kern w:val="0"/>
      <w:lang w:eastAsia="en-NZ"/>
      <w14:ligatures w14:val="none"/>
    </w:rPr>
  </w:style>
  <w:style w:type="character" w:styleId="eop" w:customStyle="1">
    <w:name w:val="eop"/>
    <w:basedOn w:val="DefaultParagraphFont"/>
    <w:rsid w:val="003078A0"/>
  </w:style>
  <w:style w:type="character" w:styleId="normaltextrun" w:customStyle="1">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styleId="CommentTextChar" w:customStyle="1">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styleId="CommentSubjectChar" w:customStyle="1">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684139">
      <w:bodyDiv w:val="1"/>
      <w:marLeft w:val="0"/>
      <w:marRight w:val="0"/>
      <w:marTop w:val="0"/>
      <w:marBottom w:val="0"/>
      <w:divBdr>
        <w:top w:val="none" w:sz="0" w:space="0" w:color="auto"/>
        <w:left w:val="none" w:sz="0" w:space="0" w:color="auto"/>
        <w:bottom w:val="none" w:sz="0" w:space="0" w:color="auto"/>
        <w:right w:val="none" w:sz="0" w:space="0" w:color="auto"/>
      </w:divBdr>
    </w:div>
    <w:div w:id="517043076">
      <w:bodyDiv w:val="1"/>
      <w:marLeft w:val="0"/>
      <w:marRight w:val="0"/>
      <w:marTop w:val="0"/>
      <w:marBottom w:val="0"/>
      <w:divBdr>
        <w:top w:val="none" w:sz="0" w:space="0" w:color="auto"/>
        <w:left w:val="none" w:sz="0" w:space="0" w:color="auto"/>
        <w:bottom w:val="none" w:sz="0" w:space="0" w:color="auto"/>
        <w:right w:val="none" w:sz="0" w:space="0" w:color="auto"/>
      </w:divBdr>
    </w:div>
    <w:div w:id="619841132">
      <w:bodyDiv w:val="1"/>
      <w:marLeft w:val="0"/>
      <w:marRight w:val="0"/>
      <w:marTop w:val="0"/>
      <w:marBottom w:val="0"/>
      <w:divBdr>
        <w:top w:val="none" w:sz="0" w:space="0" w:color="auto"/>
        <w:left w:val="none" w:sz="0" w:space="0" w:color="auto"/>
        <w:bottom w:val="none" w:sz="0" w:space="0" w:color="auto"/>
        <w:right w:val="none" w:sz="0" w:space="0" w:color="auto"/>
      </w:divBdr>
    </w:div>
    <w:div w:id="625426706">
      <w:bodyDiv w:val="1"/>
      <w:marLeft w:val="0"/>
      <w:marRight w:val="0"/>
      <w:marTop w:val="0"/>
      <w:marBottom w:val="0"/>
      <w:divBdr>
        <w:top w:val="none" w:sz="0" w:space="0" w:color="auto"/>
        <w:left w:val="none" w:sz="0" w:space="0" w:color="auto"/>
        <w:bottom w:val="none" w:sz="0" w:space="0" w:color="auto"/>
        <w:right w:val="none" w:sz="0" w:space="0" w:color="auto"/>
      </w:divBdr>
    </w:div>
    <w:div w:id="862474551">
      <w:bodyDiv w:val="1"/>
      <w:marLeft w:val="0"/>
      <w:marRight w:val="0"/>
      <w:marTop w:val="0"/>
      <w:marBottom w:val="0"/>
      <w:divBdr>
        <w:top w:val="none" w:sz="0" w:space="0" w:color="auto"/>
        <w:left w:val="none" w:sz="0" w:space="0" w:color="auto"/>
        <w:bottom w:val="none" w:sz="0" w:space="0" w:color="auto"/>
        <w:right w:val="none" w:sz="0" w:space="0" w:color="auto"/>
      </w:divBdr>
    </w:div>
    <w:div w:id="968708410">
      <w:bodyDiv w:val="1"/>
      <w:marLeft w:val="0"/>
      <w:marRight w:val="0"/>
      <w:marTop w:val="0"/>
      <w:marBottom w:val="0"/>
      <w:divBdr>
        <w:top w:val="none" w:sz="0" w:space="0" w:color="auto"/>
        <w:left w:val="none" w:sz="0" w:space="0" w:color="auto"/>
        <w:bottom w:val="none" w:sz="0" w:space="0" w:color="auto"/>
        <w:right w:val="none" w:sz="0" w:space="0" w:color="auto"/>
      </w:divBdr>
    </w:div>
    <w:div w:id="1311669968">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515075300">
      <w:bodyDiv w:val="1"/>
      <w:marLeft w:val="0"/>
      <w:marRight w:val="0"/>
      <w:marTop w:val="0"/>
      <w:marBottom w:val="0"/>
      <w:divBdr>
        <w:top w:val="none" w:sz="0" w:space="0" w:color="auto"/>
        <w:left w:val="none" w:sz="0" w:space="0" w:color="auto"/>
        <w:bottom w:val="none" w:sz="0" w:space="0" w:color="auto"/>
        <w:right w:val="none" w:sz="0" w:space="0" w:color="auto"/>
      </w:divBdr>
    </w:div>
    <w:div w:id="1535115568">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794252510">
      <w:bodyDiv w:val="1"/>
      <w:marLeft w:val="0"/>
      <w:marRight w:val="0"/>
      <w:marTop w:val="0"/>
      <w:marBottom w:val="0"/>
      <w:divBdr>
        <w:top w:val="none" w:sz="0" w:space="0" w:color="auto"/>
        <w:left w:val="none" w:sz="0" w:space="0" w:color="auto"/>
        <w:bottom w:val="none" w:sz="0" w:space="0" w:color="auto"/>
        <w:right w:val="none" w:sz="0" w:space="0" w:color="auto"/>
      </w:divBdr>
    </w:div>
    <w:div w:id="1795251444">
      <w:bodyDiv w:val="1"/>
      <w:marLeft w:val="0"/>
      <w:marRight w:val="0"/>
      <w:marTop w:val="0"/>
      <w:marBottom w:val="0"/>
      <w:divBdr>
        <w:top w:val="none" w:sz="0" w:space="0" w:color="auto"/>
        <w:left w:val="none" w:sz="0" w:space="0" w:color="auto"/>
        <w:bottom w:val="none" w:sz="0" w:space="0" w:color="auto"/>
        <w:right w:val="none" w:sz="0" w:space="0" w:color="auto"/>
      </w:divBdr>
    </w:div>
    <w:div w:id="1940214290">
      <w:bodyDiv w:val="1"/>
      <w:marLeft w:val="0"/>
      <w:marRight w:val="0"/>
      <w:marTop w:val="0"/>
      <w:marBottom w:val="0"/>
      <w:divBdr>
        <w:top w:val="none" w:sz="0" w:space="0" w:color="auto"/>
        <w:left w:val="none" w:sz="0" w:space="0" w:color="auto"/>
        <w:bottom w:val="none" w:sz="0" w:space="0" w:color="auto"/>
        <w:right w:val="none" w:sz="0" w:space="0" w:color="auto"/>
      </w:divBdr>
    </w:div>
    <w:div w:id="2003045166">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4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716b2642cfa2950bd066d0b87a9d1fdb">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41e4a2784108d12180e9d267f1b0d000"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04A35D5-B90E-461D-B02A-2585D348D64C}"/>
</file>

<file path=customXml/itemProps2.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3.xml><?xml version="1.0" encoding="utf-8"?>
<ds:datastoreItem xmlns:ds="http://schemas.openxmlformats.org/officeDocument/2006/customXml" ds:itemID="{7D88400F-6B92-4F6E-87BF-78DF5078D293}">
  <ds:schemaRefs>
    <ds:schemaRef ds:uri="http://www.w3.org/XML/1998/namespace"/>
    <ds:schemaRef ds:uri="http://purl.org/dc/dcmityp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fe5c1efd-328f-41ca-b50b-1aa6485232d0"/>
    <ds:schemaRef ds:uri="http://schemas.microsoft.com/office/2006/metadata/properties"/>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Olivia Major</cp:lastModifiedBy>
  <cp:revision>34</cp:revision>
  <cp:lastPrinted>2023-10-03T01:04:00Z</cp:lastPrinted>
  <dcterms:created xsi:type="dcterms:W3CDTF">2025-05-26T00:47:00Z</dcterms:created>
  <dcterms:modified xsi:type="dcterms:W3CDTF">2025-06-29T23:35:58Z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