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55EB43FD" w:rsidR="00B65EE2" w:rsidRPr="0019252A" w:rsidRDefault="00A25B8A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>Project Coordinator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194527DD" w:rsidR="00B65EE2" w:rsidRPr="00771933" w:rsidRDefault="00A25B8A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Wellington</w:t>
            </w:r>
            <w:r w:rsidR="00B65EE2">
              <w:rPr>
                <w:rFonts w:cs="Open Sans"/>
                <w:sz w:val="20"/>
                <w:szCs w:val="20"/>
              </w:rPr>
              <w:t xml:space="preserve"> </w:t>
            </w:r>
            <w:r w:rsidR="00B65EE2" w:rsidRPr="00771933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265A6044" w:rsidR="00B65EE2" w:rsidRPr="00771933" w:rsidRDefault="00A25B8A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August 2025</w:t>
            </w: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6EEAAF1E" w:rsidR="00B65EE2" w:rsidRPr="00771933" w:rsidRDefault="00A25B8A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 Manager</w:t>
            </w: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6FBFCF06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  <w:r>
              <w:rPr>
                <w:sz w:val="20"/>
                <w:szCs w:val="20"/>
              </w:rPr>
              <w:t xml:space="preserve"> Lastname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Month, 2025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1C4BF6B4" w:rsidR="00B65EE2" w:rsidRDefault="0094303A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2025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762A022C" w:rsidR="00B65EE2" w:rsidRPr="00FC17DE" w:rsidRDefault="00B65EE2" w:rsidP="00B65EE2">
            <w:pPr>
              <w:rPr>
                <w:rFonts w:cs="Open Sans"/>
                <w:szCs w:val="18"/>
              </w:rPr>
            </w:pPr>
            <w:r>
              <w:rPr>
                <w:rFonts w:cs="Open Sans"/>
                <w:sz w:val="20"/>
                <w:szCs w:val="20"/>
              </w:rPr>
              <w:br/>
            </w:r>
            <w:r w:rsidR="00A25B8A" w:rsidRPr="00A25B8A">
              <w:rPr>
                <w:rFonts w:cs="Open Sans"/>
                <w:sz w:val="20"/>
                <w:szCs w:val="20"/>
              </w:rPr>
              <w:t>To support the successful execution of electrical projects, from small installations to large-scale electrical infrastructure developments.</w:t>
            </w:r>
            <w:r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095726E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0"/>
          <w:headerReference w:type="first" r:id="rId11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6E45B5D5" wp14:editId="22192A8E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28E97728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E897A58" w14:textId="3EBC9917" w:rsidR="00C5736F" w:rsidRPr="00E81730" w:rsidRDefault="00E81730" w:rsidP="00C5736F">
      <w:pPr>
        <w:pStyle w:val="Paragraphbody"/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A25B8A" w:rsidRPr="00A25B8A">
        <w:t xml:space="preserve">As a Project Administrator at McKay Ltd., you will play a crucial role in ensuring that electrical projects </w:t>
      </w:r>
      <w:proofErr w:type="gramStart"/>
      <w:r w:rsidR="00A25B8A" w:rsidRPr="00A25B8A">
        <w:t>are executed</w:t>
      </w:r>
      <w:proofErr w:type="gramEnd"/>
      <w:r w:rsidR="00A25B8A" w:rsidRPr="00A25B8A">
        <w:t xml:space="preserve"> efficiently, on time, and within budget. You will help to streamline project management processes and contribute to the overall success of electrical installations and infrastructure developments.</w:t>
      </w:r>
    </w:p>
    <w:p w14:paraId="3B276759" w14:textId="77777777" w:rsidR="00C5736F" w:rsidRDefault="00C5736F" w:rsidP="00C5736F">
      <w:pPr>
        <w:pStyle w:val="Paragraphbody"/>
      </w:pPr>
    </w:p>
    <w:p w14:paraId="71B491F4" w14:textId="77777777" w:rsidR="00C5736F" w:rsidRPr="007D6019" w:rsidRDefault="00C5736F" w:rsidP="00C5736F">
      <w:pPr>
        <w:pStyle w:val="Heading"/>
      </w:pPr>
      <w:r>
        <w:t xml:space="preserve">Responsibilities </w:t>
      </w:r>
    </w:p>
    <w:p w14:paraId="37502890" w14:textId="6DC82302" w:rsidR="00C5736F" w:rsidRPr="00ED682F" w:rsidRDefault="00A25B8A" w:rsidP="00C5736F">
      <w:pPr>
        <w:pStyle w:val="Subheading"/>
      </w:pPr>
      <w:r>
        <w:t>Documentation Management:</w:t>
      </w:r>
    </w:p>
    <w:p w14:paraId="160E73EB" w14:textId="1A58F5C9" w:rsidR="00C5736F" w:rsidRPr="004E41DD" w:rsidRDefault="00A25B8A" w:rsidP="00A25B8A">
      <w:pPr>
        <w:pStyle w:val="ListParagraph"/>
        <w:numPr>
          <w:ilvl w:val="1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Maintain and organise project documents, including electrical plans, specifications, </w:t>
      </w:r>
      <w:r w:rsidR="00C9535D">
        <w:rPr>
          <w:rFonts w:ascii="Open Sans" w:hAnsi="Open Sans" w:cs="Open Sans"/>
          <w:sz w:val="18"/>
          <w:szCs w:val="18"/>
        </w:rPr>
        <w:t>permits,</w:t>
      </w:r>
      <w:r>
        <w:rPr>
          <w:rFonts w:ascii="Open Sans" w:hAnsi="Open Sans" w:cs="Open Sans"/>
          <w:sz w:val="18"/>
          <w:szCs w:val="18"/>
        </w:rPr>
        <w:t xml:space="preserve"> and contracts. </w:t>
      </w:r>
      <w:proofErr w:type="gramStart"/>
      <w:r w:rsidR="00AC5D54">
        <w:rPr>
          <w:rFonts w:ascii="Open Sans" w:hAnsi="Open Sans" w:cs="Open Sans"/>
          <w:sz w:val="18"/>
          <w:szCs w:val="18"/>
        </w:rPr>
        <w:t>Specifically</w:t>
      </w:r>
      <w:proofErr w:type="gramEnd"/>
      <w:r w:rsidR="00AC5D54">
        <w:rPr>
          <w:rFonts w:ascii="Open Sans" w:hAnsi="Open Sans" w:cs="Open Sans"/>
          <w:sz w:val="18"/>
          <w:szCs w:val="18"/>
        </w:rPr>
        <w:t xml:space="preserve"> </w:t>
      </w:r>
      <w:proofErr w:type="gramStart"/>
      <w:r w:rsidR="00AC5D54">
        <w:rPr>
          <w:rFonts w:ascii="Open Sans" w:hAnsi="Open Sans" w:cs="Open Sans"/>
          <w:sz w:val="18"/>
          <w:szCs w:val="18"/>
        </w:rPr>
        <w:t>for :</w:t>
      </w:r>
      <w:proofErr w:type="gramEnd"/>
    </w:p>
    <w:p w14:paraId="03AD2A89" w14:textId="5BA47549" w:rsidR="00AC5D54" w:rsidRPr="004E41DD" w:rsidRDefault="00AC5D54" w:rsidP="00AC5D54">
      <w:pPr>
        <w:pStyle w:val="ListParagraph"/>
        <w:numPr>
          <w:ilvl w:val="2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RAMM</w:t>
      </w:r>
    </w:p>
    <w:p w14:paraId="76682A94" w14:textId="449C003A" w:rsidR="00AC5D54" w:rsidRPr="004E41DD" w:rsidRDefault="00AC5D54" w:rsidP="00AC5D54">
      <w:pPr>
        <w:pStyle w:val="ListParagraph"/>
        <w:numPr>
          <w:ilvl w:val="2"/>
          <w:numId w:val="8"/>
        </w:numPr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18"/>
          <w:szCs w:val="18"/>
        </w:rPr>
        <w:t>Submittica</w:t>
      </w:r>
      <w:proofErr w:type="spellEnd"/>
    </w:p>
    <w:p w14:paraId="52311386" w14:textId="5072B55A" w:rsidR="00AC5D54" w:rsidRPr="004E41DD" w:rsidRDefault="00AC5D54" w:rsidP="00AC5D54">
      <w:pPr>
        <w:pStyle w:val="ListParagraph"/>
        <w:numPr>
          <w:ilvl w:val="2"/>
          <w:numId w:val="8"/>
        </w:numPr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18"/>
          <w:szCs w:val="18"/>
        </w:rPr>
        <w:t>Sharepoint</w:t>
      </w:r>
      <w:proofErr w:type="spellEnd"/>
      <w:r>
        <w:rPr>
          <w:rFonts w:ascii="Open Sans" w:hAnsi="Open Sans" w:cs="Open Sans"/>
          <w:sz w:val="18"/>
          <w:szCs w:val="18"/>
        </w:rPr>
        <w:t xml:space="preserve"> </w:t>
      </w:r>
    </w:p>
    <w:p w14:paraId="21DDF706" w14:textId="4025B0F5" w:rsidR="00AC5D54" w:rsidRPr="00A25B8A" w:rsidRDefault="00AC5D54" w:rsidP="004E41DD">
      <w:pPr>
        <w:pStyle w:val="ListParagraph"/>
        <w:numPr>
          <w:ilvl w:val="2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Procore</w:t>
      </w:r>
    </w:p>
    <w:p w14:paraId="267561C9" w14:textId="656F7CB8" w:rsidR="00A25B8A" w:rsidRPr="00A25B8A" w:rsidRDefault="00A25B8A" w:rsidP="00A25B8A">
      <w:pPr>
        <w:pStyle w:val="ListParagraph"/>
        <w:numPr>
          <w:ilvl w:val="1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Prepare and distribute project reports, progress updates, and meeting minutes. </w:t>
      </w:r>
    </w:p>
    <w:p w14:paraId="722609E5" w14:textId="6B92B9D5" w:rsidR="00A25B8A" w:rsidRPr="00A25B8A" w:rsidRDefault="00A25B8A" w:rsidP="00A25B8A">
      <w:pPr>
        <w:pStyle w:val="ListParagraph"/>
        <w:numPr>
          <w:ilvl w:val="1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Ensure compliance with document control procedures. </w:t>
      </w:r>
    </w:p>
    <w:p w14:paraId="70C937CB" w14:textId="77777777" w:rsidR="00A25B8A" w:rsidRPr="00F31063" w:rsidRDefault="00A25B8A" w:rsidP="00A25B8A">
      <w:pPr>
        <w:pStyle w:val="ListParagraph"/>
        <w:spacing w:after="0"/>
        <w:ind w:left="1440"/>
        <w:rPr>
          <w:rFonts w:ascii="Open Sans" w:hAnsi="Open Sans" w:cs="Open Sans"/>
          <w:sz w:val="20"/>
          <w:szCs w:val="20"/>
        </w:rPr>
      </w:pPr>
    </w:p>
    <w:p w14:paraId="4381A961" w14:textId="389D779E" w:rsidR="00C5736F" w:rsidRPr="00ED682F" w:rsidRDefault="00A25B8A" w:rsidP="00C5736F">
      <w:pPr>
        <w:pStyle w:val="Subheading"/>
      </w:pPr>
      <w:r>
        <w:t>Communication and Coordination:</w:t>
      </w:r>
    </w:p>
    <w:p w14:paraId="7E65BF28" w14:textId="42F44035" w:rsidR="00C5736F" w:rsidRPr="00A25B8A" w:rsidRDefault="00A25B8A" w:rsidP="00A25B8A">
      <w:pPr>
        <w:pStyle w:val="ListParagraph"/>
        <w:numPr>
          <w:ilvl w:val="1"/>
          <w:numId w:val="8"/>
        </w:numPr>
        <w:spacing w:after="0"/>
      </w:pPr>
      <w:r>
        <w:rPr>
          <w:rFonts w:ascii="Open Sans" w:hAnsi="Open Sans" w:cs="Open Sans"/>
          <w:sz w:val="18"/>
          <w:szCs w:val="18"/>
        </w:rPr>
        <w:t xml:space="preserve">Facilitate communication between project team members, subcontractors, and stakeholders. </w:t>
      </w:r>
    </w:p>
    <w:p w14:paraId="2EE2D114" w14:textId="2926DB80" w:rsidR="00A25B8A" w:rsidRPr="00A25B8A" w:rsidRDefault="00A25B8A" w:rsidP="00A25B8A">
      <w:pPr>
        <w:pStyle w:val="ListParagraph"/>
        <w:numPr>
          <w:ilvl w:val="1"/>
          <w:numId w:val="8"/>
        </w:numPr>
        <w:spacing w:after="0"/>
      </w:pPr>
      <w:r>
        <w:rPr>
          <w:rFonts w:ascii="Open Sans" w:hAnsi="Open Sans" w:cs="Open Sans"/>
          <w:sz w:val="18"/>
          <w:szCs w:val="18"/>
        </w:rPr>
        <w:t xml:space="preserve">Schedule and coordinate project team meetings, including kick-off meetings, progress reviews, and closeout meetings. </w:t>
      </w:r>
    </w:p>
    <w:p w14:paraId="19492B5C" w14:textId="1FA2BB9A" w:rsidR="00A25B8A" w:rsidRPr="00A25B8A" w:rsidRDefault="00A25B8A" w:rsidP="00A25B8A">
      <w:pPr>
        <w:pStyle w:val="ListParagraph"/>
        <w:numPr>
          <w:ilvl w:val="1"/>
          <w:numId w:val="8"/>
        </w:numPr>
        <w:spacing w:after="0"/>
      </w:pPr>
      <w:r>
        <w:rPr>
          <w:rFonts w:ascii="Open Sans" w:hAnsi="Open Sans" w:cs="Open Sans"/>
          <w:sz w:val="18"/>
          <w:szCs w:val="18"/>
        </w:rPr>
        <w:t xml:space="preserve">Manage correspondence and inquiries related to the project. </w:t>
      </w:r>
    </w:p>
    <w:p w14:paraId="48FE01F0" w14:textId="77777777" w:rsidR="00A25B8A" w:rsidRPr="00A25B8A" w:rsidRDefault="00A25B8A" w:rsidP="00A25B8A">
      <w:pPr>
        <w:pStyle w:val="ListParagraph"/>
        <w:spacing w:after="0"/>
        <w:ind w:left="1440"/>
        <w:rPr>
          <w:sz w:val="20"/>
          <w:szCs w:val="20"/>
        </w:rPr>
      </w:pPr>
    </w:p>
    <w:p w14:paraId="20636E79" w14:textId="6469297B" w:rsidR="00C5736F" w:rsidRPr="00ED682F" w:rsidRDefault="00A25B8A" w:rsidP="00C5736F">
      <w:pPr>
        <w:pStyle w:val="Subheading"/>
        <w:rPr>
          <w:bCs/>
        </w:rPr>
      </w:pPr>
      <w:r>
        <w:rPr>
          <w:bCs/>
        </w:rPr>
        <w:t>Budget and Financial Support:</w:t>
      </w:r>
    </w:p>
    <w:p w14:paraId="7305F3BF" w14:textId="2265A054" w:rsidR="00C5736F" w:rsidRPr="0094303A" w:rsidRDefault="0094303A" w:rsidP="00A25B8A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Assist in tracking project expenses and budgets. </w:t>
      </w:r>
    </w:p>
    <w:p w14:paraId="2144D75B" w14:textId="021CA9D8" w:rsidR="0094303A" w:rsidRPr="0094303A" w:rsidRDefault="0094303A" w:rsidP="00A25B8A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Process invoices, purchase orders, and expense reports. </w:t>
      </w:r>
    </w:p>
    <w:p w14:paraId="1498255E" w14:textId="35664B78" w:rsidR="0094303A" w:rsidRPr="0094303A" w:rsidRDefault="0094303A" w:rsidP="00A25B8A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Assist with cost tracking and financial reporting</w:t>
      </w:r>
      <w:r w:rsidR="00AC5D54">
        <w:rPr>
          <w:rFonts w:ascii="Open Sans" w:hAnsi="Open Sans" w:cs="Open Sans"/>
          <w:sz w:val="18"/>
          <w:szCs w:val="18"/>
        </w:rPr>
        <w:t xml:space="preserve"> including preparing monthly project </w:t>
      </w:r>
      <w:proofErr w:type="gramStart"/>
      <w:r w:rsidR="00AC5D54">
        <w:rPr>
          <w:rFonts w:ascii="Open Sans" w:hAnsi="Open Sans" w:cs="Open Sans"/>
          <w:sz w:val="18"/>
          <w:szCs w:val="18"/>
        </w:rPr>
        <w:t>claims</w:t>
      </w:r>
      <w:proofErr w:type="gramEnd"/>
    </w:p>
    <w:p w14:paraId="44A086B7" w14:textId="77777777" w:rsidR="0094303A" w:rsidRPr="00ED682F" w:rsidRDefault="0094303A" w:rsidP="0094303A">
      <w:pPr>
        <w:pStyle w:val="ListParagraph"/>
        <w:spacing w:after="0"/>
        <w:ind w:left="1440"/>
        <w:rPr>
          <w:rFonts w:ascii="Open Sans" w:hAnsi="Open Sans" w:cs="Open Sans"/>
          <w:sz w:val="20"/>
          <w:szCs w:val="20"/>
        </w:rPr>
      </w:pPr>
    </w:p>
    <w:p w14:paraId="4664D4E8" w14:textId="6B9763A5" w:rsidR="00C5736F" w:rsidRPr="00ED682F" w:rsidRDefault="00A25B8A" w:rsidP="00C5736F">
      <w:pPr>
        <w:pStyle w:val="Subheading"/>
      </w:pPr>
      <w:r>
        <w:t>Scheduling and Planning:</w:t>
      </w:r>
    </w:p>
    <w:p w14:paraId="10AD2E97" w14:textId="60AD3330" w:rsidR="00C5736F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Assist in developing project schedules and timelines. </w:t>
      </w:r>
    </w:p>
    <w:p w14:paraId="41C49B83" w14:textId="45C7C72C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Monitor project progress and report on potential delays or issues. </w:t>
      </w:r>
    </w:p>
    <w:p w14:paraId="16E52404" w14:textId="7DBE84ED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lastRenderedPageBreak/>
        <w:t xml:space="preserve">Coordinate </w:t>
      </w:r>
      <w:proofErr w:type="gramStart"/>
      <w:r>
        <w:rPr>
          <w:rFonts w:ascii="Open Sans" w:hAnsi="Open Sans" w:cs="Open Sans"/>
          <w:sz w:val="18"/>
          <w:szCs w:val="18"/>
        </w:rPr>
        <w:t>logistics</w:t>
      </w:r>
      <w:proofErr w:type="gramEnd"/>
      <w:r>
        <w:rPr>
          <w:rFonts w:ascii="Open Sans" w:hAnsi="Open Sans" w:cs="Open Sans"/>
          <w:sz w:val="18"/>
          <w:szCs w:val="18"/>
        </w:rPr>
        <w:t xml:space="preserve"> and resources for the project. </w:t>
      </w:r>
    </w:p>
    <w:p w14:paraId="0EAD2476" w14:textId="77777777" w:rsidR="0094303A" w:rsidRDefault="0094303A" w:rsidP="0094303A">
      <w:pPr>
        <w:pStyle w:val="ListParagraph"/>
        <w:spacing w:after="0"/>
        <w:ind w:left="1440"/>
        <w:rPr>
          <w:rFonts w:cs="Open Sans"/>
          <w:sz w:val="20"/>
          <w:szCs w:val="20"/>
        </w:rPr>
      </w:pPr>
    </w:p>
    <w:p w14:paraId="033DA764" w14:textId="7D7F244C" w:rsidR="00A25B8A" w:rsidRPr="00ED682F" w:rsidRDefault="00A25B8A" w:rsidP="00A25B8A">
      <w:pPr>
        <w:pStyle w:val="Subheading"/>
      </w:pPr>
      <w:r>
        <w:t>Quality Assurance and Compliance:</w:t>
      </w:r>
    </w:p>
    <w:p w14:paraId="30212964" w14:textId="130DFBA4" w:rsidR="00A25B8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Ensure that the project complies with electrical codes, regulations, and safety standards. </w:t>
      </w:r>
    </w:p>
    <w:p w14:paraId="0E331FD6" w14:textId="3C67889F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Assist in maintaining quality control documentation. </w:t>
      </w:r>
    </w:p>
    <w:p w14:paraId="3F2F7719" w14:textId="7A832249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Support the preparation of project closeout documentation. </w:t>
      </w:r>
    </w:p>
    <w:p w14:paraId="5EA19781" w14:textId="77777777" w:rsidR="0094303A" w:rsidRDefault="0094303A" w:rsidP="0094303A">
      <w:pPr>
        <w:pStyle w:val="ListParagraph"/>
        <w:spacing w:after="0"/>
        <w:ind w:left="1440"/>
        <w:rPr>
          <w:rFonts w:cs="Open Sans"/>
          <w:sz w:val="20"/>
          <w:szCs w:val="20"/>
        </w:rPr>
      </w:pPr>
    </w:p>
    <w:p w14:paraId="6A2BCCF2" w14:textId="0F176C24" w:rsidR="00A25B8A" w:rsidRPr="00ED682F" w:rsidRDefault="00A25B8A" w:rsidP="00A25B8A">
      <w:pPr>
        <w:pStyle w:val="Subheading"/>
      </w:pPr>
      <w:r>
        <w:t>Data Entry and Record Keeping:</w:t>
      </w:r>
    </w:p>
    <w:p w14:paraId="4C7CC8AF" w14:textId="53B32A10" w:rsidR="00A25B8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Maintain accurate records of project activities and milestones. </w:t>
      </w:r>
    </w:p>
    <w:p w14:paraId="087B010A" w14:textId="543375C9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Ente</w:t>
      </w:r>
      <w:r w:rsidR="00197C5E">
        <w:rPr>
          <w:rFonts w:ascii="Open Sans" w:hAnsi="Open Sans" w:cs="Open Sans"/>
          <w:sz w:val="18"/>
          <w:szCs w:val="18"/>
        </w:rPr>
        <w:t>r</w:t>
      </w:r>
      <w:r>
        <w:rPr>
          <w:rFonts w:ascii="Open Sans" w:hAnsi="Open Sans" w:cs="Open Sans"/>
          <w:sz w:val="18"/>
          <w:szCs w:val="18"/>
        </w:rPr>
        <w:t xml:space="preserve"> data into project management software and databases. </w:t>
      </w:r>
    </w:p>
    <w:p w14:paraId="642A1D64" w14:textId="2779A7F9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Generate reports and analytics as required. </w:t>
      </w:r>
    </w:p>
    <w:p w14:paraId="553D2336" w14:textId="77777777" w:rsidR="0094303A" w:rsidRDefault="0094303A" w:rsidP="0094303A">
      <w:pPr>
        <w:pStyle w:val="ListParagraph"/>
        <w:spacing w:after="0"/>
        <w:ind w:left="1440"/>
        <w:rPr>
          <w:rFonts w:cs="Open Sans"/>
          <w:sz w:val="20"/>
          <w:szCs w:val="20"/>
        </w:rPr>
      </w:pPr>
    </w:p>
    <w:p w14:paraId="31E1BC87" w14:textId="0D4F430C" w:rsidR="00A25B8A" w:rsidRPr="00ED682F" w:rsidRDefault="00A25B8A" w:rsidP="00A25B8A">
      <w:pPr>
        <w:pStyle w:val="Subheading"/>
      </w:pPr>
      <w:r>
        <w:t>Administrative Report:</w:t>
      </w:r>
    </w:p>
    <w:p w14:paraId="34B138D6" w14:textId="77777777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Provide general administrative assistance to project managers and team members. </w:t>
      </w:r>
    </w:p>
    <w:p w14:paraId="52C428F7" w14:textId="77777777" w:rsidR="0094303A" w:rsidRPr="0094303A" w:rsidRDefault="0094303A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Assist with travel arrangements, equipment procurement, and resource coordination. </w:t>
      </w:r>
    </w:p>
    <w:p w14:paraId="5EE56640" w14:textId="3FC939F0" w:rsidR="0094303A" w:rsidRPr="0094303A" w:rsidRDefault="00197C5E" w:rsidP="00A25B8A">
      <w:pPr>
        <w:pStyle w:val="ListParagraph"/>
        <w:numPr>
          <w:ilvl w:val="0"/>
          <w:numId w:val="9"/>
        </w:numPr>
        <w:rPr>
          <w:rFonts w:cs="Open Sans"/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>Manage</w:t>
      </w:r>
      <w:r w:rsidR="0094303A">
        <w:rPr>
          <w:rFonts w:ascii="Open Sans" w:hAnsi="Open Sans" w:cs="Open Sans"/>
          <w:sz w:val="18"/>
          <w:szCs w:val="18"/>
        </w:rPr>
        <w:t xml:space="preserve"> other tasks as needed to support project success. </w:t>
      </w:r>
    </w:p>
    <w:p w14:paraId="7C3900D4" w14:textId="596DA87B" w:rsidR="00A25B8A" w:rsidRPr="0094303A" w:rsidRDefault="00A25B8A" w:rsidP="0094303A">
      <w:pPr>
        <w:rPr>
          <w:rFonts w:cs="Open Sans"/>
          <w:sz w:val="20"/>
          <w:szCs w:val="20"/>
        </w:rPr>
      </w:pPr>
      <w:r w:rsidRPr="0094303A">
        <w:rPr>
          <w:rFonts w:cs="Open Sans"/>
          <w:szCs w:val="18"/>
        </w:rPr>
        <w:t xml:space="preserve"> </w:t>
      </w:r>
    </w:p>
    <w:p w14:paraId="5EE1162B" w14:textId="77777777" w:rsidR="00C5736F" w:rsidRDefault="00C5736F" w:rsidP="00C5736F">
      <w:pPr>
        <w:pStyle w:val="Heading"/>
      </w:pPr>
      <w:r>
        <w:t>Qualifications &amp; Knowledge</w:t>
      </w:r>
    </w:p>
    <w:p w14:paraId="7C1C5C1D" w14:textId="07BDD20F" w:rsidR="0094303A" w:rsidRPr="00C5736F" w:rsidRDefault="0094303A" w:rsidP="0094303A">
      <w:pPr>
        <w:pStyle w:val="ListParagraph"/>
        <w:numPr>
          <w:ilvl w:val="0"/>
          <w:numId w:val="10"/>
        </w:numPr>
        <w:spacing w:after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Proven experience as a Project Administrator in a related sector. </w:t>
      </w:r>
    </w:p>
    <w:p w14:paraId="259DBD44" w14:textId="183030A4" w:rsidR="00C5736F" w:rsidRPr="0094303A" w:rsidRDefault="00C5736F" w:rsidP="0094303A">
      <w:pPr>
        <w:spacing w:after="0"/>
        <w:ind w:left="360"/>
        <w:rPr>
          <w:rFonts w:cs="Open Sans"/>
          <w:szCs w:val="18"/>
        </w:rPr>
      </w:pPr>
    </w:p>
    <w:p w14:paraId="2F72A6CE" w14:textId="46785C9B" w:rsidR="00C5736F" w:rsidRDefault="00C5736F" w:rsidP="00C5736F">
      <w:pPr>
        <w:pStyle w:val="Heading"/>
      </w:pPr>
      <w:r>
        <w:br/>
        <w:t>Role Profile</w:t>
      </w:r>
    </w:p>
    <w:p w14:paraId="5C760327" w14:textId="3A300124" w:rsidR="00C5736F" w:rsidRPr="00C5736F" w:rsidRDefault="00C5736F" w:rsidP="00C5736F">
      <w:pPr>
        <w:rPr>
          <w:rFonts w:cs="Open Sans"/>
          <w:szCs w:val="18"/>
        </w:rPr>
      </w:pPr>
      <w:r w:rsidRPr="00C5736F">
        <w:rPr>
          <w:rFonts w:cs="Open Sans"/>
          <w:szCs w:val="18"/>
        </w:rPr>
        <w:t xml:space="preserve">As </w:t>
      </w:r>
      <w:r w:rsidR="0094303A">
        <w:rPr>
          <w:rFonts w:cs="Open Sans"/>
          <w:szCs w:val="18"/>
        </w:rPr>
        <w:t xml:space="preserve">the Project Administrator </w:t>
      </w:r>
      <w:r w:rsidRPr="00C5736F">
        <w:rPr>
          <w:rFonts w:cs="Open Sans"/>
          <w:szCs w:val="18"/>
        </w:rPr>
        <w:t xml:space="preserve">at McKay Ltd., you must hold the following </w:t>
      </w:r>
      <w:proofErr w:type="gramStart"/>
      <w:r w:rsidRPr="00C5736F">
        <w:rPr>
          <w:rFonts w:cs="Open Sans"/>
          <w:szCs w:val="18"/>
        </w:rPr>
        <w:t>capabilities</w:t>
      </w:r>
      <w:r w:rsidR="0094303A">
        <w:rPr>
          <w:rFonts w:cs="Open Sans"/>
          <w:szCs w:val="18"/>
        </w:rPr>
        <w:t>;</w:t>
      </w:r>
      <w:proofErr w:type="gramEnd"/>
      <w:r w:rsidRPr="00C5736F">
        <w:rPr>
          <w:rFonts w:cs="Open Sans"/>
          <w:szCs w:val="18"/>
        </w:rPr>
        <w:t xml:space="preserve"> </w:t>
      </w:r>
    </w:p>
    <w:p w14:paraId="1F4D5D37" w14:textId="499E774C" w:rsidR="00C5736F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Strong organisational and time-management skills. </w:t>
      </w:r>
    </w:p>
    <w:p w14:paraId="22432E4D" w14:textId="4C447C58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Proficiency in using project management software and Microsoft Office applications. </w:t>
      </w:r>
    </w:p>
    <w:p w14:paraId="478A6963" w14:textId="7BBC1BF5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Excellent communication and </w:t>
      </w:r>
      <w:proofErr w:type="gramStart"/>
      <w:r>
        <w:rPr>
          <w:rFonts w:ascii="Open Sans" w:hAnsi="Open Sans" w:cs="Open Sans"/>
          <w:sz w:val="18"/>
          <w:szCs w:val="18"/>
        </w:rPr>
        <w:t>interpersonal skills</w:t>
      </w:r>
      <w:proofErr w:type="gramEnd"/>
      <w:r>
        <w:rPr>
          <w:rFonts w:ascii="Open Sans" w:hAnsi="Open Sans" w:cs="Open Sans"/>
          <w:sz w:val="18"/>
          <w:szCs w:val="18"/>
        </w:rPr>
        <w:t>.</w:t>
      </w:r>
    </w:p>
    <w:p w14:paraId="05483B1C" w14:textId="0FCA4E2D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Basic understanding of electrical systems and construction processes is a plus. </w:t>
      </w:r>
    </w:p>
    <w:p w14:paraId="4ABFB52C" w14:textId="1E894AC1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Ability to work in a </w:t>
      </w:r>
      <w:proofErr w:type="gramStart"/>
      <w:r>
        <w:rPr>
          <w:rFonts w:ascii="Open Sans" w:hAnsi="Open Sans" w:cs="Open Sans"/>
          <w:sz w:val="18"/>
          <w:szCs w:val="18"/>
        </w:rPr>
        <w:t>fast-paced environment</w:t>
      </w:r>
      <w:proofErr w:type="gramEnd"/>
      <w:r>
        <w:rPr>
          <w:rFonts w:ascii="Open Sans" w:hAnsi="Open Sans" w:cs="Open Sans"/>
          <w:sz w:val="18"/>
          <w:szCs w:val="18"/>
        </w:rPr>
        <w:t xml:space="preserve"> and </w:t>
      </w:r>
      <w:proofErr w:type="gramStart"/>
      <w:r>
        <w:rPr>
          <w:rFonts w:ascii="Open Sans" w:hAnsi="Open Sans" w:cs="Open Sans"/>
          <w:sz w:val="18"/>
          <w:szCs w:val="18"/>
        </w:rPr>
        <w:t>handle</w:t>
      </w:r>
      <w:proofErr w:type="gramEnd"/>
      <w:r>
        <w:rPr>
          <w:rFonts w:ascii="Open Sans" w:hAnsi="Open Sans" w:cs="Open Sans"/>
          <w:sz w:val="18"/>
          <w:szCs w:val="18"/>
        </w:rPr>
        <w:t xml:space="preserve"> multiple tasks simultaneously.</w:t>
      </w:r>
    </w:p>
    <w:p w14:paraId="3603A498" w14:textId="4A7B8ADD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gramStart"/>
      <w:r>
        <w:rPr>
          <w:rFonts w:ascii="Open Sans" w:hAnsi="Open Sans" w:cs="Open Sans"/>
          <w:sz w:val="18"/>
          <w:szCs w:val="18"/>
        </w:rPr>
        <w:t>Attention to detail</w:t>
      </w:r>
      <w:proofErr w:type="gramEnd"/>
      <w:r>
        <w:rPr>
          <w:rFonts w:ascii="Open Sans" w:hAnsi="Open Sans" w:cs="Open Sans"/>
          <w:sz w:val="18"/>
          <w:szCs w:val="18"/>
        </w:rPr>
        <w:t xml:space="preserve"> and a commitment to accuracy. </w:t>
      </w:r>
    </w:p>
    <w:p w14:paraId="7F58FEB5" w14:textId="13A0138A" w:rsidR="0094303A" w:rsidRPr="0094303A" w:rsidRDefault="0094303A" w:rsidP="0094303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ascii="Open Sans" w:hAnsi="Open Sans" w:cs="Open Sans"/>
          <w:sz w:val="18"/>
          <w:szCs w:val="18"/>
        </w:rPr>
        <w:t xml:space="preserve">Willingness to learn and adapt to changing project requirements. </w:t>
      </w: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66DA7D5" wp14:editId="17FEE6D0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413885" cy="2811780"/>
            <wp:effectExtent l="0" t="0" r="5715" b="7620"/>
            <wp:wrapTight wrapText="bothSides">
              <wp:wrapPolygon edited="0">
                <wp:start x="1958" y="0"/>
                <wp:lineTo x="1119" y="585"/>
                <wp:lineTo x="93" y="1902"/>
                <wp:lineTo x="0" y="3073"/>
                <wp:lineTo x="0" y="6000"/>
                <wp:lineTo x="559" y="9366"/>
                <wp:lineTo x="466" y="21512"/>
                <wp:lineTo x="1212" y="21512"/>
                <wp:lineTo x="4568" y="21073"/>
                <wp:lineTo x="5966" y="20195"/>
                <wp:lineTo x="5873" y="18732"/>
                <wp:lineTo x="10255" y="18732"/>
                <wp:lineTo x="21255" y="17122"/>
                <wp:lineTo x="21162" y="16390"/>
                <wp:lineTo x="21535" y="14341"/>
                <wp:lineTo x="21535" y="12585"/>
                <wp:lineTo x="20975" y="11707"/>
                <wp:lineTo x="20603" y="11707"/>
                <wp:lineTo x="21442" y="10098"/>
                <wp:lineTo x="21535" y="3512"/>
                <wp:lineTo x="21348" y="1902"/>
                <wp:lineTo x="19857" y="146"/>
                <wp:lineTo x="19297" y="0"/>
                <wp:lineTo x="1958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73B4F923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6"/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8ACE" w14:textId="77777777" w:rsidR="00E8504D" w:rsidRDefault="00E8504D" w:rsidP="005815CD">
      <w:pPr>
        <w:spacing w:after="0" w:line="240" w:lineRule="auto"/>
      </w:pPr>
      <w:r>
        <w:separator/>
      </w:r>
    </w:p>
  </w:endnote>
  <w:endnote w:type="continuationSeparator" w:id="0">
    <w:p w14:paraId="61C1C9F3" w14:textId="77777777" w:rsidR="00E8504D" w:rsidRDefault="00E8504D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EndPr/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16B2" w14:textId="77777777" w:rsidR="00E8504D" w:rsidRDefault="00E8504D" w:rsidP="005815CD">
      <w:pPr>
        <w:spacing w:after="0" w:line="240" w:lineRule="auto"/>
      </w:pPr>
      <w:r>
        <w:separator/>
      </w:r>
    </w:p>
  </w:footnote>
  <w:footnote w:type="continuationSeparator" w:id="0">
    <w:p w14:paraId="162E1148" w14:textId="77777777" w:rsidR="00E8504D" w:rsidRDefault="00E8504D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3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8302">
    <w:abstractNumId w:val="10"/>
  </w:num>
  <w:num w:numId="2" w16cid:durableId="87582864">
    <w:abstractNumId w:val="5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2"/>
  </w:num>
  <w:num w:numId="6" w16cid:durableId="1660959160">
    <w:abstractNumId w:val="9"/>
  </w:num>
  <w:num w:numId="7" w16cid:durableId="929002462">
    <w:abstractNumId w:val="7"/>
  </w:num>
  <w:num w:numId="8" w16cid:durableId="646515688">
    <w:abstractNumId w:val="4"/>
  </w:num>
  <w:num w:numId="9" w16cid:durableId="533538119">
    <w:abstractNumId w:val="8"/>
  </w:num>
  <w:num w:numId="10" w16cid:durableId="1122844986">
    <w:abstractNumId w:val="3"/>
  </w:num>
  <w:num w:numId="11" w16cid:durableId="221454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7E51"/>
    <w:rsid w:val="00021526"/>
    <w:rsid w:val="00031F04"/>
    <w:rsid w:val="000B0B52"/>
    <w:rsid w:val="000B44E5"/>
    <w:rsid w:val="001010DB"/>
    <w:rsid w:val="00124CF5"/>
    <w:rsid w:val="00197C5E"/>
    <w:rsid w:val="001C4D9C"/>
    <w:rsid w:val="001F41CE"/>
    <w:rsid w:val="00284449"/>
    <w:rsid w:val="00296092"/>
    <w:rsid w:val="002A1DD2"/>
    <w:rsid w:val="002F4ADA"/>
    <w:rsid w:val="0031682B"/>
    <w:rsid w:val="003241DD"/>
    <w:rsid w:val="00325EC0"/>
    <w:rsid w:val="00340E5E"/>
    <w:rsid w:val="003615FE"/>
    <w:rsid w:val="003625DC"/>
    <w:rsid w:val="00371C2B"/>
    <w:rsid w:val="003C1B72"/>
    <w:rsid w:val="003C284F"/>
    <w:rsid w:val="003C3FA4"/>
    <w:rsid w:val="00443EED"/>
    <w:rsid w:val="00471502"/>
    <w:rsid w:val="004B01AF"/>
    <w:rsid w:val="004E191D"/>
    <w:rsid w:val="004E41DD"/>
    <w:rsid w:val="0053597A"/>
    <w:rsid w:val="00542FF0"/>
    <w:rsid w:val="005534B3"/>
    <w:rsid w:val="005815CD"/>
    <w:rsid w:val="00597348"/>
    <w:rsid w:val="005C1074"/>
    <w:rsid w:val="006311BF"/>
    <w:rsid w:val="00632D28"/>
    <w:rsid w:val="00666029"/>
    <w:rsid w:val="00672BEB"/>
    <w:rsid w:val="00696B99"/>
    <w:rsid w:val="006D0F66"/>
    <w:rsid w:val="006E0458"/>
    <w:rsid w:val="006F1C51"/>
    <w:rsid w:val="007271D9"/>
    <w:rsid w:val="00746938"/>
    <w:rsid w:val="00790132"/>
    <w:rsid w:val="007E61DD"/>
    <w:rsid w:val="008559B6"/>
    <w:rsid w:val="00862EF2"/>
    <w:rsid w:val="008A380B"/>
    <w:rsid w:val="00904B50"/>
    <w:rsid w:val="00906F7D"/>
    <w:rsid w:val="0094303A"/>
    <w:rsid w:val="009447AC"/>
    <w:rsid w:val="009711FA"/>
    <w:rsid w:val="0098611C"/>
    <w:rsid w:val="009D05F1"/>
    <w:rsid w:val="009E7535"/>
    <w:rsid w:val="00A25B8A"/>
    <w:rsid w:val="00A33CE7"/>
    <w:rsid w:val="00A5068B"/>
    <w:rsid w:val="00A73CC8"/>
    <w:rsid w:val="00A97C7D"/>
    <w:rsid w:val="00AC2AFA"/>
    <w:rsid w:val="00AC5D54"/>
    <w:rsid w:val="00AC71A7"/>
    <w:rsid w:val="00B07CBD"/>
    <w:rsid w:val="00B119F6"/>
    <w:rsid w:val="00B40FE4"/>
    <w:rsid w:val="00B65EE2"/>
    <w:rsid w:val="00BF2B57"/>
    <w:rsid w:val="00C07B37"/>
    <w:rsid w:val="00C116F8"/>
    <w:rsid w:val="00C456FC"/>
    <w:rsid w:val="00C5736F"/>
    <w:rsid w:val="00C62F25"/>
    <w:rsid w:val="00C9535D"/>
    <w:rsid w:val="00C97EB4"/>
    <w:rsid w:val="00CA0B49"/>
    <w:rsid w:val="00CA46BC"/>
    <w:rsid w:val="00CE7EE2"/>
    <w:rsid w:val="00CF4202"/>
    <w:rsid w:val="00CF7766"/>
    <w:rsid w:val="00D07C57"/>
    <w:rsid w:val="00D570E9"/>
    <w:rsid w:val="00D70A52"/>
    <w:rsid w:val="00D70B4E"/>
    <w:rsid w:val="00D92C00"/>
    <w:rsid w:val="00DB7EE4"/>
    <w:rsid w:val="00DE2C66"/>
    <w:rsid w:val="00DF2DEA"/>
    <w:rsid w:val="00E023DB"/>
    <w:rsid w:val="00E05336"/>
    <w:rsid w:val="00E312DB"/>
    <w:rsid w:val="00E81730"/>
    <w:rsid w:val="00E8504D"/>
    <w:rsid w:val="00EA6101"/>
    <w:rsid w:val="00EE3283"/>
    <w:rsid w:val="00F2396B"/>
    <w:rsid w:val="00F71F36"/>
    <w:rsid w:val="00F76BDB"/>
    <w:rsid w:val="00FD2BC1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paragraph" w:styleId="Revision">
    <w:name w:val="Revision"/>
    <w:hidden/>
    <w:uiPriority w:val="99"/>
    <w:semiHidden/>
    <w:rsid w:val="00AC5D54"/>
    <w:pPr>
      <w:spacing w:after="0" w:line="240" w:lineRule="auto"/>
    </w:pPr>
    <w:rPr>
      <w:rFonts w:ascii="Open Sans" w:hAnsi="Open Sans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Boyd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90D8833C74B91E699AA8F5C3581" ma:contentTypeVersion="15" ma:contentTypeDescription="Create a new document." ma:contentTypeScope="" ma:versionID="748372eda9236290509a99ddcd6663fa">
  <xsd:schema xmlns:xsd="http://www.w3.org/2001/XMLSchema" xmlns:xs="http://www.w3.org/2001/XMLSchema" xmlns:p="http://schemas.microsoft.com/office/2006/metadata/properties" xmlns:ns2="a8eafedc-1352-40d4-8e9d-2ebf9dda255b" xmlns:ns3="c12f3a55-b9de-438b-a025-14d6ea11f6b8" targetNamespace="http://schemas.microsoft.com/office/2006/metadata/properties" ma:root="true" ma:fieldsID="1fdccf75b7c3afcdfae94ef29c6c9658" ns2:_="" ns3:_="">
    <xsd:import namespace="a8eafedc-1352-40d4-8e9d-2ebf9dda255b"/>
    <xsd:import namespace="c12f3a55-b9de-438b-a025-14d6ea11f6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fedc-1352-40d4-8e9d-2ebf9dda2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d2a1c2-d0db-4849-83d7-5f6bcb577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3a55-b9de-438b-a025-14d6ea11f6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5ab05-a939-4e61-9ec1-cdef0f419bc5}" ma:internalName="TaxCatchAll" ma:showField="CatchAllData" ma:web="c12f3a55-b9de-438b-a025-14d6ea11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f3a55-b9de-438b-a025-14d6ea11f6b8" xsi:nil="true"/>
    <lcf76f155ced4ddcb4097134ff3c332f xmlns="a8eafedc-1352-40d4-8e9d-2ebf9dda2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1ADAC-95BB-496E-BBE4-2250D001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fedc-1352-40d4-8e9d-2ebf9dda255b"/>
    <ds:schemaRef ds:uri="c12f3a55-b9de-438b-a025-14d6ea11f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c12f3a55-b9de-438b-a025-14d6ea11f6b8"/>
    <ds:schemaRef ds:uri="a8eafedc-1352-40d4-8e9d-2ebf9dda255b"/>
  </ds:schemaRefs>
</ds:datastoreItem>
</file>

<file path=customXml/itemProps3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407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Limited - Long Form Proposal - 2025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Hannah Boyd</cp:lastModifiedBy>
  <cp:revision>8</cp:revision>
  <dcterms:created xsi:type="dcterms:W3CDTF">2026-05-06T03:43:00Z</dcterms:created>
  <dcterms:modified xsi:type="dcterms:W3CDTF">2026-05-06T04:10:00Z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0x0101003347490D8833C74B91E699AA8F5C3581</vt:lpwstr>
  </property>
</Properties>
</file>