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diagrams/data1.xml" ContentType="application/vnd.openxmlformats-officedocument.drawingml.diagramData+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CCFA6" w14:textId="77777777" w:rsidR="007E24EC" w:rsidRPr="00DC3531" w:rsidRDefault="007E24EC" w:rsidP="007E24EC">
      <w:pPr>
        <w:pStyle w:val="HLLHeading1"/>
        <w:rPr>
          <w:sz w:val="56"/>
        </w:rPr>
      </w:pPr>
      <w:r w:rsidRPr="00DC3531">
        <w:rPr>
          <w:sz w:val="56"/>
        </w:rPr>
        <w:t>Position Description</w:t>
      </w:r>
    </w:p>
    <w:p w14:paraId="4606FA1B" w14:textId="77777777" w:rsidR="008C7A0B" w:rsidRDefault="008C7A0B" w:rsidP="007E24EC">
      <w:pPr>
        <w:pStyle w:val="HLLJobTitle"/>
        <w:rPr>
          <w:sz w:val="36"/>
          <w:szCs w:val="36"/>
        </w:rPr>
      </w:pPr>
    </w:p>
    <w:p w14:paraId="14B5BFBE" w14:textId="77777777" w:rsidR="007E24EC" w:rsidRDefault="007E24EC" w:rsidP="007E24EC">
      <w:pPr>
        <w:pStyle w:val="HLLJobTitle"/>
        <w:rPr>
          <w:sz w:val="36"/>
          <w:szCs w:val="36"/>
        </w:rPr>
      </w:pPr>
      <w:r w:rsidRPr="00831818">
        <w:rPr>
          <w:sz w:val="36"/>
          <w:szCs w:val="36"/>
        </w:rPr>
        <w:t>Caregiver</w:t>
      </w:r>
    </w:p>
    <w:p w14:paraId="1B899F03" w14:textId="77777777" w:rsidR="007E24EC" w:rsidRPr="00DC3531" w:rsidRDefault="007E24EC" w:rsidP="007E24EC">
      <w:pPr>
        <w:pStyle w:val="HLLJobTitle"/>
        <w:rPr>
          <w:sz w:val="22"/>
          <w:szCs w:val="22"/>
        </w:rPr>
      </w:pPr>
    </w:p>
    <w:p w14:paraId="09A5F868" w14:textId="77777777" w:rsidR="008C7A0B" w:rsidRDefault="008C7A0B" w:rsidP="007E24EC">
      <w:pPr>
        <w:pStyle w:val="HLLHeading2"/>
        <w:spacing w:before="0" w:after="0"/>
      </w:pPr>
    </w:p>
    <w:p w14:paraId="3F3757BE" w14:textId="77777777" w:rsidR="007E24EC" w:rsidRDefault="007E24EC" w:rsidP="007E24EC">
      <w:pPr>
        <w:pStyle w:val="HLLHeading2"/>
        <w:spacing w:before="0" w:after="0"/>
      </w:pPr>
      <w:r>
        <w:t>Company Overview:</w:t>
      </w:r>
    </w:p>
    <w:p w14:paraId="492DE313" w14:textId="77777777" w:rsidR="007E24EC" w:rsidRPr="00DC3531" w:rsidRDefault="00041ED6" w:rsidP="007E24EC">
      <w:pPr>
        <w:rPr>
          <w:rFonts w:ascii="Calibri" w:hAnsi="Calibri"/>
          <w:sz w:val="20"/>
          <w:szCs w:val="22"/>
        </w:rPr>
      </w:pPr>
      <w:r>
        <w:rPr>
          <w:rFonts w:ascii="Calibri" w:hAnsi="Calibri"/>
          <w:sz w:val="20"/>
          <w:szCs w:val="22"/>
        </w:rPr>
        <w:t>Heritage Lifecare</w:t>
      </w:r>
      <w:r w:rsidR="007E24EC" w:rsidRPr="00DC3531">
        <w:rPr>
          <w:rFonts w:ascii="Calibri" w:hAnsi="Calibri"/>
          <w:sz w:val="20"/>
          <w:szCs w:val="22"/>
        </w:rPr>
        <w:t xml:space="preserve"> is a provider of Residential Aged Care Facilities throughout New Zealand. We aim to add value and enhance performance for all those in our facilities.  </w:t>
      </w:r>
    </w:p>
    <w:p w14:paraId="006D1B96" w14:textId="77777777" w:rsidR="007E24EC" w:rsidRPr="00DC3531" w:rsidRDefault="007E24EC" w:rsidP="007E24EC">
      <w:pPr>
        <w:pStyle w:val="ListParagraph"/>
        <w:widowControl w:val="0"/>
        <w:ind w:left="0"/>
        <w:contextualSpacing w:val="0"/>
        <w:jc w:val="both"/>
        <w:rPr>
          <w:rFonts w:ascii="Calibri" w:hAnsi="Calibri"/>
          <w:sz w:val="20"/>
          <w:szCs w:val="22"/>
        </w:rPr>
      </w:pPr>
    </w:p>
    <w:p w14:paraId="74C7E823" w14:textId="77777777" w:rsidR="007E24EC" w:rsidRPr="00DC3531" w:rsidRDefault="007E24EC" w:rsidP="007E24EC">
      <w:pPr>
        <w:pStyle w:val="ListParagraph"/>
        <w:widowControl w:val="0"/>
        <w:ind w:left="0"/>
        <w:contextualSpacing w:val="0"/>
        <w:jc w:val="both"/>
        <w:rPr>
          <w:rFonts w:ascii="Calibri" w:hAnsi="Calibri" w:cs="Arial"/>
          <w:sz w:val="20"/>
          <w:szCs w:val="22"/>
        </w:rPr>
      </w:pPr>
      <w:r w:rsidRPr="00DC3531">
        <w:rPr>
          <w:rFonts w:ascii="Calibri" w:hAnsi="Calibri"/>
          <w:sz w:val="20"/>
          <w:szCs w:val="22"/>
        </w:rPr>
        <w:t xml:space="preserve">Our employees are united in our common purpose and strive to </w:t>
      </w:r>
      <w:r w:rsidRPr="00DC3531">
        <w:rPr>
          <w:rFonts w:ascii="Calibri" w:hAnsi="Calibri" w:cs="Arial"/>
          <w:sz w:val="20"/>
          <w:szCs w:val="22"/>
        </w:rPr>
        <w:t>ensure the delivery of respectful and caring services, in an environment that is safe for clients.</w:t>
      </w:r>
    </w:p>
    <w:p w14:paraId="34216BB8" w14:textId="77777777" w:rsidR="007E24EC" w:rsidRPr="007E24EC" w:rsidRDefault="007E24EC" w:rsidP="007E24EC">
      <w:pPr>
        <w:ind w:left="360"/>
        <w:rPr>
          <w:rFonts w:ascii="Arial" w:hAnsi="Arial" w:cs="Arial"/>
          <w:sz w:val="22"/>
          <w:szCs w:val="22"/>
        </w:rPr>
      </w:pPr>
    </w:p>
    <w:p w14:paraId="012E5188" w14:textId="77777777" w:rsidR="007E24EC" w:rsidRDefault="007E24EC" w:rsidP="007E24EC">
      <w:pPr>
        <w:pStyle w:val="HLLHeading2"/>
        <w:spacing w:before="0" w:after="0"/>
      </w:pPr>
      <w:r>
        <w:t>Position Overview:</w:t>
      </w:r>
    </w:p>
    <w:p w14:paraId="68FA8028" w14:textId="77777777" w:rsidR="007E24EC" w:rsidRPr="00DC3531" w:rsidRDefault="007E24EC" w:rsidP="007E24EC">
      <w:pPr>
        <w:rPr>
          <w:rFonts w:ascii="Arial" w:hAnsi="Arial"/>
          <w:b/>
          <w:sz w:val="20"/>
          <w:szCs w:val="22"/>
        </w:rPr>
      </w:pPr>
      <w:r w:rsidRPr="00DC3531">
        <w:rPr>
          <w:rFonts w:ascii="Calibri" w:hAnsi="Calibri"/>
          <w:sz w:val="20"/>
          <w:szCs w:val="22"/>
        </w:rPr>
        <w:t>To provide and maintain, individualised quality care to the residents and assist them achieve the optimum level of wellbeing for each person under the direction and supervision of qualified nursing staff and management.</w:t>
      </w:r>
    </w:p>
    <w:p w14:paraId="6D136FBF" w14:textId="77777777" w:rsidR="007E24EC" w:rsidRPr="00DC3531" w:rsidRDefault="007E24EC" w:rsidP="007E24EC">
      <w:pPr>
        <w:rPr>
          <w:rFonts w:ascii="Arial" w:hAnsi="Arial"/>
          <w:b/>
          <w:sz w:val="20"/>
          <w:szCs w:val="22"/>
        </w:rPr>
      </w:pPr>
    </w:p>
    <w:p w14:paraId="1DB2E94D" w14:textId="77777777" w:rsidR="007E24EC" w:rsidRDefault="007E24EC" w:rsidP="007E24EC">
      <w:pPr>
        <w:rPr>
          <w:rFonts w:ascii="Arial" w:hAnsi="Arial"/>
          <w:b/>
          <w:sz w:val="2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19"/>
      </w:tblGrid>
      <w:tr w:rsidR="00070238" w14:paraId="5174B18C" w14:textId="77777777" w:rsidTr="00070238">
        <w:tc>
          <w:tcPr>
            <w:tcW w:w="4395" w:type="dxa"/>
          </w:tcPr>
          <w:p w14:paraId="73ACECA3" w14:textId="77777777" w:rsidR="00070238" w:rsidRDefault="00070238" w:rsidP="00070238">
            <w:pPr>
              <w:pStyle w:val="HLLName"/>
              <w:rPr>
                <w:rFonts w:ascii="Arial" w:hAnsi="Arial"/>
              </w:rPr>
            </w:pPr>
            <w:bookmarkStart w:id="0" w:name="_Hlk522527019"/>
            <w:r w:rsidRPr="00DC3531">
              <w:t>Reports to:</w:t>
            </w:r>
          </w:p>
        </w:tc>
        <w:tc>
          <w:tcPr>
            <w:tcW w:w="5219" w:type="dxa"/>
          </w:tcPr>
          <w:p w14:paraId="4BFF15DC" w14:textId="77777777" w:rsidR="00070238" w:rsidRPr="00DC3531" w:rsidRDefault="00070238" w:rsidP="00070238">
            <w:pPr>
              <w:pStyle w:val="HLLJobTitle"/>
              <w:tabs>
                <w:tab w:val="left" w:pos="2835"/>
              </w:tabs>
              <w:rPr>
                <w:b w:val="0"/>
                <w:sz w:val="20"/>
                <w:szCs w:val="22"/>
              </w:rPr>
            </w:pPr>
            <w:r w:rsidRPr="00DC3531">
              <w:rPr>
                <w:b w:val="0"/>
                <w:sz w:val="20"/>
                <w:szCs w:val="22"/>
              </w:rPr>
              <w:t>Facility Manager/ Clinical Services Manager</w:t>
            </w:r>
            <w:r w:rsidRPr="00DC3531" w:rsidDel="00831818">
              <w:rPr>
                <w:b w:val="0"/>
                <w:sz w:val="20"/>
                <w:szCs w:val="22"/>
              </w:rPr>
              <w:t xml:space="preserve"> </w:t>
            </w:r>
          </w:p>
          <w:p w14:paraId="13F68173" w14:textId="77777777" w:rsidR="00070238" w:rsidRPr="00DC3531" w:rsidRDefault="00070238" w:rsidP="00070238">
            <w:pPr>
              <w:pStyle w:val="HLLJobTitle"/>
              <w:tabs>
                <w:tab w:val="left" w:pos="2835"/>
              </w:tabs>
              <w:rPr>
                <w:rFonts w:ascii="Arial" w:hAnsi="Arial"/>
                <w:b w:val="0"/>
                <w:sz w:val="20"/>
                <w:szCs w:val="22"/>
              </w:rPr>
            </w:pPr>
            <w:r w:rsidRPr="00DC3531">
              <w:rPr>
                <w:b w:val="0"/>
                <w:sz w:val="20"/>
                <w:szCs w:val="22"/>
              </w:rPr>
              <w:t>Qualified Nurse or senior person in charge</w:t>
            </w:r>
          </w:p>
          <w:p w14:paraId="72D0DB29" w14:textId="77777777" w:rsidR="00070238" w:rsidRDefault="00070238" w:rsidP="007E24EC">
            <w:pPr>
              <w:rPr>
                <w:rFonts w:ascii="Arial" w:hAnsi="Arial"/>
                <w:b/>
                <w:sz w:val="20"/>
                <w:szCs w:val="22"/>
              </w:rPr>
            </w:pPr>
          </w:p>
        </w:tc>
      </w:tr>
      <w:tr w:rsidR="00070238" w14:paraId="7507DA84" w14:textId="77777777" w:rsidTr="00070238">
        <w:tc>
          <w:tcPr>
            <w:tcW w:w="4395" w:type="dxa"/>
          </w:tcPr>
          <w:p w14:paraId="04CC393B" w14:textId="77777777" w:rsidR="00070238" w:rsidRDefault="00070238" w:rsidP="00070238">
            <w:pPr>
              <w:pStyle w:val="HLLName"/>
              <w:rPr>
                <w:rFonts w:ascii="Arial" w:hAnsi="Arial"/>
              </w:rPr>
            </w:pPr>
            <w:r w:rsidRPr="00DC3531">
              <w:rPr>
                <w:rFonts w:asciiTheme="majorHAnsi" w:hAnsiTheme="majorHAnsi"/>
              </w:rPr>
              <w:t>Functional Relationships:</w:t>
            </w:r>
          </w:p>
        </w:tc>
        <w:tc>
          <w:tcPr>
            <w:tcW w:w="5219" w:type="dxa"/>
          </w:tcPr>
          <w:p w14:paraId="29BC3918" w14:textId="77777777" w:rsidR="00793996" w:rsidRDefault="00793996" w:rsidP="00070238">
            <w:pPr>
              <w:tabs>
                <w:tab w:val="left" w:pos="2835"/>
              </w:tabs>
              <w:rPr>
                <w:rFonts w:ascii="Calibri" w:hAnsi="Calibri"/>
                <w:sz w:val="20"/>
                <w:szCs w:val="22"/>
              </w:rPr>
            </w:pPr>
            <w:r>
              <w:rPr>
                <w:rFonts w:ascii="Calibri" w:hAnsi="Calibri"/>
                <w:sz w:val="20"/>
                <w:szCs w:val="22"/>
              </w:rPr>
              <w:t>Facility Manager</w:t>
            </w:r>
          </w:p>
          <w:p w14:paraId="34E70B16" w14:textId="77777777" w:rsidR="00070238" w:rsidRPr="00DC3531" w:rsidRDefault="00070238" w:rsidP="00070238">
            <w:pPr>
              <w:tabs>
                <w:tab w:val="left" w:pos="2835"/>
              </w:tabs>
              <w:rPr>
                <w:rFonts w:ascii="Calibri" w:hAnsi="Calibri"/>
                <w:sz w:val="20"/>
                <w:szCs w:val="22"/>
                <w:highlight w:val="yellow"/>
              </w:rPr>
            </w:pPr>
            <w:r w:rsidRPr="00DC3531">
              <w:rPr>
                <w:rFonts w:ascii="Calibri" w:hAnsi="Calibri"/>
                <w:sz w:val="20"/>
                <w:szCs w:val="22"/>
              </w:rPr>
              <w:t>Clinical Services Manager</w:t>
            </w:r>
          </w:p>
          <w:p w14:paraId="1EA11BC4" w14:textId="77777777" w:rsidR="00070238" w:rsidRDefault="00070238" w:rsidP="00070238">
            <w:pPr>
              <w:tabs>
                <w:tab w:val="left" w:pos="2835"/>
              </w:tabs>
              <w:rPr>
                <w:rFonts w:ascii="Calibri" w:hAnsi="Calibri"/>
                <w:sz w:val="20"/>
                <w:szCs w:val="22"/>
              </w:rPr>
            </w:pPr>
            <w:r w:rsidRPr="00DC3531">
              <w:rPr>
                <w:rFonts w:ascii="Calibri" w:hAnsi="Calibri"/>
                <w:sz w:val="20"/>
                <w:szCs w:val="22"/>
              </w:rPr>
              <w:t>Registered Nurses/Enrolled Nurses</w:t>
            </w:r>
          </w:p>
          <w:p w14:paraId="25B300B3" w14:textId="77777777" w:rsidR="00793996" w:rsidRDefault="00070238" w:rsidP="00070238">
            <w:pPr>
              <w:tabs>
                <w:tab w:val="left" w:pos="2835"/>
              </w:tabs>
              <w:rPr>
                <w:rFonts w:ascii="Calibri" w:hAnsi="Calibri"/>
                <w:sz w:val="20"/>
                <w:szCs w:val="22"/>
              </w:rPr>
            </w:pPr>
            <w:r w:rsidRPr="00DC3531">
              <w:rPr>
                <w:rFonts w:ascii="Calibri" w:hAnsi="Calibri"/>
                <w:sz w:val="20"/>
                <w:szCs w:val="22"/>
              </w:rPr>
              <w:t>All staff of facility</w:t>
            </w:r>
            <w:r>
              <w:rPr>
                <w:rFonts w:ascii="Calibri" w:hAnsi="Calibri"/>
                <w:sz w:val="20"/>
                <w:szCs w:val="22"/>
              </w:rPr>
              <w:t xml:space="preserve"> </w:t>
            </w:r>
            <w:r w:rsidRPr="00DC3531">
              <w:rPr>
                <w:rFonts w:ascii="Calibri" w:hAnsi="Calibri"/>
                <w:sz w:val="20"/>
                <w:szCs w:val="22"/>
              </w:rPr>
              <w:t>Residents/ Relatives/</w:t>
            </w:r>
            <w:r w:rsidR="00793996">
              <w:rPr>
                <w:rFonts w:ascii="Calibri" w:hAnsi="Calibri"/>
                <w:sz w:val="20"/>
                <w:szCs w:val="22"/>
              </w:rPr>
              <w:t xml:space="preserve"> </w:t>
            </w:r>
            <w:proofErr w:type="spellStart"/>
            <w:r w:rsidR="00793996" w:rsidRPr="00793996">
              <w:rPr>
                <w:rFonts w:ascii="Calibri" w:hAnsi="Calibri"/>
                <w:sz w:val="20"/>
                <w:szCs w:val="22"/>
              </w:rPr>
              <w:t>Whᾱnau</w:t>
            </w:r>
            <w:proofErr w:type="spellEnd"/>
            <w:r w:rsidRPr="00DC3531">
              <w:rPr>
                <w:rFonts w:ascii="Calibri" w:hAnsi="Calibri"/>
                <w:sz w:val="20"/>
                <w:szCs w:val="22"/>
              </w:rPr>
              <w:t xml:space="preserve"> </w:t>
            </w:r>
          </w:p>
          <w:p w14:paraId="5F2EAC57" w14:textId="77777777" w:rsidR="00070238" w:rsidRDefault="00070238" w:rsidP="00070238">
            <w:pPr>
              <w:tabs>
                <w:tab w:val="left" w:pos="2835"/>
              </w:tabs>
              <w:rPr>
                <w:rFonts w:ascii="Calibri" w:hAnsi="Calibri"/>
                <w:sz w:val="20"/>
                <w:szCs w:val="22"/>
              </w:rPr>
            </w:pPr>
            <w:r w:rsidRPr="00DC3531">
              <w:rPr>
                <w:rFonts w:ascii="Calibri" w:hAnsi="Calibri"/>
                <w:sz w:val="20"/>
                <w:szCs w:val="22"/>
              </w:rPr>
              <w:t>Visitors</w:t>
            </w:r>
          </w:p>
          <w:p w14:paraId="1C96733A" w14:textId="77777777" w:rsidR="00793996" w:rsidRDefault="00793996" w:rsidP="00070238">
            <w:pPr>
              <w:tabs>
                <w:tab w:val="left" w:pos="2835"/>
              </w:tabs>
              <w:rPr>
                <w:rFonts w:ascii="Calibri" w:hAnsi="Calibri"/>
                <w:sz w:val="20"/>
                <w:szCs w:val="22"/>
              </w:rPr>
            </w:pPr>
            <w:r>
              <w:rPr>
                <w:rFonts w:ascii="Calibri" w:hAnsi="Calibri"/>
                <w:sz w:val="20"/>
                <w:szCs w:val="22"/>
              </w:rPr>
              <w:t>Quality Team</w:t>
            </w:r>
          </w:p>
          <w:p w14:paraId="52CF47F1" w14:textId="77777777" w:rsidR="00070238" w:rsidRPr="00793996" w:rsidRDefault="00793996" w:rsidP="00793996">
            <w:pPr>
              <w:tabs>
                <w:tab w:val="left" w:pos="2835"/>
              </w:tabs>
              <w:rPr>
                <w:rFonts w:ascii="Calibri" w:hAnsi="Calibri"/>
                <w:sz w:val="20"/>
                <w:szCs w:val="22"/>
              </w:rPr>
            </w:pPr>
            <w:r>
              <w:rPr>
                <w:rFonts w:ascii="Calibri" w:hAnsi="Calibri"/>
                <w:sz w:val="20"/>
                <w:szCs w:val="22"/>
              </w:rPr>
              <w:t>Operations Manager</w:t>
            </w:r>
          </w:p>
        </w:tc>
      </w:tr>
      <w:tr w:rsidR="00070238" w14:paraId="3D9B08D8" w14:textId="77777777" w:rsidTr="00070238">
        <w:tc>
          <w:tcPr>
            <w:tcW w:w="4395" w:type="dxa"/>
          </w:tcPr>
          <w:p w14:paraId="4956DE5B" w14:textId="77777777" w:rsidR="00070238" w:rsidRDefault="00070238" w:rsidP="00070238">
            <w:pPr>
              <w:pStyle w:val="HLLName"/>
              <w:rPr>
                <w:rFonts w:ascii="Arial" w:hAnsi="Arial"/>
              </w:rPr>
            </w:pPr>
            <w:r>
              <w:t xml:space="preserve">Generic </w:t>
            </w:r>
            <w:r w:rsidRPr="00DC3531">
              <w:t>Team Structure:</w:t>
            </w:r>
            <w:r w:rsidRPr="00DC3531">
              <w:tab/>
            </w:r>
          </w:p>
        </w:tc>
        <w:tc>
          <w:tcPr>
            <w:tcW w:w="5219" w:type="dxa"/>
          </w:tcPr>
          <w:p w14:paraId="249D322F" w14:textId="77777777" w:rsidR="00070238" w:rsidRDefault="00070238" w:rsidP="007E24EC">
            <w:pPr>
              <w:rPr>
                <w:rFonts w:ascii="Arial" w:hAnsi="Arial"/>
                <w:b/>
                <w:sz w:val="20"/>
                <w:szCs w:val="22"/>
              </w:rPr>
            </w:pPr>
          </w:p>
        </w:tc>
      </w:tr>
      <w:bookmarkEnd w:id="0"/>
    </w:tbl>
    <w:p w14:paraId="7FAF2327" w14:textId="77777777" w:rsidR="00070238" w:rsidRPr="00DC3531" w:rsidRDefault="00070238" w:rsidP="007E24EC">
      <w:pPr>
        <w:rPr>
          <w:rFonts w:ascii="Arial" w:hAnsi="Arial"/>
          <w:b/>
          <w:sz w:val="20"/>
          <w:szCs w:val="22"/>
        </w:rPr>
      </w:pPr>
    </w:p>
    <w:p w14:paraId="7CE48374" w14:textId="77777777" w:rsidR="007E24EC" w:rsidRPr="00DC3531" w:rsidRDefault="007E24EC" w:rsidP="00070238">
      <w:pPr>
        <w:pStyle w:val="HLLJobTitle"/>
        <w:tabs>
          <w:tab w:val="left" w:pos="2835"/>
        </w:tabs>
        <w:rPr>
          <w:rFonts w:ascii="Arial" w:hAnsi="Arial"/>
          <w:b w:val="0"/>
          <w:sz w:val="20"/>
          <w:szCs w:val="22"/>
        </w:rPr>
      </w:pPr>
      <w:r w:rsidRPr="00DC3531">
        <w:rPr>
          <w:sz w:val="20"/>
          <w:szCs w:val="22"/>
        </w:rPr>
        <w:tab/>
      </w:r>
      <w:r w:rsidR="00793996" w:rsidRPr="00DC3531">
        <w:rPr>
          <w:rFonts w:ascii="Tahoma" w:hAnsi="Tahoma"/>
          <w:b w:val="0"/>
          <w:noProof/>
          <w:sz w:val="22"/>
          <w:szCs w:val="22"/>
          <w:lang w:val="en-NZ" w:eastAsia="en-NZ"/>
        </w:rPr>
        <w:drawing>
          <wp:inline distT="0" distB="0" distL="0" distR="0" wp14:anchorId="4A9100F5" wp14:editId="37DE97F6">
            <wp:extent cx="6096000" cy="2705100"/>
            <wp:effectExtent l="0" t="0" r="19050"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593F5BF" w14:textId="77777777" w:rsidR="007E24EC" w:rsidRPr="00DC3531" w:rsidRDefault="007E24EC" w:rsidP="007E24EC">
      <w:pPr>
        <w:pStyle w:val="HLLJobTitle"/>
        <w:tabs>
          <w:tab w:val="left" w:pos="2977"/>
        </w:tabs>
        <w:rPr>
          <w:b w:val="0"/>
          <w:sz w:val="20"/>
          <w:szCs w:val="22"/>
        </w:rPr>
      </w:pPr>
    </w:p>
    <w:p w14:paraId="78477CEC" w14:textId="77777777" w:rsidR="007E24EC" w:rsidRPr="00DC3531" w:rsidRDefault="007E24EC" w:rsidP="00070238">
      <w:pPr>
        <w:tabs>
          <w:tab w:val="left" w:pos="2835"/>
        </w:tabs>
        <w:rPr>
          <w:rFonts w:ascii="Calibri" w:hAnsi="Calibri"/>
          <w:sz w:val="20"/>
          <w:szCs w:val="22"/>
        </w:rPr>
      </w:pPr>
      <w:r w:rsidRPr="00DC3531">
        <w:rPr>
          <w:rFonts w:asciiTheme="majorHAnsi" w:hAnsiTheme="majorHAnsi"/>
          <w:sz w:val="20"/>
          <w:szCs w:val="22"/>
        </w:rPr>
        <w:tab/>
      </w:r>
      <w:r w:rsidR="00DC3531" w:rsidRPr="00DC3531">
        <w:rPr>
          <w:rFonts w:asciiTheme="majorHAnsi" w:hAnsiTheme="majorHAnsi"/>
          <w:sz w:val="20"/>
          <w:szCs w:val="22"/>
        </w:rPr>
        <w:tab/>
      </w:r>
    </w:p>
    <w:p w14:paraId="69905016" w14:textId="77777777" w:rsidR="007E24EC" w:rsidRPr="00DC3531" w:rsidRDefault="007E24EC" w:rsidP="007E24EC">
      <w:pPr>
        <w:tabs>
          <w:tab w:val="left" w:pos="2835"/>
        </w:tabs>
        <w:rPr>
          <w:rFonts w:ascii="Calibri" w:hAnsi="Calibri"/>
          <w:sz w:val="20"/>
          <w:szCs w:val="22"/>
        </w:rPr>
      </w:pPr>
    </w:p>
    <w:p w14:paraId="605D3AA0" w14:textId="77777777" w:rsidR="007E24EC" w:rsidRPr="00DC3531" w:rsidRDefault="007E24EC" w:rsidP="00F06206">
      <w:pPr>
        <w:pStyle w:val="HLLBulletList"/>
        <w:numPr>
          <w:ilvl w:val="0"/>
          <w:numId w:val="0"/>
        </w:numPr>
        <w:rPr>
          <w:sz w:val="20"/>
          <w:szCs w:val="22"/>
        </w:rPr>
      </w:pPr>
      <w:r w:rsidRPr="00DC3531">
        <w:rPr>
          <w:sz w:val="20"/>
          <w:szCs w:val="22"/>
        </w:rPr>
        <w:tab/>
      </w:r>
      <w:r w:rsidRPr="00DC3531">
        <w:rPr>
          <w:sz w:val="20"/>
          <w:szCs w:val="22"/>
        </w:rPr>
        <w:tab/>
      </w:r>
    </w:p>
    <w:p w14:paraId="739EF5C5" w14:textId="77777777" w:rsidR="007E24EC" w:rsidRDefault="00DC3531" w:rsidP="00033BD3">
      <w:pPr>
        <w:pStyle w:val="HLLBulletLine1"/>
      </w:pPr>
      <w:r>
        <w:rPr>
          <w:sz w:val="22"/>
          <w:szCs w:val="22"/>
        </w:rPr>
        <w:lastRenderedPageBreak/>
        <w:br w:type="textWrapping" w:clear="all"/>
      </w:r>
      <w:r w:rsidR="007E24EC">
        <w:t>Key Accountabilities</w:t>
      </w:r>
      <w:r w:rsidR="007E24EC" w:rsidRPr="00217D87">
        <w:t>:</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345"/>
      </w:tblGrid>
      <w:tr w:rsidR="007E24EC" w:rsidRPr="00DC3531" w14:paraId="126EAC15" w14:textId="77777777" w:rsidTr="00732B3F">
        <w:tc>
          <w:tcPr>
            <w:tcW w:w="3402" w:type="dxa"/>
            <w:shd w:val="pct20" w:color="auto" w:fill="auto"/>
          </w:tcPr>
          <w:p w14:paraId="34478B1E" w14:textId="77777777" w:rsidR="007E24EC" w:rsidRPr="00DC3531" w:rsidRDefault="007E24EC" w:rsidP="00DC3531">
            <w:pPr>
              <w:keepNext/>
              <w:autoSpaceDE w:val="0"/>
              <w:autoSpaceDN w:val="0"/>
              <w:adjustRightInd w:val="0"/>
              <w:rPr>
                <w:rFonts w:ascii="Calibri" w:hAnsi="Calibri"/>
                <w:bCs/>
                <w:sz w:val="20"/>
                <w:szCs w:val="22"/>
                <w:lang w:val="en-NZ" w:eastAsia="en-NZ"/>
              </w:rPr>
            </w:pPr>
            <w:r w:rsidRPr="00DC3531">
              <w:rPr>
                <w:rFonts w:ascii="Calibri" w:hAnsi="Calibri"/>
                <w:b/>
                <w:sz w:val="20"/>
                <w:szCs w:val="22"/>
              </w:rPr>
              <w:t>Key Tasks:</w:t>
            </w:r>
          </w:p>
        </w:tc>
        <w:tc>
          <w:tcPr>
            <w:tcW w:w="6345" w:type="dxa"/>
            <w:shd w:val="pct20" w:color="auto" w:fill="auto"/>
          </w:tcPr>
          <w:p w14:paraId="37B0BDD0" w14:textId="77777777" w:rsidR="007E24EC" w:rsidRPr="00DC3531" w:rsidRDefault="007E24EC" w:rsidP="00DC3531">
            <w:pPr>
              <w:pStyle w:val="BodyText"/>
              <w:keepNext/>
              <w:rPr>
                <w:rFonts w:ascii="Calibri" w:hAnsi="Calibri"/>
                <w:sz w:val="20"/>
                <w:szCs w:val="22"/>
              </w:rPr>
            </w:pPr>
            <w:r w:rsidRPr="00DC3531">
              <w:rPr>
                <w:rFonts w:ascii="Calibri" w:hAnsi="Calibri"/>
                <w:b/>
                <w:sz w:val="20"/>
                <w:szCs w:val="22"/>
              </w:rPr>
              <w:t>Performance Standards:</w:t>
            </w:r>
          </w:p>
        </w:tc>
      </w:tr>
      <w:tr w:rsidR="007E24EC" w:rsidRPr="00DC3531" w14:paraId="044EA468" w14:textId="77777777" w:rsidTr="00732B3F">
        <w:tc>
          <w:tcPr>
            <w:tcW w:w="3402" w:type="dxa"/>
          </w:tcPr>
          <w:p w14:paraId="3ACC5B19" w14:textId="77777777" w:rsidR="007E24EC" w:rsidRPr="00981D56" w:rsidRDefault="007E24EC" w:rsidP="00793996">
            <w:pPr>
              <w:pStyle w:val="ListParagraph"/>
              <w:keepNext/>
              <w:numPr>
                <w:ilvl w:val="0"/>
                <w:numId w:val="23"/>
              </w:numPr>
              <w:autoSpaceDE w:val="0"/>
              <w:autoSpaceDN w:val="0"/>
              <w:adjustRightInd w:val="0"/>
              <w:rPr>
                <w:rFonts w:ascii="Calibri" w:hAnsi="Calibri"/>
                <w:bCs/>
                <w:sz w:val="20"/>
                <w:szCs w:val="22"/>
                <w:lang w:val="en-NZ" w:eastAsia="en-NZ"/>
              </w:rPr>
            </w:pPr>
            <w:r w:rsidRPr="00981D56">
              <w:rPr>
                <w:rFonts w:ascii="Calibri" w:hAnsi="Calibri"/>
                <w:bCs/>
                <w:sz w:val="20"/>
                <w:szCs w:val="22"/>
                <w:lang w:val="en-NZ" w:eastAsia="en-NZ"/>
              </w:rPr>
              <w:t xml:space="preserve">To treat residents and their </w:t>
            </w:r>
            <w:proofErr w:type="spellStart"/>
            <w:r w:rsidR="00793996">
              <w:rPr>
                <w:rFonts w:ascii="Calibri" w:hAnsi="Calibri"/>
                <w:bCs/>
                <w:sz w:val="20"/>
                <w:szCs w:val="22"/>
                <w:lang w:val="en-NZ" w:eastAsia="en-NZ"/>
              </w:rPr>
              <w:t>w</w:t>
            </w:r>
            <w:r w:rsidR="00793996" w:rsidRPr="00793996">
              <w:rPr>
                <w:rFonts w:ascii="Calibri" w:hAnsi="Calibri"/>
                <w:bCs/>
                <w:sz w:val="20"/>
                <w:szCs w:val="22"/>
                <w:lang w:val="en-NZ" w:eastAsia="en-NZ"/>
              </w:rPr>
              <w:t>hᾱnau</w:t>
            </w:r>
            <w:proofErr w:type="spellEnd"/>
            <w:r w:rsidRPr="00981D56">
              <w:rPr>
                <w:rFonts w:ascii="Calibri" w:hAnsi="Calibri"/>
                <w:bCs/>
                <w:sz w:val="20"/>
                <w:szCs w:val="22"/>
                <w:lang w:val="en-NZ" w:eastAsia="en-NZ"/>
              </w:rPr>
              <w:t>/family with respect and dignity</w:t>
            </w:r>
          </w:p>
          <w:p w14:paraId="4CCFB422" w14:textId="77777777" w:rsidR="007E24EC" w:rsidRPr="00DC3531" w:rsidRDefault="007E24EC" w:rsidP="00DC3531">
            <w:pPr>
              <w:keepNext/>
              <w:rPr>
                <w:rFonts w:ascii="Calibri" w:hAnsi="Calibri"/>
                <w:sz w:val="20"/>
                <w:szCs w:val="22"/>
              </w:rPr>
            </w:pPr>
          </w:p>
        </w:tc>
        <w:tc>
          <w:tcPr>
            <w:tcW w:w="6345" w:type="dxa"/>
          </w:tcPr>
          <w:p w14:paraId="573E6553" w14:textId="77777777" w:rsidR="007E24EC" w:rsidRPr="00DC3531" w:rsidRDefault="007E24EC" w:rsidP="00DC3531">
            <w:pPr>
              <w:pStyle w:val="BodyText"/>
              <w:keepNext/>
              <w:rPr>
                <w:rFonts w:ascii="Calibri" w:hAnsi="Calibri"/>
                <w:sz w:val="20"/>
                <w:szCs w:val="22"/>
              </w:rPr>
            </w:pPr>
            <w:r w:rsidRPr="00DC3531">
              <w:rPr>
                <w:rFonts w:ascii="Calibri" w:hAnsi="Calibri"/>
                <w:sz w:val="20"/>
                <w:szCs w:val="22"/>
              </w:rPr>
              <w:t xml:space="preserve">Have an understanding of the HDC Code of Rights </w:t>
            </w:r>
          </w:p>
          <w:p w14:paraId="0FC20D5A" w14:textId="77777777" w:rsidR="007E24EC" w:rsidRPr="00DC3531" w:rsidRDefault="007E24EC" w:rsidP="00DC3531">
            <w:pPr>
              <w:pStyle w:val="BodyText"/>
              <w:keepNext/>
              <w:rPr>
                <w:rFonts w:ascii="Calibri" w:hAnsi="Calibri"/>
                <w:sz w:val="20"/>
                <w:szCs w:val="22"/>
              </w:rPr>
            </w:pPr>
            <w:r w:rsidRPr="00DC3531">
              <w:rPr>
                <w:rFonts w:ascii="Calibri" w:hAnsi="Calibri"/>
                <w:sz w:val="20"/>
                <w:szCs w:val="22"/>
              </w:rPr>
              <w:t xml:space="preserve">Be respectful and accept each resident as an individual </w:t>
            </w:r>
          </w:p>
          <w:p w14:paraId="2286F443" w14:textId="77777777" w:rsidR="007E24EC" w:rsidRPr="00DC3531" w:rsidRDefault="007E24EC" w:rsidP="00DC3531">
            <w:pPr>
              <w:pStyle w:val="BodyText"/>
              <w:keepNext/>
              <w:rPr>
                <w:rFonts w:ascii="Calibri" w:hAnsi="Calibri"/>
                <w:sz w:val="20"/>
                <w:szCs w:val="22"/>
              </w:rPr>
            </w:pPr>
            <w:r w:rsidRPr="00DC3531">
              <w:rPr>
                <w:rFonts w:ascii="Calibri" w:hAnsi="Calibri"/>
                <w:sz w:val="20"/>
                <w:szCs w:val="22"/>
              </w:rPr>
              <w:t>Knock on resident’s door before entering</w:t>
            </w:r>
          </w:p>
          <w:p w14:paraId="2E557B84" w14:textId="77777777" w:rsidR="007E24EC" w:rsidRPr="00DC3531" w:rsidRDefault="007E24EC" w:rsidP="00DC3531">
            <w:pPr>
              <w:keepNext/>
              <w:rPr>
                <w:rFonts w:ascii="Calibri" w:hAnsi="Calibri"/>
                <w:sz w:val="20"/>
                <w:szCs w:val="22"/>
              </w:rPr>
            </w:pPr>
            <w:r w:rsidRPr="00DC3531">
              <w:rPr>
                <w:rFonts w:ascii="Calibri" w:hAnsi="Calibri"/>
                <w:sz w:val="20"/>
                <w:szCs w:val="22"/>
              </w:rPr>
              <w:t>Respect resident’s privacy and confidentiality</w:t>
            </w:r>
          </w:p>
          <w:p w14:paraId="2070543E" w14:textId="77777777" w:rsidR="007E24EC" w:rsidRPr="00DC3531" w:rsidRDefault="007E24EC" w:rsidP="00DC3531">
            <w:pPr>
              <w:keepNext/>
              <w:rPr>
                <w:rFonts w:ascii="Calibri" w:hAnsi="Calibri"/>
                <w:sz w:val="20"/>
                <w:szCs w:val="22"/>
              </w:rPr>
            </w:pPr>
            <w:r w:rsidRPr="00DC3531">
              <w:rPr>
                <w:rFonts w:ascii="Calibri" w:hAnsi="Calibri"/>
                <w:sz w:val="20"/>
                <w:szCs w:val="22"/>
              </w:rPr>
              <w:t>Treat residents with respect</w:t>
            </w:r>
          </w:p>
          <w:p w14:paraId="105C8779" w14:textId="77777777" w:rsidR="007E24EC" w:rsidRPr="00DC3531" w:rsidRDefault="007E24EC" w:rsidP="00DC3531">
            <w:pPr>
              <w:keepNext/>
              <w:rPr>
                <w:rFonts w:ascii="Calibri" w:hAnsi="Calibri"/>
                <w:sz w:val="20"/>
                <w:szCs w:val="22"/>
              </w:rPr>
            </w:pPr>
            <w:r w:rsidRPr="00DC3531">
              <w:rPr>
                <w:rFonts w:ascii="Calibri" w:hAnsi="Calibri"/>
                <w:sz w:val="20"/>
                <w:szCs w:val="22"/>
              </w:rPr>
              <w:t>Show respect for resident’s belongings</w:t>
            </w:r>
          </w:p>
          <w:p w14:paraId="48C5E23B" w14:textId="77777777" w:rsidR="007E24EC" w:rsidRPr="00DC3531" w:rsidRDefault="007E24EC" w:rsidP="00DC3531">
            <w:pPr>
              <w:pStyle w:val="BodyText"/>
              <w:keepNext/>
              <w:rPr>
                <w:rFonts w:ascii="Calibri" w:hAnsi="Calibri"/>
                <w:sz w:val="20"/>
                <w:szCs w:val="22"/>
              </w:rPr>
            </w:pPr>
            <w:r w:rsidRPr="00DC3531">
              <w:rPr>
                <w:rFonts w:ascii="Calibri" w:hAnsi="Calibri"/>
                <w:sz w:val="20"/>
                <w:szCs w:val="22"/>
              </w:rPr>
              <w:t>Respect the beliefs, spiritual needs, customs and cultural needs of each resident</w:t>
            </w:r>
          </w:p>
          <w:p w14:paraId="6A84D0E4" w14:textId="77777777" w:rsidR="007E24EC" w:rsidRPr="00DC3531" w:rsidRDefault="007E24EC" w:rsidP="00DC3531">
            <w:pPr>
              <w:keepNext/>
              <w:rPr>
                <w:rFonts w:ascii="Calibri" w:hAnsi="Calibri"/>
                <w:sz w:val="20"/>
                <w:szCs w:val="22"/>
              </w:rPr>
            </w:pPr>
          </w:p>
        </w:tc>
      </w:tr>
      <w:tr w:rsidR="007E24EC" w:rsidRPr="00DC3531" w14:paraId="58CD1992" w14:textId="77777777" w:rsidTr="00732B3F">
        <w:trPr>
          <w:trHeight w:val="2595"/>
        </w:trPr>
        <w:tc>
          <w:tcPr>
            <w:tcW w:w="3402" w:type="dxa"/>
          </w:tcPr>
          <w:p w14:paraId="5805DAA2" w14:textId="77777777" w:rsidR="007E24EC" w:rsidRPr="00981D56" w:rsidRDefault="007E24EC" w:rsidP="00981D56">
            <w:pPr>
              <w:pStyle w:val="ListParagraph"/>
              <w:numPr>
                <w:ilvl w:val="0"/>
                <w:numId w:val="23"/>
              </w:numPr>
              <w:autoSpaceDE w:val="0"/>
              <w:autoSpaceDN w:val="0"/>
              <w:adjustRightInd w:val="0"/>
              <w:rPr>
                <w:rFonts w:ascii="Calibri" w:hAnsi="Calibri"/>
                <w:bCs/>
                <w:sz w:val="20"/>
                <w:szCs w:val="22"/>
                <w:lang w:val="en-NZ" w:eastAsia="en-NZ"/>
              </w:rPr>
            </w:pPr>
            <w:r w:rsidRPr="00981D56">
              <w:rPr>
                <w:rFonts w:ascii="Calibri" w:hAnsi="Calibri"/>
                <w:bCs/>
                <w:sz w:val="20"/>
                <w:szCs w:val="22"/>
                <w:lang w:val="en-NZ" w:eastAsia="en-NZ"/>
              </w:rPr>
              <w:t>Assist and support residents to remain as independent as possible in their daily life</w:t>
            </w:r>
          </w:p>
          <w:p w14:paraId="73A1632C" w14:textId="77777777" w:rsidR="007E24EC" w:rsidRPr="00DC3531" w:rsidRDefault="007E24EC" w:rsidP="00732B3F">
            <w:pPr>
              <w:ind w:left="720"/>
              <w:rPr>
                <w:rFonts w:ascii="Calibri" w:hAnsi="Calibri"/>
                <w:sz w:val="20"/>
                <w:szCs w:val="22"/>
              </w:rPr>
            </w:pPr>
          </w:p>
        </w:tc>
        <w:tc>
          <w:tcPr>
            <w:tcW w:w="6345" w:type="dxa"/>
          </w:tcPr>
          <w:p w14:paraId="11668586" w14:textId="77777777" w:rsidR="007E24EC" w:rsidRPr="00DC3531" w:rsidRDefault="007E24EC" w:rsidP="00732B3F">
            <w:pPr>
              <w:pStyle w:val="BodyText"/>
              <w:rPr>
                <w:rFonts w:ascii="Calibri" w:hAnsi="Calibri"/>
                <w:sz w:val="20"/>
                <w:szCs w:val="22"/>
              </w:rPr>
            </w:pPr>
            <w:r w:rsidRPr="00DC3531">
              <w:rPr>
                <w:rFonts w:ascii="Calibri" w:hAnsi="Calibri"/>
                <w:sz w:val="20"/>
                <w:szCs w:val="22"/>
              </w:rPr>
              <w:t>The residents comfort and wellbeing is considered at all times</w:t>
            </w:r>
          </w:p>
          <w:p w14:paraId="251D26F2" w14:textId="77777777" w:rsidR="007E24EC" w:rsidRPr="00DC3531" w:rsidRDefault="007E24EC" w:rsidP="00732B3F">
            <w:pPr>
              <w:pStyle w:val="BodyText"/>
              <w:rPr>
                <w:rFonts w:ascii="Calibri" w:hAnsi="Calibri"/>
                <w:sz w:val="20"/>
                <w:szCs w:val="22"/>
              </w:rPr>
            </w:pPr>
            <w:r w:rsidRPr="00DC3531">
              <w:rPr>
                <w:rFonts w:ascii="Calibri" w:hAnsi="Calibri"/>
                <w:sz w:val="20"/>
                <w:szCs w:val="22"/>
              </w:rPr>
              <w:t>Residents independence is encouraged</w:t>
            </w:r>
          </w:p>
          <w:p w14:paraId="6A6BCD68" w14:textId="77777777" w:rsidR="007E24EC" w:rsidRPr="00DC3531" w:rsidRDefault="007E24EC" w:rsidP="00732B3F">
            <w:pPr>
              <w:pStyle w:val="BodyText"/>
              <w:rPr>
                <w:rFonts w:ascii="Calibri" w:hAnsi="Calibri"/>
                <w:sz w:val="20"/>
                <w:szCs w:val="22"/>
              </w:rPr>
            </w:pPr>
            <w:r w:rsidRPr="00DC3531">
              <w:rPr>
                <w:rFonts w:ascii="Calibri" w:hAnsi="Calibri"/>
                <w:sz w:val="20"/>
                <w:szCs w:val="22"/>
              </w:rPr>
              <w:t>Residents are assisted in their individual choices wherever possible</w:t>
            </w:r>
          </w:p>
          <w:p w14:paraId="44B3F12A" w14:textId="77777777" w:rsidR="007E24EC" w:rsidRPr="00DC3531" w:rsidRDefault="007E24EC" w:rsidP="00732B3F">
            <w:pPr>
              <w:pStyle w:val="BodyText"/>
              <w:rPr>
                <w:rFonts w:ascii="Calibri" w:hAnsi="Calibri"/>
                <w:sz w:val="20"/>
                <w:szCs w:val="22"/>
              </w:rPr>
            </w:pPr>
            <w:r w:rsidRPr="00DC3531">
              <w:rPr>
                <w:rFonts w:ascii="Calibri" w:hAnsi="Calibri"/>
                <w:sz w:val="20"/>
                <w:szCs w:val="22"/>
              </w:rPr>
              <w:t xml:space="preserve">Follows the directions for resident’s care in the </w:t>
            </w:r>
            <w:r w:rsidR="00070238" w:rsidRPr="00DC3531">
              <w:rPr>
                <w:rFonts w:ascii="Calibri" w:hAnsi="Calibri"/>
                <w:sz w:val="20"/>
                <w:szCs w:val="22"/>
              </w:rPr>
              <w:t>residents’</w:t>
            </w:r>
            <w:r w:rsidRPr="00DC3531">
              <w:rPr>
                <w:rFonts w:ascii="Calibri" w:hAnsi="Calibri"/>
                <w:sz w:val="20"/>
                <w:szCs w:val="22"/>
              </w:rPr>
              <w:t xml:space="preserve"> care plan/lifestyle plan</w:t>
            </w:r>
          </w:p>
          <w:p w14:paraId="46379EB1" w14:textId="77777777" w:rsidR="007E24EC" w:rsidRPr="00DC3531" w:rsidRDefault="007E24EC" w:rsidP="00732B3F">
            <w:pPr>
              <w:pStyle w:val="BodyText"/>
              <w:rPr>
                <w:rFonts w:ascii="Calibri" w:hAnsi="Calibri"/>
                <w:sz w:val="20"/>
                <w:szCs w:val="22"/>
              </w:rPr>
            </w:pPr>
            <w:r w:rsidRPr="00DC3531">
              <w:rPr>
                <w:rFonts w:ascii="Calibri" w:hAnsi="Calibri"/>
                <w:sz w:val="20"/>
                <w:szCs w:val="22"/>
              </w:rPr>
              <w:t xml:space="preserve">Follows the directions of the qualified or senior staff </w:t>
            </w:r>
          </w:p>
          <w:p w14:paraId="5ECFBC3F" w14:textId="77777777" w:rsidR="007E24EC" w:rsidRPr="00DC3531" w:rsidRDefault="007E24EC" w:rsidP="00732B3F">
            <w:pPr>
              <w:pStyle w:val="BodyText"/>
              <w:rPr>
                <w:rFonts w:ascii="Calibri" w:hAnsi="Calibri"/>
                <w:sz w:val="20"/>
                <w:szCs w:val="22"/>
              </w:rPr>
            </w:pPr>
            <w:r w:rsidRPr="00DC3531">
              <w:rPr>
                <w:rFonts w:ascii="Calibri" w:hAnsi="Calibri"/>
                <w:sz w:val="20"/>
                <w:szCs w:val="22"/>
              </w:rPr>
              <w:t>Document relevant information accurately</w:t>
            </w:r>
          </w:p>
          <w:p w14:paraId="6275B5D2" w14:textId="77777777" w:rsidR="007E24EC" w:rsidRPr="00DC3531" w:rsidRDefault="007E24EC" w:rsidP="00732B3F">
            <w:pPr>
              <w:pStyle w:val="BodyText"/>
              <w:rPr>
                <w:rFonts w:ascii="Calibri" w:hAnsi="Calibri"/>
                <w:sz w:val="20"/>
                <w:szCs w:val="22"/>
              </w:rPr>
            </w:pPr>
            <w:r w:rsidRPr="00DC3531">
              <w:rPr>
                <w:rFonts w:ascii="Calibri" w:hAnsi="Calibri"/>
                <w:sz w:val="20"/>
                <w:szCs w:val="22"/>
              </w:rPr>
              <w:t>Report concerns or changes in resident’s condition immediately to qualified or senior member of staff</w:t>
            </w:r>
          </w:p>
        </w:tc>
      </w:tr>
      <w:tr w:rsidR="007E24EC" w:rsidRPr="00DC3531" w14:paraId="7B4A9D8C" w14:textId="77777777" w:rsidTr="00732B3F">
        <w:trPr>
          <w:trHeight w:val="893"/>
        </w:trPr>
        <w:tc>
          <w:tcPr>
            <w:tcW w:w="3402" w:type="dxa"/>
          </w:tcPr>
          <w:p w14:paraId="4F5ADF8A" w14:textId="77777777" w:rsidR="007E24EC" w:rsidRPr="00981D56" w:rsidRDefault="007E24EC" w:rsidP="00793996">
            <w:pPr>
              <w:pStyle w:val="ListParagraph"/>
              <w:numPr>
                <w:ilvl w:val="0"/>
                <w:numId w:val="23"/>
              </w:numPr>
              <w:autoSpaceDE w:val="0"/>
              <w:autoSpaceDN w:val="0"/>
              <w:adjustRightInd w:val="0"/>
              <w:rPr>
                <w:rFonts w:ascii="Calibri" w:hAnsi="Calibri"/>
                <w:bCs/>
                <w:sz w:val="20"/>
                <w:szCs w:val="22"/>
                <w:lang w:val="en-NZ" w:eastAsia="en-NZ"/>
              </w:rPr>
            </w:pPr>
            <w:r w:rsidRPr="00981D56">
              <w:rPr>
                <w:rFonts w:ascii="Calibri" w:hAnsi="Calibri"/>
                <w:sz w:val="20"/>
                <w:szCs w:val="22"/>
              </w:rPr>
              <w:t xml:space="preserve">To provide a safe caring environment for the residents and </w:t>
            </w:r>
            <w:proofErr w:type="spellStart"/>
            <w:r w:rsidR="00793996" w:rsidRPr="00793996">
              <w:rPr>
                <w:rFonts w:ascii="Calibri" w:hAnsi="Calibri"/>
                <w:sz w:val="20"/>
                <w:szCs w:val="22"/>
              </w:rPr>
              <w:t>whᾱnau</w:t>
            </w:r>
            <w:proofErr w:type="spellEnd"/>
            <w:r w:rsidRPr="00981D56">
              <w:rPr>
                <w:rFonts w:ascii="Calibri" w:hAnsi="Calibri"/>
                <w:sz w:val="20"/>
                <w:szCs w:val="22"/>
              </w:rPr>
              <w:t>/family</w:t>
            </w:r>
          </w:p>
          <w:p w14:paraId="6C3E8161" w14:textId="77777777" w:rsidR="007E24EC" w:rsidRPr="00DC3531" w:rsidRDefault="007E24EC" w:rsidP="00732B3F">
            <w:pPr>
              <w:autoSpaceDE w:val="0"/>
              <w:autoSpaceDN w:val="0"/>
              <w:adjustRightInd w:val="0"/>
              <w:rPr>
                <w:rFonts w:ascii="Calibri" w:hAnsi="Calibri"/>
                <w:sz w:val="20"/>
                <w:szCs w:val="22"/>
              </w:rPr>
            </w:pPr>
          </w:p>
        </w:tc>
        <w:tc>
          <w:tcPr>
            <w:tcW w:w="6345" w:type="dxa"/>
          </w:tcPr>
          <w:p w14:paraId="34F654AF" w14:textId="77777777" w:rsidR="007E24EC" w:rsidRPr="00DC3531" w:rsidRDefault="007E24EC" w:rsidP="00732B3F">
            <w:pPr>
              <w:pStyle w:val="BodyText"/>
              <w:rPr>
                <w:rFonts w:ascii="Calibri" w:hAnsi="Calibri"/>
                <w:sz w:val="20"/>
                <w:szCs w:val="22"/>
              </w:rPr>
            </w:pPr>
            <w:r w:rsidRPr="00DC3531">
              <w:rPr>
                <w:rFonts w:ascii="Calibri" w:hAnsi="Calibri"/>
                <w:sz w:val="20"/>
                <w:szCs w:val="22"/>
              </w:rPr>
              <w:t>All procedures are carried out safely and in the best interests of the resident</w:t>
            </w:r>
          </w:p>
          <w:p w14:paraId="691B8D85" w14:textId="77777777" w:rsidR="007E24EC" w:rsidRPr="00DC3531" w:rsidRDefault="007E24EC" w:rsidP="00732B3F">
            <w:pPr>
              <w:rPr>
                <w:rFonts w:ascii="Calibri" w:hAnsi="Calibri"/>
                <w:sz w:val="20"/>
                <w:szCs w:val="22"/>
              </w:rPr>
            </w:pPr>
            <w:r w:rsidRPr="00DC3531">
              <w:rPr>
                <w:rFonts w:ascii="Calibri" w:hAnsi="Calibri"/>
                <w:sz w:val="20"/>
                <w:szCs w:val="22"/>
              </w:rPr>
              <w:t xml:space="preserve">Contributes to a homelike environment and understands that the facility is the residents home </w:t>
            </w:r>
          </w:p>
          <w:p w14:paraId="61112040" w14:textId="77777777" w:rsidR="007E24EC" w:rsidRPr="00DC3531" w:rsidRDefault="007E24EC" w:rsidP="00732B3F">
            <w:pPr>
              <w:rPr>
                <w:rFonts w:ascii="Calibri" w:hAnsi="Calibri"/>
                <w:sz w:val="20"/>
                <w:szCs w:val="22"/>
              </w:rPr>
            </w:pPr>
            <w:r w:rsidRPr="00DC3531">
              <w:rPr>
                <w:rFonts w:ascii="Calibri" w:hAnsi="Calibri"/>
                <w:sz w:val="20"/>
                <w:szCs w:val="22"/>
              </w:rPr>
              <w:t>Speaks in a caring manner to the residents</w:t>
            </w:r>
          </w:p>
          <w:p w14:paraId="690F1788" w14:textId="77777777" w:rsidR="007E24EC" w:rsidRPr="00DC3531" w:rsidRDefault="007E24EC" w:rsidP="00732B3F">
            <w:pPr>
              <w:rPr>
                <w:rFonts w:ascii="Calibri" w:hAnsi="Calibri"/>
                <w:sz w:val="20"/>
                <w:szCs w:val="22"/>
              </w:rPr>
            </w:pPr>
            <w:r w:rsidRPr="00DC3531">
              <w:rPr>
                <w:rFonts w:ascii="Calibri" w:hAnsi="Calibri"/>
                <w:sz w:val="20"/>
                <w:szCs w:val="22"/>
              </w:rPr>
              <w:t xml:space="preserve">Courteous and helpful to residents, </w:t>
            </w:r>
            <w:proofErr w:type="spellStart"/>
            <w:r w:rsidR="00793996" w:rsidRPr="00793996">
              <w:rPr>
                <w:rFonts w:ascii="Calibri" w:hAnsi="Calibri"/>
                <w:sz w:val="20"/>
                <w:szCs w:val="22"/>
              </w:rPr>
              <w:t>whᾱnau</w:t>
            </w:r>
            <w:proofErr w:type="spellEnd"/>
            <w:r w:rsidRPr="00DC3531">
              <w:rPr>
                <w:rFonts w:ascii="Calibri" w:hAnsi="Calibri"/>
                <w:sz w:val="20"/>
                <w:szCs w:val="22"/>
              </w:rPr>
              <w:t>/family and visitors</w:t>
            </w:r>
          </w:p>
          <w:p w14:paraId="0306A5E9" w14:textId="77777777" w:rsidR="007E24EC" w:rsidRPr="00DC3531" w:rsidRDefault="007E24EC" w:rsidP="00732B3F">
            <w:pPr>
              <w:rPr>
                <w:rFonts w:ascii="Calibri" w:hAnsi="Calibri"/>
                <w:sz w:val="20"/>
                <w:szCs w:val="22"/>
              </w:rPr>
            </w:pPr>
            <w:r w:rsidRPr="00DC3531">
              <w:rPr>
                <w:rFonts w:ascii="Calibri" w:hAnsi="Calibri"/>
                <w:sz w:val="20"/>
                <w:szCs w:val="22"/>
              </w:rPr>
              <w:t>Takes all precautions to ensure the safety of the residents</w:t>
            </w:r>
          </w:p>
          <w:p w14:paraId="31178588" w14:textId="77777777" w:rsidR="007E24EC" w:rsidRPr="00DC3531" w:rsidRDefault="007E24EC" w:rsidP="00732B3F">
            <w:pPr>
              <w:rPr>
                <w:rFonts w:ascii="Calibri" w:hAnsi="Calibri"/>
                <w:sz w:val="20"/>
                <w:szCs w:val="22"/>
              </w:rPr>
            </w:pPr>
            <w:r w:rsidRPr="00DC3531">
              <w:rPr>
                <w:rFonts w:ascii="Calibri" w:hAnsi="Calibri"/>
                <w:sz w:val="20"/>
                <w:szCs w:val="22"/>
              </w:rPr>
              <w:t>Assists to maintain the facility in a clean and safe state</w:t>
            </w:r>
          </w:p>
          <w:p w14:paraId="6E6A7A7D" w14:textId="77777777" w:rsidR="007E24EC" w:rsidRPr="00DC3531" w:rsidRDefault="007E24EC" w:rsidP="00732B3F">
            <w:pPr>
              <w:rPr>
                <w:rFonts w:ascii="Calibri" w:hAnsi="Calibri"/>
                <w:sz w:val="20"/>
                <w:szCs w:val="22"/>
              </w:rPr>
            </w:pPr>
            <w:r w:rsidRPr="00DC3531">
              <w:rPr>
                <w:rFonts w:ascii="Calibri" w:hAnsi="Calibri"/>
                <w:sz w:val="20"/>
                <w:szCs w:val="22"/>
              </w:rPr>
              <w:t>Performs extra necessary duties as directed by management</w:t>
            </w:r>
          </w:p>
          <w:p w14:paraId="05E9F437" w14:textId="77777777" w:rsidR="007E24EC" w:rsidRPr="00DC3531" w:rsidRDefault="007E24EC" w:rsidP="00732B3F">
            <w:pPr>
              <w:pStyle w:val="BodyText"/>
              <w:rPr>
                <w:rFonts w:ascii="Calibri" w:hAnsi="Calibri"/>
                <w:sz w:val="20"/>
                <w:szCs w:val="22"/>
              </w:rPr>
            </w:pPr>
          </w:p>
        </w:tc>
      </w:tr>
      <w:tr w:rsidR="007E24EC" w:rsidRPr="00DC3531" w14:paraId="3D4FD74A" w14:textId="77777777" w:rsidTr="00732B3F">
        <w:tc>
          <w:tcPr>
            <w:tcW w:w="3402" w:type="dxa"/>
          </w:tcPr>
          <w:p w14:paraId="788AED35" w14:textId="77777777" w:rsidR="007E24EC" w:rsidRPr="00981D56" w:rsidRDefault="007E24EC" w:rsidP="00981D56">
            <w:pPr>
              <w:pStyle w:val="ListParagraph"/>
              <w:numPr>
                <w:ilvl w:val="0"/>
                <w:numId w:val="23"/>
              </w:numPr>
              <w:autoSpaceDE w:val="0"/>
              <w:autoSpaceDN w:val="0"/>
              <w:adjustRightInd w:val="0"/>
              <w:rPr>
                <w:rFonts w:ascii="Calibri" w:hAnsi="Calibri"/>
                <w:bCs/>
                <w:sz w:val="20"/>
                <w:szCs w:val="22"/>
                <w:lang w:val="en-NZ" w:eastAsia="en-NZ"/>
              </w:rPr>
            </w:pPr>
            <w:r w:rsidRPr="00981D56">
              <w:rPr>
                <w:rFonts w:ascii="Calibri" w:hAnsi="Calibri"/>
                <w:bCs/>
                <w:sz w:val="20"/>
                <w:szCs w:val="22"/>
                <w:lang w:val="en-NZ" w:eastAsia="en-NZ"/>
              </w:rPr>
              <w:t>Ensure the safety of yourself and others within the workplace</w:t>
            </w:r>
          </w:p>
          <w:p w14:paraId="04BAF315" w14:textId="77777777" w:rsidR="007E24EC" w:rsidRPr="00DC3531" w:rsidRDefault="007E24EC" w:rsidP="00732B3F">
            <w:pPr>
              <w:autoSpaceDE w:val="0"/>
              <w:autoSpaceDN w:val="0"/>
              <w:adjustRightInd w:val="0"/>
              <w:rPr>
                <w:rFonts w:ascii="Calibri" w:hAnsi="Calibri"/>
                <w:sz w:val="20"/>
                <w:szCs w:val="22"/>
              </w:rPr>
            </w:pPr>
          </w:p>
        </w:tc>
        <w:tc>
          <w:tcPr>
            <w:tcW w:w="6345" w:type="dxa"/>
          </w:tcPr>
          <w:p w14:paraId="130C249A" w14:textId="77777777" w:rsidR="007E24EC" w:rsidRPr="00DC3531" w:rsidRDefault="007E24EC" w:rsidP="00732B3F">
            <w:pPr>
              <w:rPr>
                <w:rFonts w:ascii="Calibri" w:hAnsi="Calibri"/>
                <w:sz w:val="20"/>
                <w:szCs w:val="22"/>
              </w:rPr>
            </w:pPr>
            <w:r w:rsidRPr="00DC3531">
              <w:rPr>
                <w:rFonts w:ascii="Calibri" w:hAnsi="Calibri"/>
                <w:sz w:val="20"/>
                <w:szCs w:val="22"/>
              </w:rPr>
              <w:t>To operate all equipment to manufacturer’s / supplier’s instructions and report any unsafe or defective equipment immediately</w:t>
            </w:r>
          </w:p>
          <w:p w14:paraId="53E4F5B8" w14:textId="77777777" w:rsidR="007E24EC" w:rsidRPr="00DC3531" w:rsidRDefault="007E24EC" w:rsidP="00732B3F">
            <w:pPr>
              <w:rPr>
                <w:rFonts w:ascii="Calibri" w:hAnsi="Calibri"/>
                <w:sz w:val="20"/>
                <w:szCs w:val="22"/>
              </w:rPr>
            </w:pPr>
            <w:r w:rsidRPr="00DC3531">
              <w:rPr>
                <w:rFonts w:ascii="Calibri" w:hAnsi="Calibri"/>
                <w:sz w:val="20"/>
                <w:szCs w:val="22"/>
              </w:rPr>
              <w:t xml:space="preserve">Follows approved resident moving and handling procedures </w:t>
            </w:r>
          </w:p>
          <w:p w14:paraId="11B38284" w14:textId="77777777" w:rsidR="007E24EC" w:rsidRPr="00DC3531" w:rsidRDefault="007E24EC" w:rsidP="00732B3F">
            <w:pPr>
              <w:rPr>
                <w:rFonts w:ascii="Calibri" w:hAnsi="Calibri"/>
                <w:sz w:val="20"/>
                <w:szCs w:val="22"/>
              </w:rPr>
            </w:pPr>
            <w:r w:rsidRPr="00DC3531">
              <w:rPr>
                <w:rFonts w:ascii="Calibri" w:hAnsi="Calibri"/>
                <w:sz w:val="20"/>
                <w:szCs w:val="22"/>
              </w:rPr>
              <w:t>Maintains equipment in a clean, safe and working condition</w:t>
            </w:r>
          </w:p>
          <w:p w14:paraId="2EA2C04B" w14:textId="77777777" w:rsidR="007E24EC" w:rsidRPr="00DC3531" w:rsidRDefault="007E24EC" w:rsidP="00732B3F">
            <w:pPr>
              <w:rPr>
                <w:rFonts w:ascii="Calibri" w:hAnsi="Calibri"/>
                <w:sz w:val="20"/>
                <w:szCs w:val="22"/>
              </w:rPr>
            </w:pPr>
            <w:r w:rsidRPr="00DC3531">
              <w:rPr>
                <w:rFonts w:ascii="Calibri" w:hAnsi="Calibri"/>
                <w:sz w:val="20"/>
                <w:szCs w:val="22"/>
              </w:rPr>
              <w:t>Reports and documents any hazards identified immediately and works towards eliminating, isolating or minimising them</w:t>
            </w:r>
          </w:p>
          <w:p w14:paraId="34B7DBE2" w14:textId="77777777" w:rsidR="007E24EC" w:rsidRPr="00DC3531" w:rsidRDefault="007E24EC" w:rsidP="00732B3F">
            <w:pPr>
              <w:rPr>
                <w:rFonts w:ascii="Calibri" w:hAnsi="Calibri"/>
                <w:sz w:val="20"/>
                <w:szCs w:val="22"/>
              </w:rPr>
            </w:pPr>
            <w:r w:rsidRPr="00DC3531">
              <w:rPr>
                <w:rFonts w:ascii="Calibri" w:hAnsi="Calibri"/>
                <w:sz w:val="20"/>
                <w:szCs w:val="22"/>
              </w:rPr>
              <w:t>Work areas are kept clean, safe and tidy</w:t>
            </w:r>
          </w:p>
          <w:p w14:paraId="0C7B3064" w14:textId="77777777" w:rsidR="007E24EC" w:rsidRPr="00DC3531" w:rsidRDefault="007E24EC" w:rsidP="00732B3F">
            <w:pPr>
              <w:rPr>
                <w:rFonts w:ascii="Calibri" w:hAnsi="Calibri"/>
                <w:sz w:val="20"/>
                <w:szCs w:val="22"/>
              </w:rPr>
            </w:pPr>
            <w:r w:rsidRPr="00DC3531">
              <w:rPr>
                <w:rFonts w:ascii="Calibri" w:hAnsi="Calibri"/>
                <w:sz w:val="20"/>
                <w:szCs w:val="22"/>
              </w:rPr>
              <w:t>Reports any work accidents / incidents immediately to a senior member of staff and completes the required documentation</w:t>
            </w:r>
          </w:p>
          <w:p w14:paraId="6CFC2426" w14:textId="77777777" w:rsidR="007E24EC" w:rsidRPr="00DC3531" w:rsidRDefault="007E24EC" w:rsidP="00732B3F">
            <w:pPr>
              <w:pStyle w:val="BodyText"/>
              <w:rPr>
                <w:rFonts w:ascii="Calibri" w:hAnsi="Calibri"/>
                <w:sz w:val="20"/>
                <w:szCs w:val="22"/>
              </w:rPr>
            </w:pPr>
            <w:r w:rsidRPr="00DC3531">
              <w:rPr>
                <w:rFonts w:ascii="Calibri" w:hAnsi="Calibri"/>
                <w:sz w:val="20"/>
                <w:szCs w:val="22"/>
              </w:rPr>
              <w:t>Attends compulsory fire and emergency training sessions</w:t>
            </w:r>
          </w:p>
          <w:p w14:paraId="2003AC02" w14:textId="77777777" w:rsidR="007E24EC" w:rsidRPr="00DC3531" w:rsidRDefault="007E24EC" w:rsidP="00732B3F">
            <w:pPr>
              <w:rPr>
                <w:rFonts w:ascii="Calibri" w:hAnsi="Calibri"/>
                <w:sz w:val="20"/>
                <w:szCs w:val="22"/>
              </w:rPr>
            </w:pPr>
            <w:r w:rsidRPr="00DC3531">
              <w:rPr>
                <w:rFonts w:ascii="Calibri" w:hAnsi="Calibri"/>
                <w:sz w:val="20"/>
                <w:szCs w:val="22"/>
              </w:rPr>
              <w:t>Fire procedures are known</w:t>
            </w:r>
          </w:p>
          <w:p w14:paraId="47EA9946" w14:textId="77777777" w:rsidR="007E24EC" w:rsidRPr="00DC3531" w:rsidRDefault="007E24EC" w:rsidP="00732B3F">
            <w:pPr>
              <w:autoSpaceDE w:val="0"/>
              <w:autoSpaceDN w:val="0"/>
              <w:adjustRightInd w:val="0"/>
              <w:rPr>
                <w:rFonts w:ascii="Calibri" w:hAnsi="Calibri"/>
                <w:sz w:val="20"/>
                <w:szCs w:val="22"/>
                <w:lang w:val="en-NZ" w:eastAsia="en-NZ"/>
              </w:rPr>
            </w:pPr>
            <w:r w:rsidRPr="00DC3531">
              <w:rPr>
                <w:rFonts w:ascii="Calibri" w:hAnsi="Calibri"/>
                <w:sz w:val="20"/>
                <w:szCs w:val="22"/>
              </w:rPr>
              <w:t>Civil defence procedures are known</w:t>
            </w:r>
            <w:r w:rsidRPr="00DC3531">
              <w:rPr>
                <w:rFonts w:ascii="Calibri" w:hAnsi="Calibri"/>
                <w:sz w:val="20"/>
                <w:szCs w:val="22"/>
                <w:lang w:val="en-NZ" w:eastAsia="en-NZ"/>
              </w:rPr>
              <w:t xml:space="preserve"> </w:t>
            </w:r>
          </w:p>
          <w:p w14:paraId="0E06F663" w14:textId="77777777" w:rsidR="007E24EC" w:rsidRPr="00DC3531" w:rsidRDefault="007E24EC" w:rsidP="00732B3F">
            <w:pPr>
              <w:pStyle w:val="BodyText"/>
              <w:rPr>
                <w:rFonts w:ascii="Calibri" w:hAnsi="Calibri"/>
                <w:sz w:val="20"/>
                <w:szCs w:val="22"/>
              </w:rPr>
            </w:pPr>
            <w:r w:rsidRPr="00DC3531">
              <w:rPr>
                <w:rFonts w:ascii="Calibri" w:hAnsi="Calibri"/>
                <w:sz w:val="20"/>
                <w:szCs w:val="22"/>
              </w:rPr>
              <w:t>Communicates with other team members effectively to ensure the service operates smoothly</w:t>
            </w:r>
          </w:p>
          <w:p w14:paraId="3C26F348" w14:textId="77777777" w:rsidR="007E24EC" w:rsidRPr="00DC3531" w:rsidRDefault="007E24EC" w:rsidP="00732B3F">
            <w:pPr>
              <w:rPr>
                <w:rFonts w:ascii="Calibri" w:hAnsi="Calibri"/>
                <w:sz w:val="20"/>
                <w:szCs w:val="22"/>
              </w:rPr>
            </w:pPr>
          </w:p>
        </w:tc>
      </w:tr>
      <w:tr w:rsidR="007E24EC" w:rsidRPr="00DC3531" w14:paraId="643709F7" w14:textId="77777777" w:rsidTr="00732B3F">
        <w:trPr>
          <w:trHeight w:val="569"/>
        </w:trPr>
        <w:tc>
          <w:tcPr>
            <w:tcW w:w="3402" w:type="dxa"/>
          </w:tcPr>
          <w:p w14:paraId="3B030C52" w14:textId="77777777" w:rsidR="007E24EC" w:rsidRPr="00981D56" w:rsidRDefault="007E24EC" w:rsidP="00981D56">
            <w:pPr>
              <w:pStyle w:val="ListParagraph"/>
              <w:numPr>
                <w:ilvl w:val="0"/>
                <w:numId w:val="23"/>
              </w:numPr>
              <w:autoSpaceDE w:val="0"/>
              <w:autoSpaceDN w:val="0"/>
              <w:adjustRightInd w:val="0"/>
              <w:rPr>
                <w:rFonts w:ascii="Calibri" w:hAnsi="Calibri"/>
                <w:bCs/>
                <w:sz w:val="20"/>
                <w:szCs w:val="22"/>
                <w:lang w:val="en-NZ" w:eastAsia="en-NZ"/>
              </w:rPr>
            </w:pPr>
            <w:r w:rsidRPr="00981D56">
              <w:rPr>
                <w:rFonts w:ascii="Calibri" w:hAnsi="Calibri"/>
                <w:bCs/>
                <w:sz w:val="20"/>
                <w:szCs w:val="22"/>
                <w:lang w:val="en-NZ" w:eastAsia="en-NZ"/>
              </w:rPr>
              <w:t>Understand the organisation’s policies and procedures</w:t>
            </w:r>
          </w:p>
          <w:p w14:paraId="7EFC88D7" w14:textId="77777777" w:rsidR="007E24EC" w:rsidRPr="00DC3531" w:rsidRDefault="007E24EC" w:rsidP="00732B3F">
            <w:pPr>
              <w:ind w:left="720"/>
              <w:rPr>
                <w:rFonts w:ascii="Calibri" w:hAnsi="Calibri"/>
                <w:sz w:val="20"/>
                <w:szCs w:val="22"/>
              </w:rPr>
            </w:pPr>
            <w:r w:rsidRPr="00DC3531">
              <w:rPr>
                <w:rFonts w:ascii="Calibri" w:hAnsi="Calibri"/>
                <w:sz w:val="20"/>
                <w:szCs w:val="22"/>
              </w:rPr>
              <w:t xml:space="preserve"> </w:t>
            </w:r>
          </w:p>
        </w:tc>
        <w:tc>
          <w:tcPr>
            <w:tcW w:w="6345" w:type="dxa"/>
          </w:tcPr>
          <w:p w14:paraId="391AA541" w14:textId="77777777" w:rsidR="007E24EC" w:rsidRPr="00DC3531" w:rsidRDefault="007E24EC" w:rsidP="00732B3F">
            <w:pPr>
              <w:rPr>
                <w:rFonts w:ascii="Calibri" w:hAnsi="Calibri"/>
                <w:sz w:val="20"/>
                <w:szCs w:val="22"/>
              </w:rPr>
            </w:pPr>
            <w:r w:rsidRPr="00DC3531">
              <w:rPr>
                <w:rFonts w:ascii="Calibri" w:hAnsi="Calibri"/>
                <w:sz w:val="20"/>
                <w:szCs w:val="22"/>
              </w:rPr>
              <w:t xml:space="preserve">To perform the duties as set in the position description (applicable to your role) and according to standard policies and </w:t>
            </w:r>
            <w:r w:rsidR="00793996">
              <w:rPr>
                <w:rFonts w:ascii="Calibri" w:hAnsi="Calibri"/>
                <w:sz w:val="20"/>
                <w:szCs w:val="22"/>
              </w:rPr>
              <w:t>procedures for Heritage Lifecare</w:t>
            </w:r>
          </w:p>
          <w:p w14:paraId="4E427FE9" w14:textId="77777777" w:rsidR="007E24EC" w:rsidRPr="00DC3531" w:rsidRDefault="007E24EC" w:rsidP="00732B3F">
            <w:pPr>
              <w:rPr>
                <w:rFonts w:ascii="Calibri" w:hAnsi="Calibri"/>
                <w:sz w:val="20"/>
                <w:szCs w:val="22"/>
              </w:rPr>
            </w:pPr>
          </w:p>
          <w:p w14:paraId="6831EA8E" w14:textId="77777777" w:rsidR="007E24EC" w:rsidRPr="00DC3531" w:rsidRDefault="007E24EC" w:rsidP="00732B3F">
            <w:pPr>
              <w:rPr>
                <w:rFonts w:ascii="Calibri" w:hAnsi="Calibri"/>
                <w:sz w:val="20"/>
                <w:szCs w:val="22"/>
              </w:rPr>
            </w:pPr>
            <w:r w:rsidRPr="00DC3531">
              <w:rPr>
                <w:rFonts w:ascii="Calibri" w:hAnsi="Calibri"/>
                <w:sz w:val="20"/>
                <w:szCs w:val="22"/>
              </w:rPr>
              <w:t>To be knowledgeable on Infection Control matters pertaining to your position. Hand washing procedures are known and practiced</w:t>
            </w:r>
          </w:p>
          <w:p w14:paraId="5E002C6A" w14:textId="77777777" w:rsidR="007E24EC" w:rsidRPr="00DC3531" w:rsidRDefault="007E24EC" w:rsidP="00732B3F">
            <w:pPr>
              <w:rPr>
                <w:rFonts w:ascii="Calibri" w:hAnsi="Calibri"/>
                <w:sz w:val="20"/>
                <w:szCs w:val="22"/>
              </w:rPr>
            </w:pPr>
            <w:r w:rsidRPr="00DC3531">
              <w:rPr>
                <w:rFonts w:ascii="Calibri" w:hAnsi="Calibri"/>
                <w:sz w:val="20"/>
                <w:szCs w:val="22"/>
              </w:rPr>
              <w:t>Standard precautions are known and followed</w:t>
            </w:r>
          </w:p>
          <w:p w14:paraId="47B4CEC0" w14:textId="77777777" w:rsidR="007E24EC" w:rsidRPr="00DC3531" w:rsidRDefault="007E24EC" w:rsidP="00732B3F">
            <w:pPr>
              <w:rPr>
                <w:rFonts w:ascii="Calibri" w:hAnsi="Calibri"/>
                <w:sz w:val="20"/>
                <w:szCs w:val="22"/>
              </w:rPr>
            </w:pPr>
            <w:r w:rsidRPr="00DC3531">
              <w:rPr>
                <w:rFonts w:ascii="Calibri" w:hAnsi="Calibri"/>
                <w:sz w:val="20"/>
                <w:szCs w:val="22"/>
              </w:rPr>
              <w:t>Protective clothing is worn as appropriate</w:t>
            </w:r>
          </w:p>
          <w:p w14:paraId="7E6C7955" w14:textId="77777777" w:rsidR="007E24EC" w:rsidRPr="00DC3531" w:rsidRDefault="007E24EC" w:rsidP="00732B3F">
            <w:pPr>
              <w:rPr>
                <w:rFonts w:ascii="Calibri" w:hAnsi="Calibri"/>
                <w:sz w:val="20"/>
                <w:szCs w:val="22"/>
              </w:rPr>
            </w:pPr>
          </w:p>
          <w:p w14:paraId="2277AD10" w14:textId="77777777" w:rsidR="007E24EC" w:rsidRPr="00DC3531" w:rsidRDefault="007E24EC" w:rsidP="00732B3F">
            <w:pPr>
              <w:rPr>
                <w:rFonts w:ascii="Calibri" w:hAnsi="Calibri"/>
                <w:sz w:val="20"/>
                <w:szCs w:val="22"/>
              </w:rPr>
            </w:pPr>
            <w:r w:rsidRPr="00DC3531">
              <w:rPr>
                <w:rFonts w:ascii="Calibri" w:hAnsi="Calibri"/>
                <w:sz w:val="20"/>
                <w:szCs w:val="22"/>
              </w:rPr>
              <w:t>Concerns /</w:t>
            </w:r>
            <w:r w:rsidR="00793996">
              <w:rPr>
                <w:rFonts w:ascii="Calibri" w:hAnsi="Calibri"/>
                <w:sz w:val="20"/>
                <w:szCs w:val="22"/>
              </w:rPr>
              <w:t xml:space="preserve"> </w:t>
            </w:r>
            <w:r w:rsidRPr="00DC3531">
              <w:rPr>
                <w:rFonts w:ascii="Calibri" w:hAnsi="Calibri"/>
                <w:sz w:val="20"/>
                <w:szCs w:val="22"/>
              </w:rPr>
              <w:t xml:space="preserve">complaints from residents, </w:t>
            </w:r>
            <w:proofErr w:type="spellStart"/>
            <w:r w:rsidR="00793996" w:rsidRPr="00793996">
              <w:rPr>
                <w:rFonts w:ascii="Calibri" w:hAnsi="Calibri"/>
                <w:sz w:val="20"/>
                <w:szCs w:val="22"/>
              </w:rPr>
              <w:t>whᾱnau</w:t>
            </w:r>
            <w:proofErr w:type="spellEnd"/>
            <w:r w:rsidRPr="00DC3531">
              <w:rPr>
                <w:rFonts w:ascii="Calibri" w:hAnsi="Calibri"/>
                <w:sz w:val="20"/>
                <w:szCs w:val="22"/>
              </w:rPr>
              <w:t>/family or visitors are passed on to the nurse in charge of the shift</w:t>
            </w:r>
          </w:p>
        </w:tc>
      </w:tr>
      <w:tr w:rsidR="007E24EC" w:rsidRPr="00DC3531" w14:paraId="18B98D48" w14:textId="77777777" w:rsidTr="00732B3F">
        <w:tc>
          <w:tcPr>
            <w:tcW w:w="3402" w:type="dxa"/>
          </w:tcPr>
          <w:p w14:paraId="2E8629B0" w14:textId="77777777" w:rsidR="007E24EC" w:rsidRPr="00981D56" w:rsidRDefault="007E24EC" w:rsidP="00981D56">
            <w:pPr>
              <w:pStyle w:val="ListParagraph"/>
              <w:numPr>
                <w:ilvl w:val="0"/>
                <w:numId w:val="23"/>
              </w:numPr>
              <w:rPr>
                <w:rFonts w:ascii="Calibri" w:hAnsi="Calibri"/>
                <w:sz w:val="20"/>
                <w:szCs w:val="22"/>
              </w:rPr>
            </w:pPr>
            <w:r w:rsidRPr="00981D56">
              <w:rPr>
                <w:rFonts w:ascii="Calibri" w:hAnsi="Calibri"/>
                <w:sz w:val="20"/>
                <w:szCs w:val="22"/>
              </w:rPr>
              <w:lastRenderedPageBreak/>
              <w:t xml:space="preserve">To work effectively in a team environment </w:t>
            </w:r>
          </w:p>
        </w:tc>
        <w:tc>
          <w:tcPr>
            <w:tcW w:w="6345" w:type="dxa"/>
          </w:tcPr>
          <w:p w14:paraId="6BFA206C" w14:textId="77777777" w:rsidR="007E24EC" w:rsidRPr="00DC3531" w:rsidRDefault="007E24EC" w:rsidP="00732B3F">
            <w:pPr>
              <w:rPr>
                <w:rFonts w:ascii="Calibri" w:hAnsi="Calibri"/>
                <w:sz w:val="20"/>
                <w:szCs w:val="22"/>
              </w:rPr>
            </w:pPr>
            <w:r w:rsidRPr="00DC3531">
              <w:rPr>
                <w:rFonts w:ascii="Calibri" w:hAnsi="Calibri"/>
                <w:sz w:val="20"/>
                <w:szCs w:val="22"/>
              </w:rPr>
              <w:t>Understands own role &amp; responsibilities within the team and those of other team members</w:t>
            </w:r>
          </w:p>
          <w:p w14:paraId="75BAC71E" w14:textId="77777777" w:rsidR="007E24EC" w:rsidRPr="00DC3531" w:rsidRDefault="007E24EC" w:rsidP="00732B3F">
            <w:pPr>
              <w:rPr>
                <w:rFonts w:ascii="Calibri" w:hAnsi="Calibri"/>
                <w:sz w:val="20"/>
                <w:szCs w:val="22"/>
              </w:rPr>
            </w:pPr>
            <w:r w:rsidRPr="00DC3531">
              <w:rPr>
                <w:rFonts w:ascii="Calibri" w:hAnsi="Calibri"/>
                <w:sz w:val="20"/>
                <w:szCs w:val="22"/>
              </w:rPr>
              <w:t>Offers assistance to other team members in a helpful manner</w:t>
            </w:r>
          </w:p>
          <w:p w14:paraId="1975BBB8" w14:textId="77777777" w:rsidR="007E24EC" w:rsidRPr="00DC3531" w:rsidRDefault="007E24EC" w:rsidP="00732B3F">
            <w:pPr>
              <w:rPr>
                <w:rFonts w:ascii="Calibri" w:hAnsi="Calibri"/>
                <w:sz w:val="20"/>
                <w:szCs w:val="22"/>
              </w:rPr>
            </w:pPr>
            <w:r w:rsidRPr="00DC3531">
              <w:rPr>
                <w:rFonts w:ascii="Calibri" w:hAnsi="Calibri"/>
                <w:sz w:val="20"/>
                <w:szCs w:val="22"/>
              </w:rPr>
              <w:t>Adapts routines if required</w:t>
            </w:r>
          </w:p>
          <w:p w14:paraId="54AF3206" w14:textId="77777777" w:rsidR="007E24EC" w:rsidRPr="00DC3531" w:rsidRDefault="007E24EC" w:rsidP="00732B3F">
            <w:pPr>
              <w:rPr>
                <w:rFonts w:ascii="Calibri" w:hAnsi="Calibri"/>
                <w:sz w:val="20"/>
                <w:szCs w:val="22"/>
              </w:rPr>
            </w:pPr>
            <w:r w:rsidRPr="00DC3531">
              <w:rPr>
                <w:rFonts w:ascii="Calibri" w:hAnsi="Calibri"/>
                <w:sz w:val="20"/>
                <w:szCs w:val="22"/>
              </w:rPr>
              <w:t>Maintains appropriate channels of communication</w:t>
            </w:r>
          </w:p>
          <w:p w14:paraId="601EE226" w14:textId="77777777" w:rsidR="007E24EC" w:rsidRPr="00DC3531" w:rsidRDefault="007E24EC" w:rsidP="00732B3F">
            <w:pPr>
              <w:rPr>
                <w:rFonts w:ascii="Calibri" w:hAnsi="Calibri"/>
                <w:sz w:val="20"/>
                <w:szCs w:val="22"/>
              </w:rPr>
            </w:pPr>
            <w:r w:rsidRPr="00DC3531">
              <w:rPr>
                <w:rFonts w:ascii="Calibri" w:hAnsi="Calibri"/>
                <w:sz w:val="20"/>
                <w:szCs w:val="22"/>
              </w:rPr>
              <w:t>Maintains a positive attitude</w:t>
            </w:r>
          </w:p>
          <w:p w14:paraId="1BD6C112" w14:textId="77777777" w:rsidR="007E24EC" w:rsidRPr="00DC3531" w:rsidRDefault="007E24EC" w:rsidP="00732B3F">
            <w:pPr>
              <w:rPr>
                <w:rFonts w:ascii="Calibri" w:hAnsi="Calibri"/>
                <w:sz w:val="20"/>
                <w:szCs w:val="22"/>
              </w:rPr>
            </w:pPr>
          </w:p>
        </w:tc>
      </w:tr>
      <w:tr w:rsidR="007E24EC" w:rsidRPr="00DC3531" w14:paraId="135C8452" w14:textId="77777777" w:rsidTr="00732B3F">
        <w:trPr>
          <w:trHeight w:val="2065"/>
        </w:trPr>
        <w:tc>
          <w:tcPr>
            <w:tcW w:w="3402" w:type="dxa"/>
          </w:tcPr>
          <w:p w14:paraId="216DD069" w14:textId="77777777" w:rsidR="007E24EC" w:rsidRPr="00981D56" w:rsidRDefault="007E24EC" w:rsidP="00981D56">
            <w:pPr>
              <w:pStyle w:val="ListParagraph"/>
              <w:numPr>
                <w:ilvl w:val="0"/>
                <w:numId w:val="23"/>
              </w:numPr>
              <w:rPr>
                <w:rFonts w:ascii="Calibri" w:hAnsi="Calibri"/>
                <w:sz w:val="20"/>
                <w:szCs w:val="22"/>
              </w:rPr>
            </w:pPr>
            <w:r w:rsidRPr="00981D56">
              <w:rPr>
                <w:rFonts w:ascii="Calibri" w:hAnsi="Calibri"/>
                <w:sz w:val="20"/>
                <w:szCs w:val="22"/>
              </w:rPr>
              <w:t>To take responsibility for your own education requirements</w:t>
            </w:r>
          </w:p>
        </w:tc>
        <w:tc>
          <w:tcPr>
            <w:tcW w:w="6345" w:type="dxa"/>
          </w:tcPr>
          <w:p w14:paraId="0CE10A0A" w14:textId="77777777" w:rsidR="00793996" w:rsidRPr="00793996" w:rsidRDefault="00793996" w:rsidP="00793996">
            <w:pPr>
              <w:pStyle w:val="Heading2"/>
              <w:numPr>
                <w:ilvl w:val="0"/>
                <w:numId w:val="0"/>
              </w:numPr>
              <w:spacing w:before="0" w:after="0"/>
              <w:rPr>
                <w:rFonts w:ascii="Calibri" w:hAnsi="Calibri" w:cs="Calibri"/>
                <w:b w:val="0"/>
                <w:bCs w:val="0"/>
                <w:i w:val="0"/>
                <w:sz w:val="20"/>
                <w:szCs w:val="20"/>
              </w:rPr>
            </w:pPr>
            <w:r w:rsidRPr="00BD14E0">
              <w:rPr>
                <w:rFonts w:ascii="Calibri" w:hAnsi="Calibri" w:cs="Calibri"/>
                <w:b w:val="0"/>
                <w:bCs w:val="0"/>
                <w:i w:val="0"/>
                <w:sz w:val="20"/>
                <w:szCs w:val="20"/>
              </w:rPr>
              <w:t>Seeks to update knowledge &amp; skills by attending in-service sessions relating to job</w:t>
            </w:r>
          </w:p>
          <w:p w14:paraId="304AD675" w14:textId="77777777" w:rsidR="007E24EC" w:rsidRPr="00DC3531" w:rsidRDefault="007E24EC" w:rsidP="00070238">
            <w:pPr>
              <w:rPr>
                <w:rFonts w:ascii="Calibri" w:hAnsi="Calibri"/>
                <w:sz w:val="20"/>
                <w:szCs w:val="22"/>
              </w:rPr>
            </w:pPr>
            <w:r w:rsidRPr="00DC3531">
              <w:rPr>
                <w:rFonts w:ascii="Calibri" w:hAnsi="Calibri"/>
                <w:sz w:val="20"/>
                <w:szCs w:val="22"/>
              </w:rPr>
              <w:t>Attends appropriate meetings or keeps up to date with minutes etc.</w:t>
            </w:r>
          </w:p>
          <w:p w14:paraId="42122284" w14:textId="77777777" w:rsidR="007E24EC" w:rsidRPr="00DC3531" w:rsidRDefault="007E24EC" w:rsidP="00070238">
            <w:pPr>
              <w:autoSpaceDE w:val="0"/>
              <w:autoSpaceDN w:val="0"/>
              <w:adjustRightInd w:val="0"/>
              <w:rPr>
                <w:rFonts w:ascii="Calibri" w:eastAsia="SymbolMT" w:hAnsi="Calibri"/>
                <w:sz w:val="20"/>
                <w:szCs w:val="22"/>
                <w:lang w:val="en-NZ" w:eastAsia="en-NZ"/>
              </w:rPr>
            </w:pPr>
            <w:r w:rsidRPr="00DC3531">
              <w:rPr>
                <w:rFonts w:ascii="Calibri" w:hAnsi="Calibri"/>
                <w:sz w:val="20"/>
                <w:szCs w:val="22"/>
                <w:lang w:val="en-NZ" w:eastAsia="en-NZ"/>
              </w:rPr>
              <w:t>Attend all compulsory and/or relevant education sessions</w:t>
            </w:r>
            <w:r w:rsidRPr="00DC3531">
              <w:rPr>
                <w:rFonts w:ascii="Calibri" w:eastAsia="SymbolMT" w:hAnsi="Calibri"/>
                <w:sz w:val="20"/>
                <w:szCs w:val="22"/>
                <w:lang w:val="en-NZ" w:eastAsia="en-NZ"/>
              </w:rPr>
              <w:t xml:space="preserve"> </w:t>
            </w:r>
          </w:p>
          <w:p w14:paraId="4CC2FDE4" w14:textId="77777777" w:rsidR="007E24EC" w:rsidRPr="00DC3531" w:rsidRDefault="007E24EC" w:rsidP="00070238">
            <w:pPr>
              <w:rPr>
                <w:rFonts w:ascii="Calibri" w:hAnsi="Calibri"/>
                <w:sz w:val="20"/>
                <w:szCs w:val="22"/>
              </w:rPr>
            </w:pPr>
            <w:r w:rsidRPr="00DC3531">
              <w:rPr>
                <w:rFonts w:ascii="Calibri" w:hAnsi="Calibri"/>
                <w:sz w:val="20"/>
                <w:szCs w:val="22"/>
              </w:rPr>
              <w:t>Participates in external study programmes as directed</w:t>
            </w:r>
          </w:p>
          <w:p w14:paraId="6F92E8CB" w14:textId="77777777" w:rsidR="007E24EC" w:rsidRPr="00DC3531" w:rsidRDefault="007E24EC" w:rsidP="00070238">
            <w:pPr>
              <w:rPr>
                <w:rFonts w:ascii="Calibri" w:hAnsi="Calibri"/>
                <w:sz w:val="20"/>
                <w:szCs w:val="22"/>
              </w:rPr>
            </w:pPr>
            <w:r w:rsidRPr="00DC3531">
              <w:rPr>
                <w:rFonts w:ascii="Calibri" w:hAnsi="Calibri"/>
                <w:sz w:val="20"/>
                <w:szCs w:val="22"/>
              </w:rPr>
              <w:t>Seeks guidance from senior staff when appropriate</w:t>
            </w:r>
          </w:p>
          <w:p w14:paraId="71F9B332" w14:textId="77777777" w:rsidR="007E24EC" w:rsidRPr="00DC3531" w:rsidRDefault="007E24EC" w:rsidP="00070238">
            <w:pPr>
              <w:rPr>
                <w:rFonts w:ascii="Calibri" w:hAnsi="Calibri"/>
                <w:sz w:val="20"/>
                <w:szCs w:val="22"/>
              </w:rPr>
            </w:pPr>
            <w:r w:rsidRPr="00DC3531">
              <w:rPr>
                <w:rFonts w:ascii="Calibri" w:hAnsi="Calibri"/>
                <w:sz w:val="20"/>
                <w:szCs w:val="22"/>
              </w:rPr>
              <w:t>Participates in annual performance appraisal</w:t>
            </w:r>
          </w:p>
        </w:tc>
      </w:tr>
      <w:tr w:rsidR="007E24EC" w:rsidRPr="00DC3531" w14:paraId="6C41DD68" w14:textId="77777777" w:rsidTr="00732B3F">
        <w:tc>
          <w:tcPr>
            <w:tcW w:w="3402" w:type="dxa"/>
          </w:tcPr>
          <w:p w14:paraId="5F4CFAB4" w14:textId="77777777" w:rsidR="007E24EC" w:rsidRPr="00981D56" w:rsidRDefault="007E24EC" w:rsidP="00981D56">
            <w:pPr>
              <w:pStyle w:val="ListParagraph"/>
              <w:numPr>
                <w:ilvl w:val="0"/>
                <w:numId w:val="23"/>
              </w:numPr>
              <w:rPr>
                <w:rFonts w:ascii="Calibri" w:hAnsi="Calibri"/>
                <w:bCs/>
                <w:sz w:val="20"/>
                <w:szCs w:val="22"/>
              </w:rPr>
            </w:pPr>
            <w:r w:rsidRPr="00981D56">
              <w:rPr>
                <w:rFonts w:ascii="Calibri" w:hAnsi="Calibri"/>
                <w:sz w:val="20"/>
                <w:szCs w:val="22"/>
              </w:rPr>
              <w:t xml:space="preserve">To maintain a professional </w:t>
            </w:r>
            <w:r w:rsidR="00070238" w:rsidRPr="00981D56">
              <w:rPr>
                <w:rFonts w:ascii="Calibri" w:hAnsi="Calibri"/>
                <w:sz w:val="20"/>
                <w:szCs w:val="22"/>
              </w:rPr>
              <w:t>standard and</w:t>
            </w:r>
            <w:r w:rsidRPr="00981D56">
              <w:rPr>
                <w:rFonts w:ascii="Calibri" w:hAnsi="Calibri"/>
                <w:sz w:val="20"/>
                <w:szCs w:val="22"/>
              </w:rPr>
              <w:t xml:space="preserve"> attitude of responsibility, loyalty and discretion</w:t>
            </w:r>
          </w:p>
        </w:tc>
        <w:tc>
          <w:tcPr>
            <w:tcW w:w="6345" w:type="dxa"/>
          </w:tcPr>
          <w:p w14:paraId="273ABF15" w14:textId="77777777" w:rsidR="007E24EC" w:rsidRPr="00DC3531" w:rsidRDefault="007E24EC" w:rsidP="00732B3F">
            <w:pPr>
              <w:rPr>
                <w:rFonts w:ascii="Calibri" w:hAnsi="Calibri"/>
                <w:sz w:val="20"/>
                <w:szCs w:val="22"/>
              </w:rPr>
            </w:pPr>
            <w:r w:rsidRPr="00DC3531">
              <w:rPr>
                <w:rFonts w:ascii="Calibri" w:hAnsi="Calibri"/>
                <w:sz w:val="20"/>
                <w:szCs w:val="22"/>
              </w:rPr>
              <w:t xml:space="preserve">Appearance is professional according to </w:t>
            </w:r>
            <w:r w:rsidR="00793996">
              <w:rPr>
                <w:rFonts w:ascii="Calibri" w:hAnsi="Calibri"/>
                <w:sz w:val="20"/>
                <w:szCs w:val="22"/>
              </w:rPr>
              <w:t>uniform p</w:t>
            </w:r>
            <w:r w:rsidRPr="00DC3531">
              <w:rPr>
                <w:rFonts w:ascii="Calibri" w:hAnsi="Calibri"/>
                <w:sz w:val="20"/>
                <w:szCs w:val="22"/>
              </w:rPr>
              <w:t>olicy</w:t>
            </w:r>
          </w:p>
          <w:p w14:paraId="13C14D7E" w14:textId="77777777" w:rsidR="007E24EC" w:rsidRPr="00DC3531" w:rsidRDefault="007E24EC" w:rsidP="00732B3F">
            <w:pPr>
              <w:rPr>
                <w:rFonts w:ascii="Calibri" w:hAnsi="Calibri"/>
                <w:sz w:val="20"/>
                <w:szCs w:val="22"/>
              </w:rPr>
            </w:pPr>
            <w:r w:rsidRPr="00DC3531">
              <w:rPr>
                <w:rFonts w:ascii="Calibri" w:hAnsi="Calibri"/>
                <w:sz w:val="20"/>
                <w:szCs w:val="22"/>
              </w:rPr>
              <w:t>Demonstrates punctuality and reliability at all times</w:t>
            </w:r>
          </w:p>
          <w:p w14:paraId="79C68B79" w14:textId="77777777" w:rsidR="007E24EC" w:rsidRPr="00DC3531" w:rsidRDefault="007E24EC" w:rsidP="00732B3F">
            <w:pPr>
              <w:rPr>
                <w:rFonts w:ascii="Calibri" w:hAnsi="Calibri"/>
                <w:sz w:val="20"/>
                <w:szCs w:val="22"/>
              </w:rPr>
            </w:pPr>
            <w:r w:rsidRPr="00DC3531">
              <w:rPr>
                <w:rFonts w:ascii="Calibri" w:hAnsi="Calibri"/>
                <w:sz w:val="20"/>
                <w:szCs w:val="22"/>
              </w:rPr>
              <w:t>Demonstrates a positive work ethic</w:t>
            </w:r>
          </w:p>
          <w:p w14:paraId="50E1A3B5" w14:textId="77777777" w:rsidR="007E24EC" w:rsidRPr="00DC3531" w:rsidRDefault="007E24EC" w:rsidP="00732B3F">
            <w:pPr>
              <w:rPr>
                <w:rFonts w:ascii="Calibri" w:hAnsi="Calibri"/>
                <w:sz w:val="20"/>
                <w:szCs w:val="22"/>
              </w:rPr>
            </w:pPr>
            <w:r w:rsidRPr="00DC3531">
              <w:rPr>
                <w:rFonts w:ascii="Calibri" w:hAnsi="Calibri"/>
                <w:sz w:val="20"/>
                <w:szCs w:val="22"/>
              </w:rPr>
              <w:t>Demonstrates a positive attitude towards guidance and correction</w:t>
            </w:r>
          </w:p>
          <w:p w14:paraId="7B522F3E" w14:textId="77777777" w:rsidR="007E24EC" w:rsidRPr="00DC3531" w:rsidRDefault="007E24EC" w:rsidP="00732B3F">
            <w:pPr>
              <w:rPr>
                <w:rFonts w:ascii="Calibri" w:hAnsi="Calibri"/>
                <w:sz w:val="20"/>
                <w:szCs w:val="22"/>
              </w:rPr>
            </w:pPr>
            <w:r w:rsidRPr="00DC3531">
              <w:rPr>
                <w:rFonts w:ascii="Calibri" w:hAnsi="Calibri"/>
                <w:sz w:val="20"/>
                <w:szCs w:val="22"/>
              </w:rPr>
              <w:t>Works well without supervision</w:t>
            </w:r>
          </w:p>
          <w:p w14:paraId="1AEB4B39" w14:textId="77777777" w:rsidR="007E24EC" w:rsidRPr="00DC3531" w:rsidRDefault="007E24EC" w:rsidP="00732B3F">
            <w:pPr>
              <w:rPr>
                <w:rFonts w:ascii="Calibri" w:hAnsi="Calibri"/>
                <w:sz w:val="20"/>
                <w:szCs w:val="22"/>
              </w:rPr>
            </w:pPr>
            <w:r w:rsidRPr="00DC3531">
              <w:rPr>
                <w:rFonts w:ascii="Calibri" w:hAnsi="Calibri"/>
                <w:sz w:val="20"/>
                <w:szCs w:val="22"/>
              </w:rPr>
              <w:t>Performs tasks thoroughly to an appropriate standard and skill level</w:t>
            </w:r>
          </w:p>
          <w:p w14:paraId="4FB17A2F" w14:textId="77777777" w:rsidR="007E24EC" w:rsidRPr="00DC3531" w:rsidRDefault="007E24EC" w:rsidP="00732B3F">
            <w:pPr>
              <w:autoSpaceDE w:val="0"/>
              <w:autoSpaceDN w:val="0"/>
              <w:adjustRightInd w:val="0"/>
              <w:rPr>
                <w:rFonts w:ascii="Calibri" w:hAnsi="Calibri"/>
                <w:sz w:val="20"/>
                <w:szCs w:val="22"/>
                <w:lang w:val="en-NZ" w:eastAsia="en-NZ"/>
              </w:rPr>
            </w:pPr>
            <w:r w:rsidRPr="00DC3531">
              <w:rPr>
                <w:rFonts w:ascii="Calibri" w:hAnsi="Calibri"/>
                <w:sz w:val="20"/>
                <w:szCs w:val="22"/>
                <w:lang w:val="en-NZ" w:eastAsia="en-NZ"/>
              </w:rPr>
              <w:t>Share skills and knowledge with other staff</w:t>
            </w:r>
          </w:p>
          <w:p w14:paraId="66A94AEB" w14:textId="77777777" w:rsidR="007E24EC" w:rsidRPr="00DC3531" w:rsidRDefault="007E24EC" w:rsidP="00732B3F">
            <w:pPr>
              <w:autoSpaceDE w:val="0"/>
              <w:autoSpaceDN w:val="0"/>
              <w:adjustRightInd w:val="0"/>
              <w:rPr>
                <w:rFonts w:ascii="Calibri" w:hAnsi="Calibri"/>
                <w:sz w:val="20"/>
                <w:szCs w:val="22"/>
                <w:lang w:val="en-NZ" w:eastAsia="en-NZ"/>
              </w:rPr>
            </w:pPr>
            <w:r w:rsidRPr="00DC3531">
              <w:rPr>
                <w:rFonts w:ascii="Calibri" w:hAnsi="Calibri"/>
                <w:sz w:val="20"/>
                <w:szCs w:val="22"/>
                <w:lang w:val="en-NZ" w:eastAsia="en-NZ"/>
              </w:rPr>
              <w:t>Support and model good work practices to new staff</w:t>
            </w:r>
          </w:p>
          <w:p w14:paraId="07ABFE27" w14:textId="77777777" w:rsidR="007E24EC" w:rsidRPr="00DC3531" w:rsidRDefault="007E24EC" w:rsidP="00732B3F">
            <w:pPr>
              <w:rPr>
                <w:rFonts w:ascii="Calibri" w:hAnsi="Calibri"/>
                <w:sz w:val="20"/>
                <w:szCs w:val="22"/>
              </w:rPr>
            </w:pPr>
          </w:p>
        </w:tc>
      </w:tr>
    </w:tbl>
    <w:p w14:paraId="35D7C44F" w14:textId="77777777" w:rsidR="007E24EC" w:rsidRPr="00DC3531" w:rsidRDefault="007E24EC" w:rsidP="007E24EC">
      <w:pPr>
        <w:autoSpaceDE w:val="0"/>
        <w:autoSpaceDN w:val="0"/>
        <w:adjustRightInd w:val="0"/>
        <w:rPr>
          <w:rFonts w:ascii="Calibri" w:eastAsia="Calibri" w:hAnsi="Calibri"/>
          <w:sz w:val="20"/>
          <w:szCs w:val="20"/>
          <w:lang w:val="en-NZ"/>
        </w:rPr>
      </w:pPr>
      <w:r w:rsidRPr="00DC3531">
        <w:rPr>
          <w:rFonts w:ascii="Calibri" w:eastAsia="Calibri" w:hAnsi="Calibri"/>
          <w:bCs/>
          <w:sz w:val="20"/>
          <w:szCs w:val="20"/>
          <w:lang w:val="en-NZ"/>
        </w:rPr>
        <w:t xml:space="preserve">The nature of caregiving as a job can be physically challenging therefore there is an expectation that you must have a </w:t>
      </w:r>
      <w:r w:rsidRPr="00DC3531">
        <w:rPr>
          <w:rFonts w:ascii="Calibri" w:eastAsia="Calibri" w:hAnsi="Calibri"/>
          <w:sz w:val="20"/>
          <w:szCs w:val="20"/>
          <w:lang w:val="en-NZ"/>
        </w:rPr>
        <w:t>reasonable level of fitness and physical capability.</w:t>
      </w:r>
    </w:p>
    <w:p w14:paraId="3192E956" w14:textId="77777777" w:rsidR="007E24EC" w:rsidRPr="00DC3531" w:rsidRDefault="007E24EC" w:rsidP="007E24EC">
      <w:pPr>
        <w:autoSpaceDE w:val="0"/>
        <w:autoSpaceDN w:val="0"/>
        <w:adjustRightInd w:val="0"/>
        <w:rPr>
          <w:rFonts w:ascii="Calibri" w:eastAsia="Calibri" w:hAnsi="Calibri"/>
          <w:sz w:val="20"/>
          <w:szCs w:val="20"/>
          <w:lang w:val="en-NZ"/>
        </w:rPr>
      </w:pPr>
    </w:p>
    <w:p w14:paraId="6C0E4B87" w14:textId="77777777" w:rsidR="007E24EC" w:rsidRPr="00DC3531" w:rsidRDefault="007E24EC" w:rsidP="007E24EC">
      <w:pPr>
        <w:autoSpaceDE w:val="0"/>
        <w:autoSpaceDN w:val="0"/>
        <w:adjustRightInd w:val="0"/>
        <w:rPr>
          <w:rFonts w:ascii="Calibri" w:eastAsia="Calibri" w:hAnsi="Calibri"/>
          <w:b/>
          <w:sz w:val="20"/>
          <w:szCs w:val="20"/>
          <w:lang w:val="en-NZ"/>
        </w:rPr>
      </w:pPr>
      <w:r w:rsidRPr="00DC3531">
        <w:rPr>
          <w:rFonts w:ascii="Calibri" w:eastAsia="Calibri" w:hAnsi="Calibri"/>
          <w:b/>
          <w:sz w:val="20"/>
          <w:szCs w:val="20"/>
          <w:lang w:val="en-NZ"/>
        </w:rPr>
        <w:t xml:space="preserve">It is a requirement of all Caregivers to undertake the duties in this </w:t>
      </w:r>
      <w:r w:rsidR="00793996">
        <w:rPr>
          <w:rFonts w:ascii="Calibri" w:eastAsia="Calibri" w:hAnsi="Calibri"/>
          <w:b/>
          <w:sz w:val="20"/>
          <w:szCs w:val="20"/>
          <w:lang w:val="en-NZ"/>
        </w:rPr>
        <w:t>position</w:t>
      </w:r>
      <w:r w:rsidRPr="00DC3531">
        <w:rPr>
          <w:rFonts w:ascii="Calibri" w:eastAsia="Calibri" w:hAnsi="Calibri"/>
          <w:b/>
          <w:sz w:val="20"/>
          <w:szCs w:val="20"/>
          <w:lang w:val="en-NZ"/>
        </w:rPr>
        <w:t xml:space="preserve"> description which aligns with the equivalent pay parity level held by each Caregiver. Failure to do so could result in a formal performance management or disciplinary process. A process of this nature may result in a formal warning up to and including dismissal from </w:t>
      </w:r>
      <w:r w:rsidR="00041ED6">
        <w:rPr>
          <w:rFonts w:ascii="Calibri" w:eastAsia="Calibri" w:hAnsi="Calibri"/>
          <w:b/>
          <w:sz w:val="20"/>
          <w:szCs w:val="20"/>
          <w:lang w:val="en-NZ"/>
        </w:rPr>
        <w:t>Heritage Lifecare</w:t>
      </w:r>
      <w:r w:rsidRPr="00DC3531">
        <w:rPr>
          <w:rFonts w:ascii="Calibri" w:eastAsia="Calibri" w:hAnsi="Calibri"/>
          <w:b/>
          <w:sz w:val="20"/>
          <w:szCs w:val="20"/>
          <w:lang w:val="en-NZ"/>
        </w:rPr>
        <w:t>.</w:t>
      </w:r>
    </w:p>
    <w:p w14:paraId="7B745839" w14:textId="77777777" w:rsidR="007E24EC" w:rsidRDefault="007E24EC" w:rsidP="007E24EC">
      <w:pPr>
        <w:rPr>
          <w:rFonts w:ascii="Calibri" w:hAnsi="Calibri"/>
          <w:b/>
          <w:sz w:val="20"/>
          <w:szCs w:val="20"/>
        </w:rPr>
      </w:pPr>
    </w:p>
    <w:p w14:paraId="39698F59" w14:textId="77777777" w:rsidR="00DC3531" w:rsidRPr="00DC3531" w:rsidRDefault="00DC3531" w:rsidP="007E24EC">
      <w:pPr>
        <w:rPr>
          <w:rFonts w:ascii="Calibri" w:hAnsi="Calibri"/>
          <w:b/>
          <w:sz w:val="20"/>
          <w:szCs w:val="20"/>
        </w:rPr>
      </w:pPr>
    </w:p>
    <w:p w14:paraId="21AD20ED" w14:textId="77777777" w:rsidR="007E24EC" w:rsidRPr="00DC3531" w:rsidRDefault="007E24EC" w:rsidP="00DC3531">
      <w:pPr>
        <w:pStyle w:val="HLLHeading3"/>
        <w:spacing w:before="0" w:after="0"/>
      </w:pPr>
      <w:r w:rsidRPr="00DC3531">
        <w:t>Career Pathway</w:t>
      </w:r>
    </w:p>
    <w:p w14:paraId="09D4E48A" w14:textId="77777777" w:rsidR="007E24EC" w:rsidRPr="00DC3531" w:rsidRDefault="007E24EC" w:rsidP="007E24EC">
      <w:pPr>
        <w:rPr>
          <w:rFonts w:ascii="Calibri" w:hAnsi="Calibri"/>
          <w:sz w:val="20"/>
          <w:szCs w:val="20"/>
          <w:u w:val="single"/>
        </w:rPr>
      </w:pPr>
      <w:r w:rsidRPr="00DC3531">
        <w:rPr>
          <w:rFonts w:ascii="Calibri" w:hAnsi="Calibri"/>
          <w:b/>
          <w:sz w:val="20"/>
          <w:szCs w:val="20"/>
          <w:u w:val="single"/>
        </w:rPr>
        <w:t xml:space="preserve">Caregiver Level 1 </w:t>
      </w:r>
    </w:p>
    <w:p w14:paraId="47503DB3" w14:textId="77777777" w:rsidR="007E24EC" w:rsidRPr="00DC3531" w:rsidRDefault="007E24EC" w:rsidP="007E24EC">
      <w:pPr>
        <w:rPr>
          <w:rFonts w:ascii="Calibri" w:hAnsi="Calibri"/>
          <w:sz w:val="20"/>
          <w:szCs w:val="20"/>
        </w:rPr>
      </w:pPr>
    </w:p>
    <w:p w14:paraId="6C5BE560" w14:textId="77777777" w:rsidR="007E24EC" w:rsidRPr="00DC3531" w:rsidRDefault="007E24EC" w:rsidP="007E24EC">
      <w:pPr>
        <w:rPr>
          <w:rFonts w:ascii="Calibri" w:hAnsi="Calibri"/>
          <w:b/>
          <w:sz w:val="20"/>
          <w:szCs w:val="20"/>
        </w:rPr>
      </w:pPr>
      <w:r w:rsidRPr="00DC3531">
        <w:rPr>
          <w:rFonts w:ascii="Calibri" w:hAnsi="Calibri"/>
          <w:b/>
          <w:sz w:val="20"/>
          <w:szCs w:val="20"/>
        </w:rPr>
        <w:t>New staff with:</w:t>
      </w:r>
    </w:p>
    <w:p w14:paraId="1C7B7C8D" w14:textId="77777777" w:rsidR="007E24EC" w:rsidRDefault="007E24EC" w:rsidP="007E24EC">
      <w:pPr>
        <w:pStyle w:val="ListParagraph"/>
        <w:numPr>
          <w:ilvl w:val="0"/>
          <w:numId w:val="20"/>
        </w:numPr>
        <w:spacing w:after="200" w:line="276" w:lineRule="auto"/>
        <w:rPr>
          <w:rFonts w:ascii="Calibri" w:hAnsi="Calibri"/>
          <w:sz w:val="20"/>
          <w:szCs w:val="20"/>
        </w:rPr>
      </w:pPr>
      <w:r w:rsidRPr="00DC3531">
        <w:rPr>
          <w:rFonts w:ascii="Calibri" w:hAnsi="Calibri"/>
          <w:sz w:val="20"/>
          <w:szCs w:val="20"/>
        </w:rPr>
        <w:t>No previous experience or qualifications in Aged Care</w:t>
      </w:r>
    </w:p>
    <w:p w14:paraId="4865FD9F" w14:textId="77777777" w:rsidR="00DC3531" w:rsidRPr="00DC3531" w:rsidRDefault="00DC3531" w:rsidP="00DC3531">
      <w:pPr>
        <w:pStyle w:val="ListParagraph"/>
        <w:spacing w:after="200" w:line="276" w:lineRule="auto"/>
        <w:rPr>
          <w:rFonts w:ascii="Calibri" w:hAnsi="Calibri"/>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214"/>
      </w:tblGrid>
      <w:tr w:rsidR="007E24EC" w:rsidRPr="00DC3531" w14:paraId="6F4D8244" w14:textId="77777777" w:rsidTr="00070238">
        <w:tc>
          <w:tcPr>
            <w:tcW w:w="851" w:type="dxa"/>
            <w:tcBorders>
              <w:bottom w:val="single" w:sz="4" w:space="0" w:color="auto"/>
            </w:tcBorders>
            <w:shd w:val="clear" w:color="auto" w:fill="D9D9D9"/>
          </w:tcPr>
          <w:p w14:paraId="0BBF92C8" w14:textId="77777777" w:rsidR="007E24EC" w:rsidRPr="00DC3531" w:rsidRDefault="007E24EC" w:rsidP="00732B3F">
            <w:pPr>
              <w:pStyle w:val="ListParagraph"/>
              <w:ind w:left="0"/>
              <w:rPr>
                <w:rFonts w:ascii="Calibri" w:hAnsi="Calibri"/>
                <w:b/>
                <w:sz w:val="20"/>
                <w:szCs w:val="20"/>
              </w:rPr>
            </w:pPr>
            <w:r w:rsidRPr="00DC3531">
              <w:rPr>
                <w:rFonts w:ascii="Calibri" w:hAnsi="Calibri"/>
                <w:b/>
                <w:sz w:val="20"/>
                <w:szCs w:val="20"/>
              </w:rPr>
              <w:t>1</w:t>
            </w:r>
          </w:p>
        </w:tc>
        <w:tc>
          <w:tcPr>
            <w:tcW w:w="9214" w:type="dxa"/>
            <w:tcBorders>
              <w:bottom w:val="single" w:sz="4" w:space="0" w:color="auto"/>
            </w:tcBorders>
            <w:shd w:val="clear" w:color="auto" w:fill="D9D9D9"/>
          </w:tcPr>
          <w:p w14:paraId="4F6ECA36" w14:textId="77777777" w:rsidR="007E24EC" w:rsidRDefault="007E24EC" w:rsidP="00732B3F">
            <w:pPr>
              <w:pStyle w:val="ListParagraph"/>
              <w:ind w:left="0"/>
              <w:rPr>
                <w:rFonts w:ascii="Calibri" w:hAnsi="Calibri"/>
                <w:b/>
                <w:sz w:val="20"/>
                <w:szCs w:val="20"/>
              </w:rPr>
            </w:pPr>
            <w:r w:rsidRPr="00DC3531">
              <w:rPr>
                <w:rFonts w:ascii="Calibri" w:hAnsi="Calibri"/>
                <w:b/>
                <w:sz w:val="20"/>
                <w:szCs w:val="20"/>
              </w:rPr>
              <w:t>Education and Training Criteria</w:t>
            </w:r>
          </w:p>
          <w:p w14:paraId="6850655D" w14:textId="77777777" w:rsidR="00DC3531" w:rsidRPr="00DC3531" w:rsidRDefault="00DC3531" w:rsidP="00732B3F">
            <w:pPr>
              <w:pStyle w:val="ListParagraph"/>
              <w:ind w:left="0"/>
              <w:rPr>
                <w:rFonts w:ascii="Calibri" w:hAnsi="Calibri"/>
                <w:b/>
                <w:sz w:val="20"/>
                <w:szCs w:val="20"/>
              </w:rPr>
            </w:pPr>
          </w:p>
        </w:tc>
      </w:tr>
      <w:tr w:rsidR="007E24EC" w:rsidRPr="00DC3531" w14:paraId="73019B1C" w14:textId="77777777" w:rsidTr="00070238">
        <w:tc>
          <w:tcPr>
            <w:tcW w:w="851" w:type="dxa"/>
            <w:tcBorders>
              <w:top w:val="single" w:sz="4" w:space="0" w:color="auto"/>
              <w:left w:val="single" w:sz="4" w:space="0" w:color="auto"/>
              <w:bottom w:val="nil"/>
              <w:right w:val="single" w:sz="4" w:space="0" w:color="auto"/>
            </w:tcBorders>
            <w:shd w:val="clear" w:color="auto" w:fill="auto"/>
          </w:tcPr>
          <w:p w14:paraId="0B8B509C" w14:textId="77777777" w:rsidR="007E24EC" w:rsidRPr="00DC3531" w:rsidRDefault="007E24EC" w:rsidP="00732B3F">
            <w:pPr>
              <w:pStyle w:val="ListParagraph"/>
              <w:ind w:left="0"/>
              <w:rPr>
                <w:rFonts w:ascii="Calibri" w:hAnsi="Calibri"/>
                <w:b/>
                <w:sz w:val="20"/>
                <w:szCs w:val="20"/>
              </w:rPr>
            </w:pPr>
          </w:p>
        </w:tc>
        <w:tc>
          <w:tcPr>
            <w:tcW w:w="9214" w:type="dxa"/>
            <w:tcBorders>
              <w:top w:val="single" w:sz="4" w:space="0" w:color="auto"/>
              <w:left w:val="single" w:sz="4" w:space="0" w:color="auto"/>
              <w:bottom w:val="nil"/>
              <w:right w:val="single" w:sz="4" w:space="0" w:color="auto"/>
            </w:tcBorders>
            <w:shd w:val="clear" w:color="auto" w:fill="auto"/>
          </w:tcPr>
          <w:p w14:paraId="7AA02558" w14:textId="77777777" w:rsidR="007E24EC" w:rsidRPr="00DC3531" w:rsidRDefault="007E24EC" w:rsidP="00732B3F">
            <w:pPr>
              <w:pStyle w:val="ListParagraph"/>
              <w:ind w:left="0"/>
              <w:rPr>
                <w:rFonts w:ascii="Calibri" w:hAnsi="Calibri"/>
                <w:sz w:val="20"/>
                <w:szCs w:val="20"/>
              </w:rPr>
            </w:pPr>
            <w:r w:rsidRPr="00DC3531">
              <w:rPr>
                <w:rFonts w:ascii="Calibri" w:hAnsi="Calibri"/>
                <w:sz w:val="20"/>
                <w:szCs w:val="20"/>
              </w:rPr>
              <w:t>Attends scheduled compulsory education</w:t>
            </w:r>
          </w:p>
          <w:p w14:paraId="6CC59568" w14:textId="77777777" w:rsidR="007E24EC" w:rsidRPr="00DC3531" w:rsidRDefault="007E24EC" w:rsidP="00732B3F">
            <w:pPr>
              <w:pStyle w:val="ListParagraph"/>
              <w:ind w:left="0"/>
              <w:rPr>
                <w:rFonts w:ascii="Calibri" w:hAnsi="Calibri"/>
                <w:sz w:val="20"/>
                <w:szCs w:val="20"/>
              </w:rPr>
            </w:pPr>
            <w:r w:rsidRPr="00DC3531">
              <w:rPr>
                <w:rFonts w:ascii="Calibri" w:hAnsi="Calibri"/>
                <w:sz w:val="20"/>
                <w:szCs w:val="20"/>
              </w:rPr>
              <w:t>Must attend one fire evacuation drill per annum</w:t>
            </w:r>
          </w:p>
        </w:tc>
      </w:tr>
      <w:tr w:rsidR="007E24EC" w:rsidRPr="00DC3531" w14:paraId="02B3DB43" w14:textId="77777777" w:rsidTr="00070238">
        <w:tc>
          <w:tcPr>
            <w:tcW w:w="851" w:type="dxa"/>
            <w:tcBorders>
              <w:top w:val="nil"/>
              <w:left w:val="single" w:sz="4" w:space="0" w:color="auto"/>
              <w:bottom w:val="single" w:sz="4" w:space="0" w:color="auto"/>
              <w:right w:val="single" w:sz="4" w:space="0" w:color="auto"/>
            </w:tcBorders>
            <w:shd w:val="clear" w:color="auto" w:fill="auto"/>
          </w:tcPr>
          <w:p w14:paraId="1FA86368" w14:textId="77777777" w:rsidR="007E24EC" w:rsidRPr="00DC3531" w:rsidRDefault="007E24EC" w:rsidP="00732B3F">
            <w:pPr>
              <w:pStyle w:val="ListParagraph"/>
              <w:ind w:left="0"/>
              <w:rPr>
                <w:rFonts w:ascii="Calibri" w:hAnsi="Calibri"/>
                <w:b/>
                <w:sz w:val="20"/>
                <w:szCs w:val="20"/>
              </w:rPr>
            </w:pPr>
          </w:p>
        </w:tc>
        <w:tc>
          <w:tcPr>
            <w:tcW w:w="9214" w:type="dxa"/>
            <w:tcBorders>
              <w:top w:val="nil"/>
              <w:left w:val="single" w:sz="4" w:space="0" w:color="auto"/>
              <w:bottom w:val="single" w:sz="4" w:space="0" w:color="auto"/>
              <w:right w:val="single" w:sz="4" w:space="0" w:color="auto"/>
            </w:tcBorders>
            <w:shd w:val="clear" w:color="auto" w:fill="auto"/>
          </w:tcPr>
          <w:p w14:paraId="19FA455B" w14:textId="77777777" w:rsidR="007E24EC" w:rsidRPr="00DC3531" w:rsidRDefault="007E24EC" w:rsidP="00732B3F">
            <w:pPr>
              <w:pStyle w:val="ListParagraph"/>
              <w:ind w:left="0"/>
              <w:rPr>
                <w:rFonts w:ascii="Calibri" w:hAnsi="Calibri"/>
                <w:sz w:val="20"/>
                <w:szCs w:val="20"/>
              </w:rPr>
            </w:pPr>
            <w:r w:rsidRPr="00DC3531">
              <w:rPr>
                <w:rFonts w:ascii="Calibri" w:hAnsi="Calibri"/>
                <w:sz w:val="20"/>
                <w:szCs w:val="20"/>
              </w:rPr>
              <w:t>Complete Orientation programme within three months</w:t>
            </w:r>
          </w:p>
          <w:p w14:paraId="31436CDB" w14:textId="77777777" w:rsidR="007E24EC" w:rsidRPr="00DC3531" w:rsidRDefault="007E24EC" w:rsidP="00732B3F">
            <w:pPr>
              <w:pStyle w:val="ListParagraph"/>
              <w:ind w:left="0"/>
              <w:rPr>
                <w:rFonts w:ascii="Calibri" w:hAnsi="Calibri"/>
                <w:sz w:val="20"/>
                <w:szCs w:val="20"/>
              </w:rPr>
            </w:pPr>
          </w:p>
        </w:tc>
      </w:tr>
      <w:tr w:rsidR="007E24EC" w:rsidRPr="00DC3531" w14:paraId="38B8717E" w14:textId="77777777" w:rsidTr="00070238">
        <w:tc>
          <w:tcPr>
            <w:tcW w:w="851" w:type="dxa"/>
            <w:tcBorders>
              <w:top w:val="single" w:sz="4" w:space="0" w:color="auto"/>
            </w:tcBorders>
            <w:shd w:val="clear" w:color="auto" w:fill="D9D9D9"/>
          </w:tcPr>
          <w:p w14:paraId="48EF5AAD" w14:textId="77777777" w:rsidR="007E24EC" w:rsidRPr="00DC3531" w:rsidRDefault="007E24EC" w:rsidP="00732B3F">
            <w:pPr>
              <w:pStyle w:val="ListParagraph"/>
              <w:ind w:left="0"/>
              <w:rPr>
                <w:rFonts w:ascii="Calibri" w:hAnsi="Calibri"/>
                <w:b/>
                <w:sz w:val="20"/>
                <w:szCs w:val="20"/>
              </w:rPr>
            </w:pPr>
            <w:r w:rsidRPr="00DC3531">
              <w:rPr>
                <w:rFonts w:ascii="Calibri" w:hAnsi="Calibri"/>
                <w:b/>
                <w:sz w:val="20"/>
                <w:szCs w:val="20"/>
              </w:rPr>
              <w:t xml:space="preserve">2 </w:t>
            </w:r>
          </w:p>
        </w:tc>
        <w:tc>
          <w:tcPr>
            <w:tcW w:w="9214" w:type="dxa"/>
            <w:tcBorders>
              <w:top w:val="single" w:sz="4" w:space="0" w:color="auto"/>
            </w:tcBorders>
            <w:shd w:val="clear" w:color="auto" w:fill="D9D9D9"/>
          </w:tcPr>
          <w:p w14:paraId="217687AD" w14:textId="77777777" w:rsidR="007E24EC" w:rsidRPr="00DC3531" w:rsidRDefault="007E24EC" w:rsidP="00732B3F">
            <w:pPr>
              <w:pStyle w:val="ListParagraph"/>
              <w:ind w:left="0"/>
              <w:rPr>
                <w:rFonts w:ascii="Calibri" w:hAnsi="Calibri"/>
                <w:b/>
                <w:sz w:val="20"/>
                <w:szCs w:val="20"/>
              </w:rPr>
            </w:pPr>
            <w:r w:rsidRPr="00DC3531">
              <w:rPr>
                <w:rFonts w:ascii="Calibri" w:hAnsi="Calibri"/>
                <w:b/>
                <w:sz w:val="20"/>
                <w:szCs w:val="20"/>
              </w:rPr>
              <w:t>Compulsory Competencies (reviewed annually)</w:t>
            </w:r>
          </w:p>
          <w:p w14:paraId="5B3FC6BF" w14:textId="77777777" w:rsidR="007E24EC" w:rsidRPr="00DC3531" w:rsidRDefault="007E24EC" w:rsidP="00732B3F">
            <w:pPr>
              <w:pStyle w:val="ListParagraph"/>
              <w:ind w:left="0"/>
              <w:rPr>
                <w:rFonts w:ascii="Calibri" w:hAnsi="Calibri"/>
                <w:b/>
                <w:sz w:val="20"/>
                <w:szCs w:val="20"/>
              </w:rPr>
            </w:pPr>
          </w:p>
        </w:tc>
      </w:tr>
      <w:tr w:rsidR="007E24EC" w:rsidRPr="00DC3531" w14:paraId="40F11212" w14:textId="77777777" w:rsidTr="00732B3F">
        <w:tc>
          <w:tcPr>
            <w:tcW w:w="851" w:type="dxa"/>
            <w:shd w:val="clear" w:color="auto" w:fill="auto"/>
          </w:tcPr>
          <w:p w14:paraId="16E6BC07" w14:textId="77777777" w:rsidR="007E24EC" w:rsidRPr="00DC3531" w:rsidRDefault="007E24EC" w:rsidP="00732B3F">
            <w:pPr>
              <w:pStyle w:val="ListParagraph"/>
              <w:ind w:left="0"/>
              <w:rPr>
                <w:rFonts w:ascii="Calibri" w:hAnsi="Calibri"/>
                <w:b/>
                <w:sz w:val="20"/>
                <w:szCs w:val="20"/>
              </w:rPr>
            </w:pPr>
          </w:p>
        </w:tc>
        <w:tc>
          <w:tcPr>
            <w:tcW w:w="9214" w:type="dxa"/>
            <w:shd w:val="clear" w:color="auto" w:fill="auto"/>
          </w:tcPr>
          <w:p w14:paraId="2CC8166F" w14:textId="77777777" w:rsidR="007E24EC" w:rsidRPr="00DC3531" w:rsidRDefault="007E24EC" w:rsidP="00732B3F">
            <w:pPr>
              <w:pStyle w:val="ListParagraph"/>
              <w:ind w:left="0"/>
              <w:rPr>
                <w:rFonts w:ascii="Calibri" w:hAnsi="Calibri"/>
                <w:sz w:val="20"/>
                <w:szCs w:val="20"/>
              </w:rPr>
            </w:pPr>
            <w:r w:rsidRPr="00DC3531">
              <w:rPr>
                <w:rFonts w:ascii="Calibri" w:hAnsi="Calibri"/>
                <w:sz w:val="20"/>
                <w:szCs w:val="20"/>
              </w:rPr>
              <w:t>Restraint competency</w:t>
            </w:r>
          </w:p>
          <w:p w14:paraId="13117B84" w14:textId="77777777" w:rsidR="007E24EC" w:rsidRPr="00DC3531" w:rsidRDefault="007E24EC" w:rsidP="00732B3F">
            <w:pPr>
              <w:pStyle w:val="ListParagraph"/>
              <w:ind w:left="0"/>
              <w:rPr>
                <w:rFonts w:ascii="Calibri" w:hAnsi="Calibri"/>
                <w:sz w:val="20"/>
                <w:szCs w:val="20"/>
              </w:rPr>
            </w:pPr>
            <w:r w:rsidRPr="00DC3531">
              <w:rPr>
                <w:rFonts w:ascii="Calibri" w:hAnsi="Calibri"/>
                <w:sz w:val="20"/>
                <w:szCs w:val="20"/>
              </w:rPr>
              <w:t>Hoist/ Moving and Handling competency</w:t>
            </w:r>
          </w:p>
          <w:p w14:paraId="20BC2C9B" w14:textId="77777777" w:rsidR="007E24EC" w:rsidRPr="00DC3531" w:rsidRDefault="007E24EC" w:rsidP="00732B3F">
            <w:pPr>
              <w:pStyle w:val="ListParagraph"/>
              <w:ind w:left="0"/>
              <w:rPr>
                <w:rFonts w:ascii="Calibri" w:hAnsi="Calibri"/>
                <w:sz w:val="20"/>
                <w:szCs w:val="20"/>
              </w:rPr>
            </w:pPr>
            <w:r w:rsidRPr="00DC3531">
              <w:rPr>
                <w:rFonts w:ascii="Calibri" w:hAnsi="Calibri"/>
                <w:sz w:val="20"/>
                <w:szCs w:val="20"/>
              </w:rPr>
              <w:t>Hand Hygiene competency</w:t>
            </w:r>
          </w:p>
          <w:p w14:paraId="6E07EBE1" w14:textId="77777777" w:rsidR="007E24EC" w:rsidRPr="00DC3531" w:rsidRDefault="007E24EC" w:rsidP="00732B3F">
            <w:pPr>
              <w:pStyle w:val="ListParagraph"/>
              <w:ind w:left="0"/>
              <w:rPr>
                <w:rFonts w:ascii="Calibri" w:hAnsi="Calibri"/>
                <w:sz w:val="20"/>
                <w:szCs w:val="20"/>
              </w:rPr>
            </w:pPr>
          </w:p>
        </w:tc>
      </w:tr>
      <w:tr w:rsidR="007E24EC" w:rsidRPr="00DC3531" w14:paraId="5A0CB3B8" w14:textId="77777777" w:rsidTr="00732B3F">
        <w:tc>
          <w:tcPr>
            <w:tcW w:w="851" w:type="dxa"/>
            <w:shd w:val="clear" w:color="auto" w:fill="D9D9D9"/>
          </w:tcPr>
          <w:p w14:paraId="7B4F15C6" w14:textId="77777777" w:rsidR="007E24EC" w:rsidRPr="00DC3531" w:rsidRDefault="007E24EC" w:rsidP="00732B3F">
            <w:pPr>
              <w:pStyle w:val="ListParagraph"/>
              <w:ind w:left="0"/>
              <w:rPr>
                <w:rFonts w:ascii="Calibri" w:hAnsi="Calibri"/>
                <w:b/>
                <w:sz w:val="20"/>
                <w:szCs w:val="20"/>
              </w:rPr>
            </w:pPr>
            <w:r w:rsidRPr="00DC3531">
              <w:rPr>
                <w:rFonts w:ascii="Calibri" w:hAnsi="Calibri"/>
                <w:b/>
                <w:sz w:val="20"/>
                <w:szCs w:val="20"/>
              </w:rPr>
              <w:t>3</w:t>
            </w:r>
          </w:p>
          <w:p w14:paraId="240359F2" w14:textId="77777777" w:rsidR="007E24EC" w:rsidRPr="00DC3531" w:rsidRDefault="007E24EC" w:rsidP="00732B3F">
            <w:pPr>
              <w:pStyle w:val="ListParagraph"/>
              <w:ind w:left="0"/>
              <w:rPr>
                <w:rFonts w:ascii="Calibri" w:hAnsi="Calibri"/>
                <w:b/>
                <w:sz w:val="20"/>
                <w:szCs w:val="20"/>
              </w:rPr>
            </w:pPr>
          </w:p>
        </w:tc>
        <w:tc>
          <w:tcPr>
            <w:tcW w:w="9214" w:type="dxa"/>
            <w:shd w:val="clear" w:color="auto" w:fill="D9D9D9"/>
          </w:tcPr>
          <w:p w14:paraId="2F9E6D0F" w14:textId="77777777" w:rsidR="007E24EC" w:rsidRPr="00DC3531" w:rsidRDefault="007E24EC" w:rsidP="00732B3F">
            <w:pPr>
              <w:pStyle w:val="ListParagraph"/>
              <w:ind w:left="0"/>
              <w:rPr>
                <w:rFonts w:ascii="Calibri" w:hAnsi="Calibri"/>
                <w:b/>
                <w:sz w:val="20"/>
                <w:szCs w:val="20"/>
              </w:rPr>
            </w:pPr>
            <w:r w:rsidRPr="00DC3531">
              <w:rPr>
                <w:rFonts w:ascii="Calibri" w:hAnsi="Calibri"/>
                <w:b/>
                <w:sz w:val="20"/>
                <w:szCs w:val="20"/>
              </w:rPr>
              <w:lastRenderedPageBreak/>
              <w:t>Meeting Criteria</w:t>
            </w:r>
          </w:p>
          <w:p w14:paraId="6BCAB19D" w14:textId="77777777" w:rsidR="007E24EC" w:rsidRPr="00DC3531" w:rsidRDefault="007E24EC" w:rsidP="00732B3F">
            <w:pPr>
              <w:pStyle w:val="ListParagraph"/>
              <w:ind w:left="0"/>
              <w:rPr>
                <w:rFonts w:ascii="Calibri" w:hAnsi="Calibri"/>
                <w:sz w:val="20"/>
                <w:szCs w:val="20"/>
              </w:rPr>
            </w:pPr>
          </w:p>
        </w:tc>
      </w:tr>
      <w:tr w:rsidR="007E24EC" w:rsidRPr="00DC3531" w14:paraId="72F1518E" w14:textId="77777777" w:rsidTr="00732B3F">
        <w:tc>
          <w:tcPr>
            <w:tcW w:w="851" w:type="dxa"/>
            <w:shd w:val="clear" w:color="auto" w:fill="auto"/>
          </w:tcPr>
          <w:p w14:paraId="34577209" w14:textId="77777777" w:rsidR="007E24EC" w:rsidRPr="00DC3531" w:rsidRDefault="007E24EC" w:rsidP="00732B3F">
            <w:pPr>
              <w:pStyle w:val="ListParagraph"/>
              <w:ind w:left="0"/>
              <w:rPr>
                <w:rFonts w:ascii="Calibri" w:hAnsi="Calibri"/>
                <w:sz w:val="20"/>
                <w:szCs w:val="20"/>
              </w:rPr>
            </w:pPr>
          </w:p>
        </w:tc>
        <w:tc>
          <w:tcPr>
            <w:tcW w:w="9214" w:type="dxa"/>
            <w:shd w:val="clear" w:color="auto" w:fill="auto"/>
          </w:tcPr>
          <w:p w14:paraId="19BE9518" w14:textId="77777777" w:rsidR="007E24EC" w:rsidRPr="00DC3531" w:rsidRDefault="007E24EC" w:rsidP="00732B3F">
            <w:pPr>
              <w:pStyle w:val="ListParagraph"/>
              <w:ind w:left="0"/>
              <w:rPr>
                <w:rFonts w:ascii="Calibri" w:hAnsi="Calibri"/>
                <w:sz w:val="20"/>
                <w:szCs w:val="20"/>
              </w:rPr>
            </w:pPr>
            <w:r w:rsidRPr="00DC3531">
              <w:rPr>
                <w:rFonts w:ascii="Calibri" w:hAnsi="Calibri"/>
                <w:sz w:val="20"/>
                <w:szCs w:val="20"/>
              </w:rPr>
              <w:t xml:space="preserve">Attends a minimum of </w:t>
            </w:r>
            <w:r w:rsidR="0067309C" w:rsidRPr="00DC3531">
              <w:rPr>
                <w:rFonts w:ascii="Calibri" w:hAnsi="Calibri"/>
                <w:sz w:val="20"/>
                <w:szCs w:val="20"/>
              </w:rPr>
              <w:t>three staff</w:t>
            </w:r>
            <w:r w:rsidRPr="00DC3531">
              <w:rPr>
                <w:rFonts w:ascii="Calibri" w:hAnsi="Calibri"/>
                <w:sz w:val="20"/>
                <w:szCs w:val="20"/>
              </w:rPr>
              <w:t xml:space="preserve"> </w:t>
            </w:r>
            <w:r w:rsidR="008C7A0B" w:rsidRPr="00DC3531">
              <w:rPr>
                <w:rFonts w:ascii="Calibri" w:hAnsi="Calibri"/>
                <w:sz w:val="20"/>
                <w:szCs w:val="20"/>
              </w:rPr>
              <w:t>meetings, one</w:t>
            </w:r>
            <w:r w:rsidRPr="00DC3531">
              <w:rPr>
                <w:rFonts w:ascii="Calibri" w:hAnsi="Calibri"/>
                <w:sz w:val="20"/>
                <w:szCs w:val="20"/>
              </w:rPr>
              <w:t xml:space="preserve"> must </w:t>
            </w:r>
            <w:r w:rsidR="008C7A0B" w:rsidRPr="00DC3531">
              <w:rPr>
                <w:rFonts w:ascii="Calibri" w:hAnsi="Calibri"/>
                <w:sz w:val="20"/>
                <w:szCs w:val="20"/>
              </w:rPr>
              <w:t>be within</w:t>
            </w:r>
            <w:r w:rsidRPr="00DC3531">
              <w:rPr>
                <w:rFonts w:ascii="Calibri" w:hAnsi="Calibri"/>
                <w:sz w:val="20"/>
                <w:szCs w:val="20"/>
              </w:rPr>
              <w:t xml:space="preserve"> the first six months of employment</w:t>
            </w:r>
          </w:p>
          <w:p w14:paraId="3F6A7AAF" w14:textId="77777777" w:rsidR="007E24EC" w:rsidRPr="00DC3531" w:rsidRDefault="007E24EC" w:rsidP="00732B3F">
            <w:pPr>
              <w:pStyle w:val="ListParagraph"/>
              <w:ind w:left="0"/>
              <w:rPr>
                <w:rFonts w:ascii="Calibri" w:hAnsi="Calibri"/>
                <w:sz w:val="20"/>
                <w:szCs w:val="20"/>
              </w:rPr>
            </w:pPr>
          </w:p>
        </w:tc>
      </w:tr>
      <w:tr w:rsidR="007E24EC" w:rsidRPr="00DC3531" w14:paraId="7B3D3957" w14:textId="77777777" w:rsidTr="00070238">
        <w:tc>
          <w:tcPr>
            <w:tcW w:w="851" w:type="dxa"/>
            <w:tcBorders>
              <w:bottom w:val="single" w:sz="4" w:space="0" w:color="auto"/>
            </w:tcBorders>
            <w:shd w:val="clear" w:color="auto" w:fill="D9D9D9"/>
          </w:tcPr>
          <w:p w14:paraId="2ED2A774" w14:textId="77777777" w:rsidR="007E24EC" w:rsidRPr="00DC3531" w:rsidRDefault="007E24EC" w:rsidP="00732B3F">
            <w:pPr>
              <w:pStyle w:val="ListParagraph"/>
              <w:ind w:left="0"/>
              <w:rPr>
                <w:rFonts w:ascii="Calibri" w:hAnsi="Calibri"/>
                <w:b/>
                <w:sz w:val="20"/>
                <w:szCs w:val="20"/>
              </w:rPr>
            </w:pPr>
            <w:r w:rsidRPr="00DC3531">
              <w:rPr>
                <w:rFonts w:ascii="Calibri" w:hAnsi="Calibri"/>
                <w:b/>
                <w:sz w:val="20"/>
                <w:szCs w:val="20"/>
              </w:rPr>
              <w:t>4</w:t>
            </w:r>
          </w:p>
        </w:tc>
        <w:tc>
          <w:tcPr>
            <w:tcW w:w="9214" w:type="dxa"/>
            <w:tcBorders>
              <w:bottom w:val="single" w:sz="4" w:space="0" w:color="auto"/>
            </w:tcBorders>
            <w:shd w:val="clear" w:color="auto" w:fill="D9D9D9"/>
          </w:tcPr>
          <w:p w14:paraId="626ED226" w14:textId="77777777" w:rsidR="007E24EC" w:rsidRPr="00DC3531" w:rsidRDefault="007E24EC" w:rsidP="00732B3F">
            <w:pPr>
              <w:pStyle w:val="ListParagraph"/>
              <w:ind w:left="0"/>
              <w:rPr>
                <w:rFonts w:ascii="Calibri" w:hAnsi="Calibri"/>
                <w:b/>
                <w:sz w:val="20"/>
                <w:szCs w:val="20"/>
              </w:rPr>
            </w:pPr>
            <w:r w:rsidRPr="00DC3531">
              <w:rPr>
                <w:rFonts w:ascii="Calibri" w:hAnsi="Calibri"/>
                <w:b/>
                <w:sz w:val="20"/>
                <w:szCs w:val="20"/>
              </w:rPr>
              <w:t>Performance Criteria</w:t>
            </w:r>
          </w:p>
          <w:p w14:paraId="5080E0CF" w14:textId="77777777" w:rsidR="007E24EC" w:rsidRPr="00DC3531" w:rsidRDefault="007E24EC" w:rsidP="00732B3F">
            <w:pPr>
              <w:pStyle w:val="ListParagraph"/>
              <w:ind w:left="0"/>
              <w:rPr>
                <w:rFonts w:ascii="Calibri" w:hAnsi="Calibri"/>
                <w:b/>
                <w:sz w:val="20"/>
                <w:szCs w:val="20"/>
              </w:rPr>
            </w:pPr>
          </w:p>
        </w:tc>
      </w:tr>
      <w:tr w:rsidR="007E24EC" w:rsidRPr="00DC3531" w14:paraId="0A3B3735" w14:textId="77777777" w:rsidTr="00070238">
        <w:tc>
          <w:tcPr>
            <w:tcW w:w="851" w:type="dxa"/>
            <w:tcBorders>
              <w:top w:val="single" w:sz="4" w:space="0" w:color="auto"/>
              <w:left w:val="single" w:sz="4" w:space="0" w:color="auto"/>
              <w:bottom w:val="nil"/>
              <w:right w:val="single" w:sz="4" w:space="0" w:color="auto"/>
            </w:tcBorders>
            <w:shd w:val="clear" w:color="auto" w:fill="auto"/>
          </w:tcPr>
          <w:p w14:paraId="76CDBE21" w14:textId="77777777" w:rsidR="007E24EC" w:rsidRPr="00DC3531" w:rsidRDefault="007E24EC" w:rsidP="00732B3F">
            <w:pPr>
              <w:pStyle w:val="ListParagraph"/>
              <w:ind w:left="0"/>
              <w:rPr>
                <w:rFonts w:ascii="Calibri" w:hAnsi="Calibri"/>
                <w:b/>
                <w:sz w:val="20"/>
                <w:szCs w:val="20"/>
              </w:rPr>
            </w:pPr>
          </w:p>
        </w:tc>
        <w:tc>
          <w:tcPr>
            <w:tcW w:w="9214" w:type="dxa"/>
            <w:tcBorders>
              <w:top w:val="single" w:sz="4" w:space="0" w:color="auto"/>
              <w:left w:val="single" w:sz="4" w:space="0" w:color="auto"/>
              <w:bottom w:val="nil"/>
              <w:right w:val="single" w:sz="4" w:space="0" w:color="auto"/>
            </w:tcBorders>
            <w:shd w:val="clear" w:color="auto" w:fill="auto"/>
          </w:tcPr>
          <w:p w14:paraId="4E03FE2F" w14:textId="77777777" w:rsidR="007E24EC" w:rsidRPr="00DC3531" w:rsidRDefault="007E24EC" w:rsidP="00732B3F">
            <w:pPr>
              <w:pStyle w:val="ListParagraph"/>
              <w:ind w:left="0"/>
              <w:rPr>
                <w:rFonts w:ascii="Calibri" w:hAnsi="Calibri"/>
                <w:sz w:val="20"/>
                <w:szCs w:val="20"/>
              </w:rPr>
            </w:pPr>
            <w:r w:rsidRPr="00DC3531">
              <w:rPr>
                <w:rFonts w:ascii="Calibri" w:hAnsi="Calibri"/>
                <w:sz w:val="20"/>
                <w:szCs w:val="20"/>
              </w:rPr>
              <w:t xml:space="preserve">Participates in 6 weekly initial meeting, </w:t>
            </w:r>
            <w:r w:rsidR="0067309C" w:rsidRPr="00DC3531">
              <w:rPr>
                <w:rFonts w:ascii="Calibri" w:hAnsi="Calibri"/>
                <w:sz w:val="20"/>
                <w:szCs w:val="20"/>
              </w:rPr>
              <w:t>3-month</w:t>
            </w:r>
            <w:r w:rsidRPr="00DC3531">
              <w:rPr>
                <w:rFonts w:ascii="Calibri" w:hAnsi="Calibri"/>
                <w:sz w:val="20"/>
                <w:szCs w:val="20"/>
              </w:rPr>
              <w:t xml:space="preserve"> appraisal then annual Performance Appraisal</w:t>
            </w:r>
          </w:p>
        </w:tc>
      </w:tr>
      <w:tr w:rsidR="007E24EC" w:rsidRPr="00DC3531" w14:paraId="369D436D" w14:textId="77777777" w:rsidTr="00070238">
        <w:tc>
          <w:tcPr>
            <w:tcW w:w="851" w:type="dxa"/>
            <w:tcBorders>
              <w:top w:val="nil"/>
              <w:left w:val="single" w:sz="4" w:space="0" w:color="auto"/>
              <w:bottom w:val="nil"/>
              <w:right w:val="single" w:sz="4" w:space="0" w:color="auto"/>
            </w:tcBorders>
            <w:shd w:val="clear" w:color="auto" w:fill="auto"/>
          </w:tcPr>
          <w:p w14:paraId="1CC18F79" w14:textId="77777777" w:rsidR="007E24EC" w:rsidRPr="00DC3531" w:rsidRDefault="007E24EC" w:rsidP="00732B3F">
            <w:pPr>
              <w:pStyle w:val="ListParagraph"/>
              <w:ind w:left="0"/>
              <w:rPr>
                <w:rFonts w:ascii="Calibri" w:hAnsi="Calibri"/>
                <w:b/>
                <w:sz w:val="20"/>
                <w:szCs w:val="20"/>
              </w:rPr>
            </w:pPr>
          </w:p>
        </w:tc>
        <w:tc>
          <w:tcPr>
            <w:tcW w:w="9214" w:type="dxa"/>
            <w:tcBorders>
              <w:top w:val="nil"/>
              <w:left w:val="single" w:sz="4" w:space="0" w:color="auto"/>
              <w:bottom w:val="nil"/>
              <w:right w:val="single" w:sz="4" w:space="0" w:color="auto"/>
            </w:tcBorders>
            <w:shd w:val="clear" w:color="auto" w:fill="auto"/>
          </w:tcPr>
          <w:p w14:paraId="48A9D6AB" w14:textId="77777777" w:rsidR="007E24EC" w:rsidRPr="00DC3531" w:rsidRDefault="007E24EC" w:rsidP="00732B3F">
            <w:pPr>
              <w:pStyle w:val="ListParagraph"/>
              <w:ind w:left="0"/>
              <w:rPr>
                <w:rFonts w:ascii="Calibri" w:hAnsi="Calibri"/>
                <w:sz w:val="20"/>
                <w:szCs w:val="20"/>
              </w:rPr>
            </w:pPr>
            <w:r w:rsidRPr="00DC3531">
              <w:rPr>
                <w:rFonts w:ascii="Calibri" w:hAnsi="Calibri"/>
                <w:sz w:val="20"/>
                <w:szCs w:val="20"/>
              </w:rPr>
              <w:t>Works in accordance with the Job Description and under close supervision and guidance</w:t>
            </w:r>
          </w:p>
        </w:tc>
      </w:tr>
      <w:tr w:rsidR="007E24EC" w:rsidRPr="00DC3531" w14:paraId="5B55726D" w14:textId="77777777" w:rsidTr="00070238">
        <w:tc>
          <w:tcPr>
            <w:tcW w:w="851" w:type="dxa"/>
            <w:tcBorders>
              <w:top w:val="nil"/>
              <w:left w:val="single" w:sz="4" w:space="0" w:color="auto"/>
              <w:bottom w:val="single" w:sz="4" w:space="0" w:color="auto"/>
              <w:right w:val="single" w:sz="4" w:space="0" w:color="auto"/>
            </w:tcBorders>
            <w:shd w:val="clear" w:color="auto" w:fill="auto"/>
          </w:tcPr>
          <w:p w14:paraId="4A307640" w14:textId="77777777" w:rsidR="007E24EC" w:rsidRPr="00DC3531" w:rsidRDefault="007E24EC" w:rsidP="00732B3F">
            <w:pPr>
              <w:pStyle w:val="ListParagraph"/>
              <w:ind w:left="0"/>
              <w:rPr>
                <w:rFonts w:ascii="Calibri" w:hAnsi="Calibri"/>
                <w:b/>
                <w:sz w:val="20"/>
                <w:szCs w:val="20"/>
              </w:rPr>
            </w:pPr>
          </w:p>
        </w:tc>
        <w:tc>
          <w:tcPr>
            <w:tcW w:w="9214" w:type="dxa"/>
            <w:tcBorders>
              <w:top w:val="nil"/>
              <w:left w:val="single" w:sz="4" w:space="0" w:color="auto"/>
              <w:bottom w:val="single" w:sz="4" w:space="0" w:color="auto"/>
              <w:right w:val="single" w:sz="4" w:space="0" w:color="auto"/>
            </w:tcBorders>
            <w:shd w:val="clear" w:color="auto" w:fill="auto"/>
          </w:tcPr>
          <w:p w14:paraId="4035644B" w14:textId="77777777" w:rsidR="007E24EC" w:rsidRPr="00DC3531" w:rsidRDefault="007E24EC" w:rsidP="00732B3F">
            <w:pPr>
              <w:pStyle w:val="ListParagraph"/>
              <w:ind w:left="0"/>
              <w:rPr>
                <w:rFonts w:ascii="Calibri" w:hAnsi="Calibri"/>
                <w:sz w:val="20"/>
                <w:szCs w:val="20"/>
              </w:rPr>
            </w:pPr>
            <w:r w:rsidRPr="00DC3531">
              <w:rPr>
                <w:rFonts w:ascii="Calibri" w:hAnsi="Calibri"/>
                <w:sz w:val="20"/>
                <w:szCs w:val="20"/>
              </w:rPr>
              <w:t>Seeks guidance from senior staff when appropriate</w:t>
            </w:r>
          </w:p>
        </w:tc>
      </w:tr>
    </w:tbl>
    <w:p w14:paraId="7813AFFD" w14:textId="77777777" w:rsidR="007E24EC" w:rsidRPr="00DC3531" w:rsidRDefault="007E24EC" w:rsidP="007E24EC">
      <w:pPr>
        <w:rPr>
          <w:rFonts w:ascii="Calibri" w:hAnsi="Calibri"/>
          <w:b/>
          <w:sz w:val="20"/>
          <w:szCs w:val="20"/>
          <w:u w:val="single"/>
        </w:rPr>
      </w:pPr>
    </w:p>
    <w:p w14:paraId="2653686F" w14:textId="77777777" w:rsidR="007E24EC" w:rsidRPr="00DC3531" w:rsidRDefault="007E24EC" w:rsidP="007E24EC">
      <w:pPr>
        <w:rPr>
          <w:rFonts w:ascii="Calibri" w:hAnsi="Calibri"/>
          <w:sz w:val="20"/>
          <w:szCs w:val="20"/>
          <w:u w:val="single"/>
        </w:rPr>
      </w:pPr>
      <w:r w:rsidRPr="00DC3531">
        <w:rPr>
          <w:rFonts w:ascii="Calibri" w:hAnsi="Calibri"/>
          <w:b/>
          <w:sz w:val="20"/>
          <w:szCs w:val="20"/>
          <w:u w:val="single"/>
        </w:rPr>
        <w:t>Caregiver Level 2</w:t>
      </w:r>
    </w:p>
    <w:p w14:paraId="68DA36F9" w14:textId="77777777" w:rsidR="007E24EC" w:rsidRPr="00DC3531" w:rsidRDefault="007E24EC" w:rsidP="007E24EC">
      <w:pPr>
        <w:rPr>
          <w:rFonts w:ascii="Calibri" w:hAnsi="Calibri"/>
          <w:b/>
          <w:sz w:val="20"/>
          <w:szCs w:val="20"/>
        </w:rPr>
      </w:pPr>
      <w:r w:rsidRPr="00DC3531">
        <w:rPr>
          <w:rFonts w:ascii="Calibri" w:hAnsi="Calibri"/>
          <w:b/>
          <w:sz w:val="20"/>
          <w:szCs w:val="20"/>
        </w:rPr>
        <w:t>New Staff with:</w:t>
      </w:r>
    </w:p>
    <w:p w14:paraId="167BE7B2" w14:textId="77777777" w:rsidR="007E24EC" w:rsidRPr="00DC3531" w:rsidRDefault="007E24EC" w:rsidP="007E24EC">
      <w:pPr>
        <w:pStyle w:val="ListParagraph"/>
        <w:numPr>
          <w:ilvl w:val="0"/>
          <w:numId w:val="21"/>
        </w:numPr>
        <w:spacing w:after="200" w:line="276" w:lineRule="auto"/>
        <w:rPr>
          <w:rFonts w:ascii="Calibri" w:hAnsi="Calibri"/>
          <w:sz w:val="20"/>
          <w:szCs w:val="20"/>
        </w:rPr>
      </w:pPr>
      <w:r w:rsidRPr="00DC3531">
        <w:rPr>
          <w:rFonts w:ascii="Calibri" w:hAnsi="Calibri"/>
          <w:sz w:val="20"/>
          <w:szCs w:val="20"/>
        </w:rPr>
        <w:t xml:space="preserve"> NZQA Level 2 NZ Certificate in Health and Wellbeing or a qualification as being equivalent (within the meaning of section 2 of the Industry Training and Apprenticeship Act 1992) or equivalent overseas qualification.</w:t>
      </w:r>
    </w:p>
    <w:p w14:paraId="2A744718" w14:textId="77777777" w:rsidR="007E24EC" w:rsidRPr="00DC3531" w:rsidRDefault="007E24EC" w:rsidP="007E24EC">
      <w:pPr>
        <w:pStyle w:val="ListParagraph"/>
        <w:spacing w:after="200" w:line="276" w:lineRule="auto"/>
        <w:ind w:left="0"/>
        <w:rPr>
          <w:rFonts w:ascii="Calibri" w:hAnsi="Calibri"/>
          <w:b/>
          <w:sz w:val="20"/>
          <w:szCs w:val="20"/>
        </w:rPr>
      </w:pPr>
    </w:p>
    <w:p w14:paraId="49D83CBC" w14:textId="77777777" w:rsidR="007E24EC" w:rsidRPr="00DC3531" w:rsidRDefault="007E24EC" w:rsidP="007E24EC">
      <w:pPr>
        <w:pStyle w:val="ListParagraph"/>
        <w:spacing w:after="200" w:line="276" w:lineRule="auto"/>
        <w:ind w:left="0"/>
        <w:rPr>
          <w:rFonts w:ascii="Calibri" w:hAnsi="Calibri"/>
          <w:b/>
          <w:sz w:val="20"/>
          <w:szCs w:val="20"/>
        </w:rPr>
      </w:pPr>
      <w:r w:rsidRPr="00DC3531">
        <w:rPr>
          <w:rFonts w:ascii="Calibri" w:hAnsi="Calibri"/>
          <w:b/>
          <w:sz w:val="20"/>
          <w:szCs w:val="20"/>
        </w:rPr>
        <w:t>Existing staff progressing from Level 1 to Level 2</w:t>
      </w:r>
    </w:p>
    <w:p w14:paraId="079ECA0C" w14:textId="77777777" w:rsidR="007E24EC" w:rsidRDefault="007E24EC" w:rsidP="007E24EC">
      <w:pPr>
        <w:pStyle w:val="ListParagraph"/>
        <w:numPr>
          <w:ilvl w:val="0"/>
          <w:numId w:val="21"/>
        </w:numPr>
        <w:spacing w:after="200" w:line="276" w:lineRule="auto"/>
        <w:rPr>
          <w:rFonts w:ascii="Calibri" w:hAnsi="Calibri"/>
          <w:sz w:val="20"/>
          <w:szCs w:val="20"/>
        </w:rPr>
      </w:pPr>
      <w:r w:rsidRPr="00DC3531">
        <w:rPr>
          <w:rFonts w:ascii="Calibri" w:hAnsi="Calibri"/>
          <w:sz w:val="20"/>
          <w:szCs w:val="20"/>
        </w:rPr>
        <w:t>Successful completion and sign off of all Level 1 criteria and obtaining NZQA Level 2 NZ Certificate in Health and Wellbeing or a qualification as being equivalent (within the meaning of section 2 of the Industry Training and Apprenticeship Act 1992) or equivalent overseas qualification and /or length of service as detailed in the Care and Support Workers Pay Equity Settlement.</w:t>
      </w:r>
    </w:p>
    <w:p w14:paraId="71B9E85A" w14:textId="77777777" w:rsidR="00DC3531" w:rsidRPr="00DC3531" w:rsidRDefault="00DC3531" w:rsidP="00DC3531">
      <w:pPr>
        <w:pStyle w:val="ListParagraph"/>
        <w:spacing w:after="200" w:line="276" w:lineRule="auto"/>
        <w:rPr>
          <w:rFonts w:ascii="Calibri" w:hAnsi="Calibri"/>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505"/>
      </w:tblGrid>
      <w:tr w:rsidR="007E24EC" w:rsidRPr="00DC3531" w14:paraId="27A26368" w14:textId="77777777" w:rsidTr="00070238">
        <w:tc>
          <w:tcPr>
            <w:tcW w:w="1134" w:type="dxa"/>
            <w:tcBorders>
              <w:bottom w:val="single" w:sz="4" w:space="0" w:color="auto"/>
            </w:tcBorders>
            <w:shd w:val="clear" w:color="auto" w:fill="D9D9D9"/>
          </w:tcPr>
          <w:p w14:paraId="0413B52B" w14:textId="77777777" w:rsidR="007E24EC" w:rsidRPr="00DC3531" w:rsidRDefault="007E24EC" w:rsidP="00732B3F">
            <w:pPr>
              <w:pStyle w:val="ListParagraph"/>
              <w:ind w:left="0"/>
              <w:rPr>
                <w:rFonts w:ascii="Calibri" w:hAnsi="Calibri"/>
                <w:b/>
                <w:sz w:val="20"/>
                <w:szCs w:val="20"/>
              </w:rPr>
            </w:pPr>
            <w:r w:rsidRPr="00DC3531">
              <w:rPr>
                <w:rFonts w:ascii="Calibri" w:hAnsi="Calibri"/>
                <w:b/>
                <w:sz w:val="20"/>
                <w:szCs w:val="20"/>
              </w:rPr>
              <w:t>1</w:t>
            </w:r>
          </w:p>
        </w:tc>
        <w:tc>
          <w:tcPr>
            <w:tcW w:w="8505" w:type="dxa"/>
            <w:tcBorders>
              <w:bottom w:val="single" w:sz="4" w:space="0" w:color="auto"/>
            </w:tcBorders>
            <w:shd w:val="clear" w:color="auto" w:fill="D9D9D9"/>
          </w:tcPr>
          <w:p w14:paraId="0319D877" w14:textId="77777777" w:rsidR="007E24EC" w:rsidRDefault="007E24EC" w:rsidP="00732B3F">
            <w:pPr>
              <w:pStyle w:val="ListParagraph"/>
              <w:ind w:left="0"/>
              <w:rPr>
                <w:rFonts w:ascii="Calibri" w:hAnsi="Calibri"/>
                <w:b/>
                <w:sz w:val="20"/>
                <w:szCs w:val="20"/>
              </w:rPr>
            </w:pPr>
            <w:r w:rsidRPr="00DC3531">
              <w:rPr>
                <w:rFonts w:ascii="Calibri" w:hAnsi="Calibri"/>
                <w:b/>
                <w:sz w:val="20"/>
                <w:szCs w:val="20"/>
              </w:rPr>
              <w:t>Education and Training Criteria</w:t>
            </w:r>
          </w:p>
          <w:p w14:paraId="1191F64B" w14:textId="77777777" w:rsidR="00DC3531" w:rsidRPr="00DC3531" w:rsidRDefault="00DC3531" w:rsidP="00732B3F">
            <w:pPr>
              <w:pStyle w:val="ListParagraph"/>
              <w:ind w:left="0"/>
              <w:rPr>
                <w:rFonts w:ascii="Calibri" w:hAnsi="Calibri"/>
                <w:b/>
                <w:sz w:val="20"/>
                <w:szCs w:val="20"/>
              </w:rPr>
            </w:pPr>
          </w:p>
        </w:tc>
      </w:tr>
      <w:tr w:rsidR="007E24EC" w:rsidRPr="00DC3531" w14:paraId="6F0F62D3" w14:textId="77777777" w:rsidTr="00070238">
        <w:tc>
          <w:tcPr>
            <w:tcW w:w="1134" w:type="dxa"/>
            <w:tcBorders>
              <w:top w:val="single" w:sz="4" w:space="0" w:color="auto"/>
              <w:left w:val="single" w:sz="4" w:space="0" w:color="auto"/>
              <w:bottom w:val="nil"/>
              <w:right w:val="single" w:sz="4" w:space="0" w:color="auto"/>
            </w:tcBorders>
            <w:shd w:val="clear" w:color="auto" w:fill="auto"/>
          </w:tcPr>
          <w:p w14:paraId="1BCC5431" w14:textId="77777777" w:rsidR="007E24EC" w:rsidRPr="00DC3531" w:rsidRDefault="007E24EC" w:rsidP="00732B3F">
            <w:pPr>
              <w:pStyle w:val="ListParagraph"/>
              <w:ind w:left="0"/>
              <w:rPr>
                <w:rFonts w:ascii="Calibri" w:hAnsi="Calibri"/>
                <w:b/>
                <w:sz w:val="20"/>
                <w:szCs w:val="20"/>
              </w:rPr>
            </w:pPr>
          </w:p>
        </w:tc>
        <w:tc>
          <w:tcPr>
            <w:tcW w:w="8505" w:type="dxa"/>
            <w:tcBorders>
              <w:top w:val="single" w:sz="4" w:space="0" w:color="auto"/>
              <w:left w:val="single" w:sz="4" w:space="0" w:color="auto"/>
              <w:bottom w:val="nil"/>
              <w:right w:val="single" w:sz="4" w:space="0" w:color="auto"/>
            </w:tcBorders>
            <w:shd w:val="clear" w:color="auto" w:fill="auto"/>
          </w:tcPr>
          <w:p w14:paraId="08C69340" w14:textId="77777777" w:rsidR="007E24EC" w:rsidRPr="00DC3531" w:rsidRDefault="007E24EC" w:rsidP="00732B3F">
            <w:pPr>
              <w:pStyle w:val="ListParagraph"/>
              <w:ind w:left="0"/>
              <w:rPr>
                <w:rFonts w:ascii="Calibri" w:hAnsi="Calibri"/>
                <w:sz w:val="20"/>
                <w:szCs w:val="20"/>
              </w:rPr>
            </w:pPr>
            <w:r w:rsidRPr="00DC3531">
              <w:rPr>
                <w:rFonts w:ascii="Calibri" w:hAnsi="Calibri"/>
                <w:sz w:val="20"/>
                <w:szCs w:val="20"/>
                <w:u w:val="single"/>
              </w:rPr>
              <w:t>Completion of</w:t>
            </w:r>
            <w:r w:rsidRPr="00DC3531">
              <w:rPr>
                <w:rFonts w:ascii="Calibri" w:hAnsi="Calibri"/>
                <w:sz w:val="20"/>
                <w:szCs w:val="20"/>
              </w:rPr>
              <w:t>:</w:t>
            </w:r>
          </w:p>
          <w:p w14:paraId="450BC19C" w14:textId="77777777" w:rsidR="007E24EC" w:rsidRPr="00DC3531" w:rsidRDefault="007E24EC" w:rsidP="00732B3F">
            <w:pPr>
              <w:pStyle w:val="ListParagraph"/>
              <w:ind w:left="0"/>
              <w:rPr>
                <w:rFonts w:ascii="Calibri" w:hAnsi="Calibri"/>
                <w:sz w:val="20"/>
                <w:szCs w:val="20"/>
              </w:rPr>
            </w:pPr>
            <w:r w:rsidRPr="00DC3531">
              <w:rPr>
                <w:rFonts w:ascii="Calibri" w:hAnsi="Calibri"/>
                <w:sz w:val="20"/>
                <w:szCs w:val="20"/>
              </w:rPr>
              <w:t xml:space="preserve">Orientation Programme </w:t>
            </w:r>
          </w:p>
        </w:tc>
      </w:tr>
      <w:tr w:rsidR="007E24EC" w:rsidRPr="00DC3531" w14:paraId="687BF45B" w14:textId="77777777" w:rsidTr="00070238">
        <w:tc>
          <w:tcPr>
            <w:tcW w:w="1134" w:type="dxa"/>
            <w:tcBorders>
              <w:top w:val="nil"/>
              <w:left w:val="single" w:sz="4" w:space="0" w:color="auto"/>
              <w:bottom w:val="single" w:sz="4" w:space="0" w:color="auto"/>
              <w:right w:val="single" w:sz="4" w:space="0" w:color="auto"/>
            </w:tcBorders>
            <w:shd w:val="clear" w:color="auto" w:fill="auto"/>
          </w:tcPr>
          <w:p w14:paraId="3C4F1ABC" w14:textId="77777777" w:rsidR="007E24EC" w:rsidRPr="00DC3531" w:rsidRDefault="007E24EC" w:rsidP="00732B3F">
            <w:pPr>
              <w:pStyle w:val="ListParagraph"/>
              <w:ind w:left="0"/>
              <w:rPr>
                <w:rFonts w:ascii="Calibri" w:hAnsi="Calibri"/>
                <w:b/>
                <w:sz w:val="20"/>
                <w:szCs w:val="20"/>
              </w:rPr>
            </w:pPr>
          </w:p>
        </w:tc>
        <w:tc>
          <w:tcPr>
            <w:tcW w:w="8505" w:type="dxa"/>
            <w:tcBorders>
              <w:top w:val="nil"/>
              <w:left w:val="single" w:sz="4" w:space="0" w:color="auto"/>
              <w:bottom w:val="single" w:sz="4" w:space="0" w:color="auto"/>
              <w:right w:val="single" w:sz="4" w:space="0" w:color="auto"/>
            </w:tcBorders>
            <w:shd w:val="clear" w:color="auto" w:fill="auto"/>
          </w:tcPr>
          <w:p w14:paraId="41C16F4B" w14:textId="77777777" w:rsidR="007E24EC" w:rsidRPr="00DC3531" w:rsidRDefault="007E24EC" w:rsidP="00732B3F">
            <w:pPr>
              <w:pStyle w:val="ListParagraph"/>
              <w:ind w:left="0"/>
              <w:rPr>
                <w:rFonts w:ascii="Calibri" w:hAnsi="Calibri"/>
                <w:sz w:val="20"/>
                <w:szCs w:val="20"/>
              </w:rPr>
            </w:pPr>
            <w:r w:rsidRPr="00DC3531">
              <w:rPr>
                <w:rFonts w:ascii="Calibri" w:hAnsi="Calibri"/>
                <w:sz w:val="20"/>
                <w:szCs w:val="20"/>
              </w:rPr>
              <w:t>Seeks to update knowledge &amp; skills by attending all scheduled compulsory/relevant education</w:t>
            </w:r>
          </w:p>
          <w:p w14:paraId="34D777A6" w14:textId="77777777" w:rsidR="007E24EC" w:rsidRPr="00DC3531" w:rsidRDefault="007E24EC" w:rsidP="00732B3F">
            <w:pPr>
              <w:pStyle w:val="ListParagraph"/>
              <w:ind w:left="0"/>
              <w:rPr>
                <w:rFonts w:ascii="Calibri" w:hAnsi="Calibri"/>
                <w:sz w:val="20"/>
                <w:szCs w:val="20"/>
              </w:rPr>
            </w:pPr>
            <w:r w:rsidRPr="00DC3531">
              <w:rPr>
                <w:rFonts w:ascii="Calibri" w:hAnsi="Calibri"/>
                <w:sz w:val="20"/>
                <w:szCs w:val="20"/>
              </w:rPr>
              <w:t>Must attend one fire evacuation drill per annum</w:t>
            </w:r>
          </w:p>
          <w:p w14:paraId="4915E841" w14:textId="77777777" w:rsidR="007E24EC" w:rsidRPr="00DC3531" w:rsidRDefault="007E24EC" w:rsidP="00732B3F">
            <w:pPr>
              <w:pStyle w:val="ListParagraph"/>
              <w:ind w:left="0"/>
              <w:rPr>
                <w:rFonts w:ascii="Calibri" w:hAnsi="Calibri"/>
                <w:sz w:val="20"/>
                <w:szCs w:val="20"/>
              </w:rPr>
            </w:pPr>
          </w:p>
        </w:tc>
      </w:tr>
      <w:tr w:rsidR="007E24EC" w:rsidRPr="00DC3531" w14:paraId="0628206E" w14:textId="77777777" w:rsidTr="00070238">
        <w:tc>
          <w:tcPr>
            <w:tcW w:w="1134" w:type="dxa"/>
            <w:tcBorders>
              <w:top w:val="single" w:sz="4" w:space="0" w:color="auto"/>
            </w:tcBorders>
            <w:shd w:val="clear" w:color="auto" w:fill="D9D9D9"/>
          </w:tcPr>
          <w:p w14:paraId="765A32BA" w14:textId="77777777" w:rsidR="007E24EC" w:rsidRPr="00DC3531" w:rsidRDefault="007E24EC" w:rsidP="00732B3F">
            <w:pPr>
              <w:pStyle w:val="ListParagraph"/>
              <w:ind w:left="0"/>
              <w:rPr>
                <w:rFonts w:ascii="Calibri" w:hAnsi="Calibri"/>
                <w:b/>
                <w:sz w:val="20"/>
                <w:szCs w:val="20"/>
              </w:rPr>
            </w:pPr>
            <w:r w:rsidRPr="00DC3531">
              <w:rPr>
                <w:rFonts w:ascii="Calibri" w:hAnsi="Calibri"/>
                <w:b/>
                <w:sz w:val="20"/>
                <w:szCs w:val="20"/>
              </w:rPr>
              <w:t xml:space="preserve">2 </w:t>
            </w:r>
          </w:p>
        </w:tc>
        <w:tc>
          <w:tcPr>
            <w:tcW w:w="8505" w:type="dxa"/>
            <w:tcBorders>
              <w:top w:val="single" w:sz="4" w:space="0" w:color="auto"/>
            </w:tcBorders>
            <w:shd w:val="clear" w:color="auto" w:fill="D9D9D9"/>
          </w:tcPr>
          <w:p w14:paraId="7D590A72" w14:textId="77777777" w:rsidR="007E24EC" w:rsidRPr="00DC3531" w:rsidRDefault="007E24EC" w:rsidP="00732B3F">
            <w:pPr>
              <w:pStyle w:val="ListParagraph"/>
              <w:ind w:left="0"/>
              <w:rPr>
                <w:rFonts w:ascii="Calibri" w:hAnsi="Calibri"/>
                <w:b/>
                <w:sz w:val="20"/>
                <w:szCs w:val="20"/>
              </w:rPr>
            </w:pPr>
            <w:r w:rsidRPr="00DC3531">
              <w:rPr>
                <w:rFonts w:ascii="Calibri" w:hAnsi="Calibri"/>
                <w:b/>
                <w:sz w:val="20"/>
                <w:szCs w:val="20"/>
              </w:rPr>
              <w:t>Competencies (reviewed annually)</w:t>
            </w:r>
          </w:p>
          <w:p w14:paraId="5BF2A170" w14:textId="77777777" w:rsidR="007E24EC" w:rsidRPr="00DC3531" w:rsidRDefault="007E24EC" w:rsidP="00732B3F">
            <w:pPr>
              <w:pStyle w:val="ListParagraph"/>
              <w:ind w:left="0"/>
              <w:rPr>
                <w:rFonts w:ascii="Calibri" w:hAnsi="Calibri"/>
                <w:b/>
                <w:sz w:val="20"/>
                <w:szCs w:val="20"/>
              </w:rPr>
            </w:pPr>
          </w:p>
        </w:tc>
      </w:tr>
      <w:tr w:rsidR="007E24EC" w:rsidRPr="00DC3531" w14:paraId="2437474D" w14:textId="77777777" w:rsidTr="00732B3F">
        <w:tc>
          <w:tcPr>
            <w:tcW w:w="1134" w:type="dxa"/>
            <w:shd w:val="clear" w:color="auto" w:fill="auto"/>
          </w:tcPr>
          <w:p w14:paraId="4C70CE2A" w14:textId="77777777" w:rsidR="007E24EC" w:rsidRPr="00DC3531" w:rsidRDefault="007E24EC" w:rsidP="00732B3F">
            <w:pPr>
              <w:pStyle w:val="ListParagraph"/>
              <w:ind w:left="0"/>
              <w:rPr>
                <w:rFonts w:ascii="Calibri" w:hAnsi="Calibri"/>
                <w:b/>
                <w:sz w:val="20"/>
                <w:szCs w:val="20"/>
              </w:rPr>
            </w:pPr>
          </w:p>
        </w:tc>
        <w:tc>
          <w:tcPr>
            <w:tcW w:w="8505" w:type="dxa"/>
            <w:shd w:val="clear" w:color="auto" w:fill="auto"/>
          </w:tcPr>
          <w:p w14:paraId="1EA1EF8F" w14:textId="77777777" w:rsidR="007E24EC" w:rsidRPr="00DC3531" w:rsidRDefault="007E24EC" w:rsidP="00732B3F">
            <w:pPr>
              <w:pStyle w:val="ListParagraph"/>
              <w:ind w:left="0"/>
              <w:rPr>
                <w:rFonts w:ascii="Calibri" w:hAnsi="Calibri"/>
                <w:sz w:val="20"/>
                <w:szCs w:val="20"/>
              </w:rPr>
            </w:pPr>
            <w:r w:rsidRPr="00DC3531">
              <w:rPr>
                <w:rFonts w:ascii="Calibri" w:hAnsi="Calibri"/>
                <w:sz w:val="20"/>
                <w:szCs w:val="20"/>
              </w:rPr>
              <w:t>Restraint competency</w:t>
            </w:r>
          </w:p>
          <w:p w14:paraId="457013AC" w14:textId="77777777" w:rsidR="007E24EC" w:rsidRPr="00DC3531" w:rsidRDefault="007E24EC" w:rsidP="00732B3F">
            <w:pPr>
              <w:rPr>
                <w:rFonts w:ascii="Calibri" w:hAnsi="Calibri"/>
                <w:sz w:val="20"/>
                <w:szCs w:val="20"/>
              </w:rPr>
            </w:pPr>
            <w:r w:rsidRPr="00DC3531">
              <w:rPr>
                <w:rFonts w:ascii="Calibri" w:hAnsi="Calibri"/>
                <w:sz w:val="20"/>
                <w:szCs w:val="20"/>
              </w:rPr>
              <w:t>Hoist/ Moving and Handling competency</w:t>
            </w:r>
          </w:p>
          <w:p w14:paraId="77AF7556" w14:textId="77777777" w:rsidR="007E24EC" w:rsidRPr="00DC3531" w:rsidRDefault="007E24EC" w:rsidP="00732B3F">
            <w:pPr>
              <w:rPr>
                <w:rFonts w:ascii="Calibri" w:hAnsi="Calibri"/>
                <w:sz w:val="20"/>
                <w:szCs w:val="20"/>
              </w:rPr>
            </w:pPr>
            <w:r w:rsidRPr="00DC3531">
              <w:rPr>
                <w:rFonts w:ascii="Calibri" w:hAnsi="Calibri"/>
                <w:sz w:val="20"/>
                <w:szCs w:val="20"/>
              </w:rPr>
              <w:t>Hand Hygiene competency</w:t>
            </w:r>
          </w:p>
          <w:p w14:paraId="21356BDD" w14:textId="77777777" w:rsidR="007E24EC" w:rsidRDefault="007E24EC" w:rsidP="00732B3F">
            <w:pPr>
              <w:rPr>
                <w:rFonts w:ascii="Calibri" w:hAnsi="Calibri"/>
                <w:sz w:val="20"/>
                <w:szCs w:val="20"/>
              </w:rPr>
            </w:pPr>
            <w:r w:rsidRPr="00DC3531">
              <w:rPr>
                <w:rFonts w:ascii="Calibri" w:hAnsi="Calibri"/>
                <w:sz w:val="20"/>
                <w:szCs w:val="20"/>
              </w:rPr>
              <w:t>Checking of Controlled Drugs</w:t>
            </w:r>
          </w:p>
          <w:p w14:paraId="1977CE6F" w14:textId="77777777" w:rsidR="00DC3531" w:rsidRPr="00DC3531" w:rsidRDefault="00DC3531" w:rsidP="00732B3F">
            <w:pPr>
              <w:rPr>
                <w:rFonts w:ascii="Calibri" w:hAnsi="Calibri"/>
                <w:sz w:val="20"/>
                <w:szCs w:val="20"/>
              </w:rPr>
            </w:pPr>
          </w:p>
        </w:tc>
      </w:tr>
      <w:tr w:rsidR="007E24EC" w:rsidRPr="00DC3531" w14:paraId="7CB34C7B" w14:textId="77777777" w:rsidTr="00732B3F">
        <w:tc>
          <w:tcPr>
            <w:tcW w:w="1134" w:type="dxa"/>
            <w:shd w:val="clear" w:color="auto" w:fill="D9D9D9"/>
          </w:tcPr>
          <w:p w14:paraId="77B719AE" w14:textId="77777777" w:rsidR="007E24EC" w:rsidRPr="00DC3531" w:rsidRDefault="007E24EC" w:rsidP="00732B3F">
            <w:pPr>
              <w:pStyle w:val="ListParagraph"/>
              <w:ind w:left="0"/>
              <w:rPr>
                <w:rFonts w:ascii="Calibri" w:hAnsi="Calibri"/>
                <w:b/>
                <w:sz w:val="20"/>
                <w:szCs w:val="20"/>
              </w:rPr>
            </w:pPr>
            <w:r w:rsidRPr="00DC3531">
              <w:rPr>
                <w:rFonts w:ascii="Calibri" w:hAnsi="Calibri"/>
                <w:b/>
                <w:sz w:val="20"/>
                <w:szCs w:val="20"/>
              </w:rPr>
              <w:t>3</w:t>
            </w:r>
          </w:p>
        </w:tc>
        <w:tc>
          <w:tcPr>
            <w:tcW w:w="8505" w:type="dxa"/>
            <w:shd w:val="clear" w:color="auto" w:fill="D9D9D9"/>
          </w:tcPr>
          <w:p w14:paraId="466117B4" w14:textId="77777777" w:rsidR="007E24EC" w:rsidRPr="00DC3531" w:rsidRDefault="007E24EC" w:rsidP="00732B3F">
            <w:pPr>
              <w:pStyle w:val="ListParagraph"/>
              <w:ind w:left="0"/>
              <w:rPr>
                <w:rFonts w:ascii="Calibri" w:hAnsi="Calibri"/>
                <w:b/>
                <w:sz w:val="20"/>
                <w:szCs w:val="20"/>
              </w:rPr>
            </w:pPr>
            <w:r w:rsidRPr="00DC3531">
              <w:rPr>
                <w:rFonts w:ascii="Calibri" w:hAnsi="Calibri"/>
                <w:b/>
                <w:sz w:val="20"/>
                <w:szCs w:val="20"/>
              </w:rPr>
              <w:t>Meeting Criteria</w:t>
            </w:r>
          </w:p>
          <w:p w14:paraId="15D73906" w14:textId="77777777" w:rsidR="007E24EC" w:rsidRPr="00DC3531" w:rsidRDefault="007E24EC" w:rsidP="00732B3F">
            <w:pPr>
              <w:pStyle w:val="ListParagraph"/>
              <w:ind w:left="0"/>
              <w:rPr>
                <w:rFonts w:ascii="Calibri" w:hAnsi="Calibri"/>
                <w:sz w:val="20"/>
                <w:szCs w:val="20"/>
              </w:rPr>
            </w:pPr>
          </w:p>
        </w:tc>
      </w:tr>
      <w:tr w:rsidR="007E24EC" w:rsidRPr="00DC3531" w14:paraId="2A6B220C" w14:textId="77777777" w:rsidTr="00732B3F">
        <w:tc>
          <w:tcPr>
            <w:tcW w:w="1134" w:type="dxa"/>
            <w:shd w:val="clear" w:color="auto" w:fill="auto"/>
          </w:tcPr>
          <w:p w14:paraId="0589F875" w14:textId="77777777" w:rsidR="007E24EC" w:rsidRPr="00DC3531" w:rsidRDefault="007E24EC" w:rsidP="00732B3F">
            <w:pPr>
              <w:pStyle w:val="ListParagraph"/>
              <w:ind w:left="0"/>
              <w:rPr>
                <w:rFonts w:ascii="Calibri" w:hAnsi="Calibri"/>
                <w:sz w:val="20"/>
                <w:szCs w:val="20"/>
              </w:rPr>
            </w:pPr>
          </w:p>
        </w:tc>
        <w:tc>
          <w:tcPr>
            <w:tcW w:w="8505" w:type="dxa"/>
            <w:shd w:val="clear" w:color="auto" w:fill="auto"/>
          </w:tcPr>
          <w:p w14:paraId="190D5807" w14:textId="77777777" w:rsidR="007E24EC" w:rsidRPr="00DC3531" w:rsidRDefault="007E24EC" w:rsidP="00732B3F">
            <w:pPr>
              <w:pStyle w:val="ListParagraph"/>
              <w:ind w:left="0"/>
              <w:rPr>
                <w:rFonts w:ascii="Calibri" w:hAnsi="Calibri"/>
                <w:sz w:val="20"/>
                <w:szCs w:val="20"/>
              </w:rPr>
            </w:pPr>
            <w:r w:rsidRPr="00DC3531">
              <w:rPr>
                <w:rFonts w:ascii="Calibri" w:hAnsi="Calibri"/>
                <w:sz w:val="20"/>
                <w:szCs w:val="20"/>
              </w:rPr>
              <w:t xml:space="preserve">Attends and actively participates in a minimum of </w:t>
            </w:r>
            <w:r w:rsidR="00070238" w:rsidRPr="00DC3531">
              <w:rPr>
                <w:rFonts w:ascii="Calibri" w:hAnsi="Calibri"/>
                <w:sz w:val="20"/>
                <w:szCs w:val="20"/>
              </w:rPr>
              <w:t>3 staff</w:t>
            </w:r>
            <w:r w:rsidRPr="00DC3531">
              <w:rPr>
                <w:rFonts w:ascii="Calibri" w:hAnsi="Calibri"/>
                <w:sz w:val="20"/>
                <w:szCs w:val="20"/>
              </w:rPr>
              <w:t xml:space="preserve"> meetings per year and keeps up to date with minutes etc. if unable to attend (on leave) </w:t>
            </w:r>
          </w:p>
          <w:p w14:paraId="2FF6CEE0" w14:textId="77777777" w:rsidR="007E24EC" w:rsidRPr="00DC3531" w:rsidRDefault="007E24EC" w:rsidP="00732B3F">
            <w:pPr>
              <w:pStyle w:val="ListParagraph"/>
              <w:ind w:left="0"/>
              <w:rPr>
                <w:rFonts w:ascii="Calibri" w:hAnsi="Calibri"/>
                <w:sz w:val="20"/>
                <w:szCs w:val="20"/>
              </w:rPr>
            </w:pPr>
          </w:p>
        </w:tc>
      </w:tr>
      <w:tr w:rsidR="007E24EC" w:rsidRPr="00DC3531" w14:paraId="0E2693F9" w14:textId="77777777" w:rsidTr="00732B3F">
        <w:tc>
          <w:tcPr>
            <w:tcW w:w="1134" w:type="dxa"/>
            <w:shd w:val="clear" w:color="auto" w:fill="D9D9D9"/>
          </w:tcPr>
          <w:p w14:paraId="6B05E273" w14:textId="77777777" w:rsidR="007E24EC" w:rsidRPr="00DC3531" w:rsidRDefault="007E24EC" w:rsidP="00732B3F">
            <w:pPr>
              <w:pStyle w:val="ListParagraph"/>
              <w:ind w:left="0"/>
              <w:rPr>
                <w:rFonts w:ascii="Calibri" w:hAnsi="Calibri"/>
                <w:b/>
                <w:sz w:val="20"/>
                <w:szCs w:val="20"/>
              </w:rPr>
            </w:pPr>
            <w:r w:rsidRPr="00DC3531">
              <w:rPr>
                <w:rFonts w:ascii="Calibri" w:hAnsi="Calibri"/>
                <w:b/>
                <w:sz w:val="20"/>
                <w:szCs w:val="20"/>
              </w:rPr>
              <w:t>4</w:t>
            </w:r>
          </w:p>
        </w:tc>
        <w:tc>
          <w:tcPr>
            <w:tcW w:w="8505" w:type="dxa"/>
            <w:shd w:val="clear" w:color="auto" w:fill="D9D9D9"/>
          </w:tcPr>
          <w:p w14:paraId="5BCD498A" w14:textId="77777777" w:rsidR="007E24EC" w:rsidRPr="00DC3531" w:rsidRDefault="007E24EC" w:rsidP="00732B3F">
            <w:pPr>
              <w:pStyle w:val="ListParagraph"/>
              <w:ind w:left="0"/>
              <w:rPr>
                <w:rFonts w:ascii="Calibri" w:hAnsi="Calibri"/>
                <w:b/>
                <w:sz w:val="20"/>
                <w:szCs w:val="20"/>
              </w:rPr>
            </w:pPr>
            <w:r w:rsidRPr="00DC3531">
              <w:rPr>
                <w:rFonts w:ascii="Calibri" w:hAnsi="Calibri"/>
                <w:b/>
                <w:sz w:val="20"/>
                <w:szCs w:val="20"/>
              </w:rPr>
              <w:t xml:space="preserve">Quality </w:t>
            </w:r>
          </w:p>
          <w:p w14:paraId="6D8B2565" w14:textId="77777777" w:rsidR="007E24EC" w:rsidRPr="00DC3531" w:rsidRDefault="007E24EC" w:rsidP="00732B3F">
            <w:pPr>
              <w:pStyle w:val="ListParagraph"/>
              <w:ind w:left="0"/>
              <w:rPr>
                <w:rFonts w:ascii="Calibri" w:hAnsi="Calibri"/>
                <w:b/>
                <w:sz w:val="20"/>
                <w:szCs w:val="20"/>
              </w:rPr>
            </w:pPr>
          </w:p>
        </w:tc>
      </w:tr>
      <w:tr w:rsidR="007E24EC" w:rsidRPr="00DC3531" w14:paraId="211AC6C4" w14:textId="77777777" w:rsidTr="00732B3F">
        <w:tc>
          <w:tcPr>
            <w:tcW w:w="1134" w:type="dxa"/>
            <w:shd w:val="clear" w:color="auto" w:fill="auto"/>
          </w:tcPr>
          <w:p w14:paraId="790769BB" w14:textId="77777777" w:rsidR="007E24EC" w:rsidRPr="00DC3531" w:rsidRDefault="007E24EC" w:rsidP="00732B3F">
            <w:pPr>
              <w:pStyle w:val="ListParagraph"/>
              <w:ind w:left="0"/>
              <w:rPr>
                <w:rFonts w:ascii="Calibri" w:hAnsi="Calibri"/>
                <w:sz w:val="20"/>
                <w:szCs w:val="20"/>
              </w:rPr>
            </w:pPr>
          </w:p>
        </w:tc>
        <w:tc>
          <w:tcPr>
            <w:tcW w:w="8505" w:type="dxa"/>
            <w:shd w:val="clear" w:color="auto" w:fill="auto"/>
          </w:tcPr>
          <w:p w14:paraId="2C702691" w14:textId="77777777" w:rsidR="007E24EC" w:rsidRPr="00DC3531" w:rsidRDefault="007E24EC" w:rsidP="00732B3F">
            <w:pPr>
              <w:pStyle w:val="ListParagraph"/>
              <w:ind w:left="0"/>
              <w:rPr>
                <w:rFonts w:ascii="Calibri" w:hAnsi="Calibri"/>
                <w:sz w:val="20"/>
                <w:szCs w:val="20"/>
              </w:rPr>
            </w:pPr>
            <w:r w:rsidRPr="00DC3531">
              <w:rPr>
                <w:rFonts w:ascii="Calibri" w:hAnsi="Calibri"/>
                <w:sz w:val="20"/>
                <w:szCs w:val="20"/>
              </w:rPr>
              <w:t>Contribute to quality initiatives to improve the lives of our residents</w:t>
            </w:r>
          </w:p>
          <w:p w14:paraId="6584576C" w14:textId="77777777" w:rsidR="007E24EC" w:rsidRPr="00DC3531" w:rsidRDefault="007E24EC" w:rsidP="00732B3F">
            <w:pPr>
              <w:pStyle w:val="ListParagraph"/>
              <w:ind w:left="0"/>
              <w:rPr>
                <w:rFonts w:ascii="Calibri" w:hAnsi="Calibri"/>
                <w:sz w:val="20"/>
                <w:szCs w:val="20"/>
              </w:rPr>
            </w:pPr>
          </w:p>
        </w:tc>
      </w:tr>
      <w:tr w:rsidR="007E24EC" w:rsidRPr="00DC3531" w14:paraId="2FDD6B0E" w14:textId="77777777" w:rsidTr="00070238">
        <w:tc>
          <w:tcPr>
            <w:tcW w:w="1134" w:type="dxa"/>
            <w:tcBorders>
              <w:bottom w:val="single" w:sz="4" w:space="0" w:color="auto"/>
            </w:tcBorders>
            <w:shd w:val="clear" w:color="auto" w:fill="D9D9D9"/>
          </w:tcPr>
          <w:p w14:paraId="1B4822B3" w14:textId="77777777" w:rsidR="007E24EC" w:rsidRPr="00DC3531" w:rsidRDefault="007E24EC" w:rsidP="00732B3F">
            <w:pPr>
              <w:pStyle w:val="ListParagraph"/>
              <w:ind w:left="0"/>
              <w:rPr>
                <w:rFonts w:ascii="Calibri" w:hAnsi="Calibri"/>
                <w:b/>
                <w:sz w:val="20"/>
                <w:szCs w:val="20"/>
              </w:rPr>
            </w:pPr>
            <w:r w:rsidRPr="00DC3531">
              <w:rPr>
                <w:rFonts w:ascii="Calibri" w:hAnsi="Calibri"/>
                <w:b/>
                <w:sz w:val="20"/>
                <w:szCs w:val="20"/>
              </w:rPr>
              <w:t>5</w:t>
            </w:r>
          </w:p>
        </w:tc>
        <w:tc>
          <w:tcPr>
            <w:tcW w:w="8505" w:type="dxa"/>
            <w:tcBorders>
              <w:bottom w:val="single" w:sz="4" w:space="0" w:color="auto"/>
            </w:tcBorders>
            <w:shd w:val="clear" w:color="auto" w:fill="D9D9D9"/>
          </w:tcPr>
          <w:p w14:paraId="3967EA2B" w14:textId="77777777" w:rsidR="007E24EC" w:rsidRPr="00DC3531" w:rsidRDefault="007E24EC" w:rsidP="00732B3F">
            <w:pPr>
              <w:pStyle w:val="ListParagraph"/>
              <w:ind w:left="0"/>
              <w:rPr>
                <w:rFonts w:ascii="Calibri" w:hAnsi="Calibri"/>
                <w:b/>
                <w:sz w:val="20"/>
                <w:szCs w:val="20"/>
              </w:rPr>
            </w:pPr>
            <w:r w:rsidRPr="00DC3531">
              <w:rPr>
                <w:rFonts w:ascii="Calibri" w:hAnsi="Calibri"/>
                <w:b/>
                <w:sz w:val="20"/>
                <w:szCs w:val="20"/>
              </w:rPr>
              <w:t>Performance Criteria</w:t>
            </w:r>
          </w:p>
          <w:p w14:paraId="628F55DA" w14:textId="77777777" w:rsidR="007E24EC" w:rsidRPr="00DC3531" w:rsidRDefault="007E24EC" w:rsidP="00732B3F">
            <w:pPr>
              <w:pStyle w:val="ListParagraph"/>
              <w:ind w:left="0"/>
              <w:rPr>
                <w:rFonts w:ascii="Calibri" w:hAnsi="Calibri"/>
                <w:b/>
                <w:sz w:val="20"/>
                <w:szCs w:val="20"/>
              </w:rPr>
            </w:pPr>
          </w:p>
        </w:tc>
      </w:tr>
      <w:tr w:rsidR="007E24EC" w:rsidRPr="00DC3531" w14:paraId="1F9B3F5D" w14:textId="77777777" w:rsidTr="00070238">
        <w:tc>
          <w:tcPr>
            <w:tcW w:w="1134" w:type="dxa"/>
            <w:tcBorders>
              <w:top w:val="single" w:sz="4" w:space="0" w:color="auto"/>
              <w:left w:val="single" w:sz="4" w:space="0" w:color="auto"/>
              <w:bottom w:val="nil"/>
              <w:right w:val="single" w:sz="4" w:space="0" w:color="auto"/>
            </w:tcBorders>
            <w:shd w:val="clear" w:color="auto" w:fill="auto"/>
          </w:tcPr>
          <w:p w14:paraId="5C60D046" w14:textId="77777777" w:rsidR="007E24EC" w:rsidRPr="00DC3531" w:rsidRDefault="007E24EC" w:rsidP="00732B3F">
            <w:pPr>
              <w:pStyle w:val="ListParagraph"/>
              <w:ind w:left="0"/>
              <w:rPr>
                <w:rFonts w:ascii="Calibri" w:hAnsi="Calibri"/>
                <w:b/>
                <w:sz w:val="20"/>
                <w:szCs w:val="20"/>
              </w:rPr>
            </w:pPr>
          </w:p>
        </w:tc>
        <w:tc>
          <w:tcPr>
            <w:tcW w:w="8505" w:type="dxa"/>
            <w:tcBorders>
              <w:top w:val="single" w:sz="4" w:space="0" w:color="auto"/>
              <w:left w:val="single" w:sz="4" w:space="0" w:color="auto"/>
              <w:bottom w:val="nil"/>
              <w:right w:val="single" w:sz="4" w:space="0" w:color="auto"/>
            </w:tcBorders>
            <w:shd w:val="clear" w:color="auto" w:fill="auto"/>
          </w:tcPr>
          <w:p w14:paraId="0923059E" w14:textId="77777777" w:rsidR="007E24EC" w:rsidRPr="00DC3531" w:rsidRDefault="007E24EC" w:rsidP="00732B3F">
            <w:pPr>
              <w:pStyle w:val="ListParagraph"/>
              <w:ind w:left="0"/>
              <w:rPr>
                <w:rFonts w:ascii="Calibri" w:hAnsi="Calibri"/>
                <w:sz w:val="20"/>
                <w:szCs w:val="20"/>
              </w:rPr>
            </w:pPr>
            <w:r w:rsidRPr="00DC3531">
              <w:rPr>
                <w:rFonts w:ascii="Calibri" w:hAnsi="Calibri"/>
                <w:sz w:val="20"/>
                <w:szCs w:val="20"/>
              </w:rPr>
              <w:t>Participates in annual Performance Appraisal</w:t>
            </w:r>
          </w:p>
        </w:tc>
      </w:tr>
      <w:tr w:rsidR="007E24EC" w:rsidRPr="00DC3531" w14:paraId="2074997A" w14:textId="77777777" w:rsidTr="00070238">
        <w:tc>
          <w:tcPr>
            <w:tcW w:w="1134" w:type="dxa"/>
            <w:tcBorders>
              <w:top w:val="nil"/>
              <w:left w:val="single" w:sz="4" w:space="0" w:color="auto"/>
              <w:bottom w:val="nil"/>
              <w:right w:val="single" w:sz="4" w:space="0" w:color="auto"/>
            </w:tcBorders>
            <w:shd w:val="clear" w:color="auto" w:fill="auto"/>
          </w:tcPr>
          <w:p w14:paraId="21DA98C5" w14:textId="77777777" w:rsidR="007E24EC" w:rsidRPr="00DC3531" w:rsidRDefault="007E24EC" w:rsidP="00732B3F">
            <w:pPr>
              <w:pStyle w:val="ListParagraph"/>
              <w:ind w:left="0"/>
              <w:rPr>
                <w:rFonts w:ascii="Calibri" w:hAnsi="Calibri"/>
                <w:b/>
                <w:sz w:val="20"/>
                <w:szCs w:val="20"/>
              </w:rPr>
            </w:pPr>
          </w:p>
        </w:tc>
        <w:tc>
          <w:tcPr>
            <w:tcW w:w="8505" w:type="dxa"/>
            <w:tcBorders>
              <w:top w:val="nil"/>
              <w:left w:val="single" w:sz="4" w:space="0" w:color="auto"/>
              <w:bottom w:val="nil"/>
              <w:right w:val="single" w:sz="4" w:space="0" w:color="auto"/>
            </w:tcBorders>
            <w:shd w:val="clear" w:color="auto" w:fill="auto"/>
          </w:tcPr>
          <w:p w14:paraId="5A238A11" w14:textId="77777777" w:rsidR="007E24EC" w:rsidRPr="00DC3531" w:rsidRDefault="007E24EC" w:rsidP="00732B3F">
            <w:pPr>
              <w:pStyle w:val="ListParagraph"/>
              <w:ind w:left="0"/>
              <w:rPr>
                <w:rFonts w:ascii="Calibri" w:hAnsi="Calibri"/>
                <w:sz w:val="20"/>
                <w:szCs w:val="20"/>
              </w:rPr>
            </w:pPr>
            <w:r w:rsidRPr="00DC3531">
              <w:rPr>
                <w:rFonts w:ascii="Calibri" w:hAnsi="Calibri"/>
                <w:sz w:val="20"/>
                <w:szCs w:val="20"/>
              </w:rPr>
              <w:t>Works in accordance with the Job Description and under close supervision and guidance</w:t>
            </w:r>
          </w:p>
        </w:tc>
      </w:tr>
      <w:tr w:rsidR="007E24EC" w:rsidRPr="00DC3531" w14:paraId="4E7802EC" w14:textId="77777777" w:rsidTr="00070238">
        <w:tc>
          <w:tcPr>
            <w:tcW w:w="1134" w:type="dxa"/>
            <w:tcBorders>
              <w:top w:val="nil"/>
              <w:left w:val="single" w:sz="4" w:space="0" w:color="auto"/>
              <w:bottom w:val="nil"/>
              <w:right w:val="single" w:sz="4" w:space="0" w:color="auto"/>
            </w:tcBorders>
            <w:shd w:val="clear" w:color="auto" w:fill="auto"/>
          </w:tcPr>
          <w:p w14:paraId="343094FE" w14:textId="77777777" w:rsidR="007E24EC" w:rsidRPr="00DC3531" w:rsidRDefault="007E24EC" w:rsidP="00732B3F">
            <w:pPr>
              <w:pStyle w:val="ListParagraph"/>
              <w:ind w:left="0"/>
              <w:rPr>
                <w:rFonts w:ascii="Calibri" w:hAnsi="Calibri"/>
                <w:b/>
                <w:sz w:val="20"/>
                <w:szCs w:val="20"/>
              </w:rPr>
            </w:pPr>
          </w:p>
        </w:tc>
        <w:tc>
          <w:tcPr>
            <w:tcW w:w="8505" w:type="dxa"/>
            <w:tcBorders>
              <w:top w:val="nil"/>
              <w:left w:val="single" w:sz="4" w:space="0" w:color="auto"/>
              <w:bottom w:val="nil"/>
              <w:right w:val="single" w:sz="4" w:space="0" w:color="auto"/>
            </w:tcBorders>
            <w:shd w:val="clear" w:color="auto" w:fill="auto"/>
          </w:tcPr>
          <w:p w14:paraId="46D0AC8A" w14:textId="77777777" w:rsidR="007E24EC" w:rsidRPr="00DC3531" w:rsidRDefault="007E24EC" w:rsidP="00732B3F">
            <w:pPr>
              <w:pStyle w:val="ListParagraph"/>
              <w:ind w:left="0"/>
              <w:rPr>
                <w:rFonts w:ascii="Calibri" w:hAnsi="Calibri"/>
                <w:sz w:val="20"/>
                <w:szCs w:val="20"/>
              </w:rPr>
            </w:pPr>
            <w:r w:rsidRPr="00DC3531">
              <w:rPr>
                <w:rFonts w:ascii="Calibri" w:hAnsi="Calibri"/>
                <w:sz w:val="20"/>
                <w:szCs w:val="20"/>
              </w:rPr>
              <w:t>Shows accountability for H&amp;S within the workplace</w:t>
            </w:r>
          </w:p>
        </w:tc>
      </w:tr>
      <w:tr w:rsidR="007E24EC" w:rsidRPr="00DC3531" w14:paraId="65AE74B3" w14:textId="77777777" w:rsidTr="00070238">
        <w:tc>
          <w:tcPr>
            <w:tcW w:w="1134" w:type="dxa"/>
            <w:tcBorders>
              <w:top w:val="nil"/>
              <w:left w:val="single" w:sz="4" w:space="0" w:color="auto"/>
              <w:bottom w:val="single" w:sz="4" w:space="0" w:color="auto"/>
              <w:right w:val="single" w:sz="4" w:space="0" w:color="auto"/>
            </w:tcBorders>
            <w:shd w:val="clear" w:color="auto" w:fill="auto"/>
          </w:tcPr>
          <w:p w14:paraId="6D14FAF0" w14:textId="77777777" w:rsidR="007E24EC" w:rsidRPr="00DC3531" w:rsidRDefault="007E24EC" w:rsidP="00732B3F">
            <w:pPr>
              <w:pStyle w:val="ListParagraph"/>
              <w:ind w:left="0"/>
              <w:rPr>
                <w:rFonts w:ascii="Calibri" w:hAnsi="Calibri"/>
                <w:b/>
                <w:sz w:val="20"/>
                <w:szCs w:val="20"/>
              </w:rPr>
            </w:pPr>
          </w:p>
        </w:tc>
        <w:tc>
          <w:tcPr>
            <w:tcW w:w="8505" w:type="dxa"/>
            <w:tcBorders>
              <w:top w:val="nil"/>
              <w:left w:val="single" w:sz="4" w:space="0" w:color="auto"/>
              <w:bottom w:val="single" w:sz="4" w:space="0" w:color="auto"/>
              <w:right w:val="single" w:sz="4" w:space="0" w:color="auto"/>
            </w:tcBorders>
            <w:shd w:val="clear" w:color="auto" w:fill="auto"/>
          </w:tcPr>
          <w:p w14:paraId="58EBB5E8" w14:textId="77777777" w:rsidR="007E24EC" w:rsidRPr="00DC3531" w:rsidRDefault="007E24EC" w:rsidP="00732B3F">
            <w:pPr>
              <w:pStyle w:val="ListParagraph"/>
              <w:ind w:left="0"/>
              <w:rPr>
                <w:rFonts w:ascii="Calibri" w:hAnsi="Calibri"/>
                <w:sz w:val="20"/>
                <w:szCs w:val="20"/>
              </w:rPr>
            </w:pPr>
            <w:r w:rsidRPr="00DC3531">
              <w:rPr>
                <w:rFonts w:ascii="Calibri" w:hAnsi="Calibri"/>
                <w:sz w:val="20"/>
                <w:szCs w:val="20"/>
              </w:rPr>
              <w:t xml:space="preserve">Seeks guidance from senior </w:t>
            </w:r>
            <w:r w:rsidR="00070238" w:rsidRPr="00DC3531">
              <w:rPr>
                <w:rFonts w:ascii="Calibri" w:hAnsi="Calibri"/>
                <w:sz w:val="20"/>
                <w:szCs w:val="20"/>
              </w:rPr>
              <w:t>staff as</w:t>
            </w:r>
            <w:r w:rsidRPr="00DC3531">
              <w:rPr>
                <w:rFonts w:ascii="Calibri" w:hAnsi="Calibri"/>
                <w:sz w:val="20"/>
                <w:szCs w:val="20"/>
              </w:rPr>
              <w:t xml:space="preserve"> required</w:t>
            </w:r>
          </w:p>
        </w:tc>
      </w:tr>
    </w:tbl>
    <w:p w14:paraId="70BFD4AF" w14:textId="77777777" w:rsidR="007E24EC" w:rsidRPr="00DC3531" w:rsidRDefault="007E24EC" w:rsidP="007E24EC">
      <w:pPr>
        <w:rPr>
          <w:rFonts w:ascii="Calibri" w:hAnsi="Calibri"/>
          <w:b/>
          <w:sz w:val="20"/>
          <w:szCs w:val="20"/>
          <w:u w:val="single"/>
        </w:rPr>
      </w:pPr>
    </w:p>
    <w:p w14:paraId="0A4F3FBA" w14:textId="77777777" w:rsidR="007E24EC" w:rsidRPr="00DC3531" w:rsidRDefault="007E24EC" w:rsidP="00DC3531">
      <w:pPr>
        <w:keepNext/>
        <w:rPr>
          <w:rFonts w:ascii="Calibri" w:hAnsi="Calibri"/>
          <w:b/>
          <w:sz w:val="20"/>
          <w:szCs w:val="20"/>
          <w:u w:val="single"/>
        </w:rPr>
      </w:pPr>
      <w:r w:rsidRPr="00DC3531">
        <w:rPr>
          <w:rFonts w:ascii="Calibri" w:hAnsi="Calibri"/>
          <w:b/>
          <w:sz w:val="20"/>
          <w:szCs w:val="20"/>
          <w:u w:val="single"/>
        </w:rPr>
        <w:lastRenderedPageBreak/>
        <w:t>Caregiver Level 3</w:t>
      </w:r>
    </w:p>
    <w:p w14:paraId="1D4C89AE" w14:textId="77777777" w:rsidR="007E24EC" w:rsidRPr="00DC3531" w:rsidRDefault="007E24EC" w:rsidP="00DC3531">
      <w:pPr>
        <w:keepNext/>
        <w:rPr>
          <w:rFonts w:ascii="Calibri" w:hAnsi="Calibri"/>
          <w:b/>
          <w:sz w:val="20"/>
          <w:szCs w:val="20"/>
        </w:rPr>
      </w:pPr>
      <w:r w:rsidRPr="00DC3531">
        <w:rPr>
          <w:rFonts w:ascii="Calibri" w:hAnsi="Calibri"/>
          <w:b/>
          <w:sz w:val="20"/>
          <w:szCs w:val="20"/>
        </w:rPr>
        <w:t>New Staff with:</w:t>
      </w:r>
    </w:p>
    <w:p w14:paraId="1C4A9A26" w14:textId="77777777" w:rsidR="007E24EC" w:rsidRPr="00DC3531" w:rsidRDefault="007E24EC" w:rsidP="00DC3531">
      <w:pPr>
        <w:pStyle w:val="ListParagraph"/>
        <w:keepNext/>
        <w:numPr>
          <w:ilvl w:val="0"/>
          <w:numId w:val="21"/>
        </w:numPr>
        <w:spacing w:after="200" w:line="276" w:lineRule="auto"/>
        <w:rPr>
          <w:rFonts w:ascii="Calibri" w:hAnsi="Calibri"/>
          <w:sz w:val="20"/>
          <w:szCs w:val="20"/>
        </w:rPr>
      </w:pPr>
      <w:r w:rsidRPr="00DC3531">
        <w:rPr>
          <w:rFonts w:ascii="Calibri" w:hAnsi="Calibri"/>
          <w:sz w:val="20"/>
          <w:szCs w:val="20"/>
        </w:rPr>
        <w:t>NZQA Level 3 NZ Certificate in Health and Wellbeing or a qualification as being equivalent (within the meaning of section 2 of the Industry Training and Apprenticeship Act 1992) or equivalent overseas qualification.</w:t>
      </w:r>
    </w:p>
    <w:p w14:paraId="750877A6" w14:textId="77777777" w:rsidR="007E24EC" w:rsidRPr="00DC3531" w:rsidRDefault="007E24EC" w:rsidP="00DC3531">
      <w:pPr>
        <w:keepNext/>
        <w:rPr>
          <w:rFonts w:ascii="Calibri" w:hAnsi="Calibri"/>
          <w:b/>
          <w:sz w:val="20"/>
          <w:szCs w:val="20"/>
        </w:rPr>
      </w:pPr>
      <w:r w:rsidRPr="00DC3531">
        <w:rPr>
          <w:rFonts w:ascii="Calibri" w:hAnsi="Calibri"/>
          <w:b/>
          <w:sz w:val="20"/>
          <w:szCs w:val="20"/>
        </w:rPr>
        <w:t>Existing staff progressing from Level 2 to Level 3:</w:t>
      </w:r>
    </w:p>
    <w:p w14:paraId="60E2FEF5" w14:textId="77777777" w:rsidR="007E24EC" w:rsidRDefault="007E24EC" w:rsidP="00DC3531">
      <w:pPr>
        <w:pStyle w:val="ListParagraph"/>
        <w:keepNext/>
        <w:numPr>
          <w:ilvl w:val="0"/>
          <w:numId w:val="21"/>
        </w:numPr>
        <w:spacing w:after="200" w:line="276" w:lineRule="auto"/>
        <w:rPr>
          <w:rFonts w:ascii="Calibri" w:hAnsi="Calibri"/>
          <w:sz w:val="20"/>
          <w:szCs w:val="20"/>
        </w:rPr>
      </w:pPr>
      <w:r w:rsidRPr="00DC3531">
        <w:rPr>
          <w:rFonts w:ascii="Calibri" w:hAnsi="Calibri"/>
          <w:sz w:val="20"/>
          <w:szCs w:val="20"/>
        </w:rPr>
        <w:t>Successful completion and sign off of all Level 2 criteria and obtaining NZQA Level 3 NZ Certificate in Health and Wellbeing or a qualification as being equivalent (within the meaning of section 2 of the Industry Training and Apprenticeship Act 1992) or equivalent overseas qualification and /or length of service as detailed in the Care and Support Workers Pay Equity Settlement.</w:t>
      </w:r>
    </w:p>
    <w:p w14:paraId="7F5BED51" w14:textId="77777777" w:rsidR="00DC3531" w:rsidRPr="00DC3531" w:rsidRDefault="00DC3531" w:rsidP="00DC3531">
      <w:pPr>
        <w:pStyle w:val="ListParagraph"/>
        <w:keepNext/>
        <w:spacing w:after="200" w:line="276" w:lineRule="auto"/>
        <w:rPr>
          <w:rFonts w:ascii="Calibri" w:hAnsi="Calibri"/>
          <w:sz w:val="20"/>
          <w:szCs w:val="20"/>
        </w:rPr>
      </w:pPr>
    </w:p>
    <w:tbl>
      <w:tblPr>
        <w:tblpPr w:leftFromText="180" w:rightFromText="180" w:vertAnchor="text" w:horzAnchor="margin" w:tblpXSpec="center" w:tblpY="-1"/>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414"/>
        <w:gridCol w:w="1701"/>
        <w:gridCol w:w="1701"/>
      </w:tblGrid>
      <w:tr w:rsidR="007E24EC" w:rsidRPr="00DC3531" w14:paraId="2EF09FF2" w14:textId="77777777" w:rsidTr="00732B3F">
        <w:tc>
          <w:tcPr>
            <w:tcW w:w="675" w:type="dxa"/>
            <w:shd w:val="clear" w:color="auto" w:fill="D9D9D9"/>
          </w:tcPr>
          <w:p w14:paraId="04AC4759" w14:textId="77777777" w:rsidR="007E24EC" w:rsidRPr="00DC3531" w:rsidRDefault="007E24EC" w:rsidP="00732B3F">
            <w:pPr>
              <w:pStyle w:val="ListParagraph"/>
              <w:ind w:left="0"/>
              <w:rPr>
                <w:rFonts w:ascii="Calibri" w:hAnsi="Calibri"/>
                <w:b/>
                <w:sz w:val="20"/>
                <w:szCs w:val="20"/>
              </w:rPr>
            </w:pPr>
            <w:r w:rsidRPr="00DC3531">
              <w:rPr>
                <w:rFonts w:ascii="Calibri" w:hAnsi="Calibri"/>
                <w:b/>
                <w:sz w:val="20"/>
                <w:szCs w:val="20"/>
              </w:rPr>
              <w:t>1</w:t>
            </w:r>
          </w:p>
        </w:tc>
        <w:tc>
          <w:tcPr>
            <w:tcW w:w="6414" w:type="dxa"/>
            <w:shd w:val="clear" w:color="auto" w:fill="D9D9D9"/>
          </w:tcPr>
          <w:p w14:paraId="6039CBD1" w14:textId="77777777" w:rsidR="007E24EC" w:rsidRPr="00DC3531" w:rsidRDefault="007E24EC" w:rsidP="00732B3F">
            <w:pPr>
              <w:pStyle w:val="ListParagraph"/>
              <w:ind w:left="0"/>
              <w:rPr>
                <w:rFonts w:ascii="Calibri" w:hAnsi="Calibri"/>
                <w:b/>
                <w:sz w:val="20"/>
                <w:szCs w:val="20"/>
              </w:rPr>
            </w:pPr>
            <w:r w:rsidRPr="00DC3531">
              <w:rPr>
                <w:rFonts w:ascii="Calibri" w:hAnsi="Calibri"/>
                <w:b/>
                <w:sz w:val="20"/>
                <w:szCs w:val="20"/>
              </w:rPr>
              <w:t>Education and Training Criteria</w:t>
            </w:r>
          </w:p>
        </w:tc>
        <w:tc>
          <w:tcPr>
            <w:tcW w:w="1701" w:type="dxa"/>
            <w:shd w:val="clear" w:color="auto" w:fill="D9D9D9"/>
          </w:tcPr>
          <w:p w14:paraId="244CEA64" w14:textId="77777777" w:rsidR="007E24EC" w:rsidRPr="00DC3531" w:rsidRDefault="007E24EC" w:rsidP="00732B3F">
            <w:pPr>
              <w:pStyle w:val="ListParagraph"/>
              <w:ind w:left="0"/>
              <w:jc w:val="center"/>
              <w:rPr>
                <w:rFonts w:ascii="Calibri" w:hAnsi="Calibri"/>
                <w:b/>
                <w:sz w:val="20"/>
                <w:szCs w:val="20"/>
              </w:rPr>
            </w:pPr>
            <w:r w:rsidRPr="00DC3531">
              <w:rPr>
                <w:rFonts w:ascii="Calibri" w:hAnsi="Calibri"/>
                <w:b/>
                <w:sz w:val="20"/>
                <w:szCs w:val="20"/>
              </w:rPr>
              <w:t>Yes</w:t>
            </w:r>
          </w:p>
          <w:p w14:paraId="35C8D386" w14:textId="77777777" w:rsidR="007E24EC" w:rsidRPr="00DC3531" w:rsidRDefault="007E24EC" w:rsidP="00732B3F">
            <w:pPr>
              <w:pStyle w:val="ListParagraph"/>
              <w:ind w:left="0"/>
              <w:jc w:val="center"/>
              <w:rPr>
                <w:rFonts w:ascii="Calibri" w:hAnsi="Calibri"/>
                <w:b/>
                <w:sz w:val="20"/>
                <w:szCs w:val="20"/>
              </w:rPr>
            </w:pPr>
            <w:r w:rsidRPr="00DC3531">
              <w:rPr>
                <w:rFonts w:ascii="Calibri" w:hAnsi="Calibri"/>
                <w:b/>
                <w:sz w:val="20"/>
                <w:szCs w:val="20"/>
              </w:rPr>
              <w:t>Achieved</w:t>
            </w:r>
          </w:p>
        </w:tc>
        <w:tc>
          <w:tcPr>
            <w:tcW w:w="1701" w:type="dxa"/>
            <w:shd w:val="clear" w:color="auto" w:fill="D9D9D9"/>
          </w:tcPr>
          <w:p w14:paraId="7467834F" w14:textId="77777777" w:rsidR="007E24EC" w:rsidRPr="00DC3531" w:rsidRDefault="007E24EC" w:rsidP="00732B3F">
            <w:pPr>
              <w:pStyle w:val="ListParagraph"/>
              <w:ind w:left="0"/>
              <w:jc w:val="center"/>
              <w:rPr>
                <w:rFonts w:ascii="Calibri" w:hAnsi="Calibri"/>
                <w:b/>
                <w:sz w:val="20"/>
                <w:szCs w:val="20"/>
              </w:rPr>
            </w:pPr>
            <w:r w:rsidRPr="00DC3531">
              <w:rPr>
                <w:rFonts w:ascii="Calibri" w:hAnsi="Calibri"/>
                <w:b/>
                <w:sz w:val="20"/>
                <w:szCs w:val="20"/>
              </w:rPr>
              <w:t>Not</w:t>
            </w:r>
          </w:p>
          <w:p w14:paraId="4225606A" w14:textId="77777777" w:rsidR="007E24EC" w:rsidRPr="00DC3531" w:rsidRDefault="007E24EC" w:rsidP="00732B3F">
            <w:pPr>
              <w:pStyle w:val="ListParagraph"/>
              <w:ind w:left="0"/>
              <w:jc w:val="center"/>
              <w:rPr>
                <w:rFonts w:ascii="Calibri" w:hAnsi="Calibri"/>
                <w:b/>
                <w:sz w:val="20"/>
                <w:szCs w:val="20"/>
              </w:rPr>
            </w:pPr>
            <w:r w:rsidRPr="00DC3531">
              <w:rPr>
                <w:rFonts w:ascii="Calibri" w:hAnsi="Calibri"/>
                <w:b/>
                <w:sz w:val="20"/>
                <w:szCs w:val="20"/>
              </w:rPr>
              <w:t>Achieved</w:t>
            </w:r>
          </w:p>
        </w:tc>
      </w:tr>
      <w:tr w:rsidR="007E24EC" w:rsidRPr="00DC3531" w14:paraId="698224C9" w14:textId="77777777" w:rsidTr="00732B3F">
        <w:tc>
          <w:tcPr>
            <w:tcW w:w="675" w:type="dxa"/>
            <w:shd w:val="clear" w:color="auto" w:fill="auto"/>
          </w:tcPr>
          <w:p w14:paraId="6034CDCB" w14:textId="77777777" w:rsidR="007E24EC" w:rsidRPr="00DC3531" w:rsidRDefault="007E24EC" w:rsidP="00732B3F">
            <w:pPr>
              <w:pStyle w:val="ListParagraph"/>
              <w:ind w:left="0"/>
              <w:rPr>
                <w:rFonts w:ascii="Calibri" w:hAnsi="Calibri"/>
                <w:b/>
                <w:sz w:val="20"/>
                <w:szCs w:val="20"/>
              </w:rPr>
            </w:pPr>
          </w:p>
        </w:tc>
        <w:tc>
          <w:tcPr>
            <w:tcW w:w="6414" w:type="dxa"/>
            <w:shd w:val="clear" w:color="auto" w:fill="auto"/>
          </w:tcPr>
          <w:p w14:paraId="64C7DE81" w14:textId="77777777" w:rsidR="007E24EC" w:rsidRPr="00DC3531" w:rsidRDefault="007E24EC" w:rsidP="00732B3F">
            <w:pPr>
              <w:jc w:val="both"/>
              <w:rPr>
                <w:rFonts w:ascii="Calibri" w:hAnsi="Calibri"/>
                <w:sz w:val="20"/>
                <w:szCs w:val="20"/>
              </w:rPr>
            </w:pPr>
            <w:r w:rsidRPr="00DC3531">
              <w:rPr>
                <w:rFonts w:ascii="Calibri" w:hAnsi="Calibri"/>
                <w:sz w:val="20"/>
                <w:szCs w:val="20"/>
              </w:rPr>
              <w:t>Seeks to update knowledge &amp; skills by attending all scheduled compulsory/relevant education (minimum 8 hours)</w:t>
            </w:r>
          </w:p>
          <w:p w14:paraId="62AFDB12" w14:textId="77777777" w:rsidR="007E24EC" w:rsidRPr="00DC3531" w:rsidRDefault="007E24EC" w:rsidP="00732B3F">
            <w:pPr>
              <w:jc w:val="both"/>
              <w:rPr>
                <w:rFonts w:ascii="Calibri" w:hAnsi="Calibri"/>
                <w:sz w:val="20"/>
                <w:szCs w:val="20"/>
              </w:rPr>
            </w:pPr>
            <w:r w:rsidRPr="00DC3531">
              <w:rPr>
                <w:rFonts w:ascii="Calibri" w:hAnsi="Calibri"/>
                <w:sz w:val="20"/>
                <w:szCs w:val="20"/>
              </w:rPr>
              <w:t>Must attend one fire evacuation drill per annum</w:t>
            </w:r>
          </w:p>
          <w:p w14:paraId="0F742413" w14:textId="77777777" w:rsidR="007E24EC" w:rsidRPr="00DC3531" w:rsidRDefault="007E24EC" w:rsidP="00732B3F">
            <w:pPr>
              <w:jc w:val="both"/>
              <w:rPr>
                <w:rFonts w:ascii="Calibri" w:hAnsi="Calibri"/>
                <w:sz w:val="20"/>
                <w:szCs w:val="20"/>
              </w:rPr>
            </w:pPr>
            <w:r w:rsidRPr="00DC3531">
              <w:rPr>
                <w:rFonts w:ascii="Calibri" w:hAnsi="Calibri"/>
                <w:sz w:val="20"/>
                <w:szCs w:val="20"/>
              </w:rPr>
              <w:t>First Aid and CPR certificate (if applicable)</w:t>
            </w:r>
          </w:p>
          <w:p w14:paraId="75989AE8" w14:textId="77777777" w:rsidR="007E24EC" w:rsidRPr="00DC3531" w:rsidRDefault="007E24EC" w:rsidP="00732B3F">
            <w:pPr>
              <w:jc w:val="both"/>
              <w:rPr>
                <w:rFonts w:ascii="Calibri" w:hAnsi="Calibri"/>
                <w:sz w:val="20"/>
                <w:szCs w:val="20"/>
              </w:rPr>
            </w:pPr>
            <w:r w:rsidRPr="00DC3531">
              <w:rPr>
                <w:rFonts w:ascii="Calibri" w:hAnsi="Calibri"/>
                <w:sz w:val="20"/>
                <w:szCs w:val="20"/>
              </w:rPr>
              <w:t xml:space="preserve">Health &amp; Safety training completed (if applicable) </w:t>
            </w:r>
          </w:p>
          <w:p w14:paraId="7A7BA459" w14:textId="77777777" w:rsidR="007E24EC" w:rsidRPr="00DC3531" w:rsidRDefault="007E24EC" w:rsidP="00732B3F">
            <w:pPr>
              <w:jc w:val="both"/>
              <w:rPr>
                <w:sz w:val="20"/>
                <w:szCs w:val="20"/>
              </w:rPr>
            </w:pPr>
          </w:p>
        </w:tc>
        <w:tc>
          <w:tcPr>
            <w:tcW w:w="1701" w:type="dxa"/>
            <w:shd w:val="clear" w:color="auto" w:fill="auto"/>
          </w:tcPr>
          <w:p w14:paraId="745CE416" w14:textId="77777777" w:rsidR="007E24EC" w:rsidRPr="00DC3531" w:rsidRDefault="007E24EC" w:rsidP="00732B3F">
            <w:pPr>
              <w:pStyle w:val="ListParagraph"/>
              <w:ind w:left="0"/>
              <w:rPr>
                <w:rFonts w:ascii="Calibri" w:hAnsi="Calibri"/>
                <w:b/>
                <w:sz w:val="20"/>
                <w:szCs w:val="20"/>
              </w:rPr>
            </w:pPr>
          </w:p>
        </w:tc>
        <w:tc>
          <w:tcPr>
            <w:tcW w:w="1701" w:type="dxa"/>
            <w:shd w:val="clear" w:color="auto" w:fill="auto"/>
          </w:tcPr>
          <w:p w14:paraId="2AA726A4" w14:textId="77777777" w:rsidR="007E24EC" w:rsidRPr="00DC3531" w:rsidRDefault="007E24EC" w:rsidP="00732B3F">
            <w:pPr>
              <w:pStyle w:val="ListParagraph"/>
              <w:ind w:left="0"/>
              <w:rPr>
                <w:rFonts w:ascii="Calibri" w:hAnsi="Calibri"/>
                <w:b/>
                <w:sz w:val="20"/>
                <w:szCs w:val="20"/>
              </w:rPr>
            </w:pPr>
          </w:p>
        </w:tc>
      </w:tr>
      <w:tr w:rsidR="007E24EC" w:rsidRPr="00DC3531" w14:paraId="39EE170D" w14:textId="77777777" w:rsidTr="00732B3F">
        <w:tc>
          <w:tcPr>
            <w:tcW w:w="675" w:type="dxa"/>
            <w:shd w:val="clear" w:color="auto" w:fill="D9D9D9"/>
          </w:tcPr>
          <w:p w14:paraId="40CA309A" w14:textId="77777777" w:rsidR="007E24EC" w:rsidRPr="00DC3531" w:rsidRDefault="007E24EC" w:rsidP="00732B3F">
            <w:pPr>
              <w:pStyle w:val="ListParagraph"/>
              <w:ind w:left="0"/>
              <w:rPr>
                <w:rFonts w:ascii="Calibri" w:hAnsi="Calibri"/>
                <w:b/>
                <w:sz w:val="20"/>
                <w:szCs w:val="20"/>
              </w:rPr>
            </w:pPr>
            <w:r w:rsidRPr="00DC3531">
              <w:rPr>
                <w:rFonts w:ascii="Calibri" w:hAnsi="Calibri"/>
                <w:b/>
                <w:sz w:val="20"/>
                <w:szCs w:val="20"/>
              </w:rPr>
              <w:t xml:space="preserve">2 </w:t>
            </w:r>
          </w:p>
        </w:tc>
        <w:tc>
          <w:tcPr>
            <w:tcW w:w="6414" w:type="dxa"/>
            <w:shd w:val="clear" w:color="auto" w:fill="D9D9D9"/>
          </w:tcPr>
          <w:p w14:paraId="27B747E8" w14:textId="77777777" w:rsidR="007E24EC" w:rsidRPr="00DC3531" w:rsidRDefault="007E24EC" w:rsidP="00732B3F">
            <w:pPr>
              <w:pStyle w:val="ListParagraph"/>
              <w:ind w:left="0"/>
              <w:rPr>
                <w:rFonts w:ascii="Calibri" w:hAnsi="Calibri"/>
                <w:b/>
                <w:sz w:val="20"/>
                <w:szCs w:val="20"/>
              </w:rPr>
            </w:pPr>
            <w:r w:rsidRPr="00DC3531">
              <w:rPr>
                <w:rFonts w:ascii="Calibri" w:hAnsi="Calibri"/>
                <w:b/>
                <w:sz w:val="20"/>
                <w:szCs w:val="20"/>
              </w:rPr>
              <w:t>Competencies (reviewed annually)</w:t>
            </w:r>
          </w:p>
          <w:p w14:paraId="3D4E5F74" w14:textId="77777777" w:rsidR="007E24EC" w:rsidRPr="00DC3531" w:rsidRDefault="007E24EC" w:rsidP="00732B3F">
            <w:pPr>
              <w:pStyle w:val="ListParagraph"/>
              <w:ind w:left="0"/>
              <w:rPr>
                <w:rFonts w:ascii="Calibri" w:hAnsi="Calibri"/>
                <w:b/>
                <w:sz w:val="20"/>
                <w:szCs w:val="20"/>
              </w:rPr>
            </w:pPr>
          </w:p>
        </w:tc>
        <w:tc>
          <w:tcPr>
            <w:tcW w:w="1701" w:type="dxa"/>
            <w:shd w:val="clear" w:color="auto" w:fill="D9D9D9"/>
          </w:tcPr>
          <w:p w14:paraId="02B0CC9F" w14:textId="77777777" w:rsidR="007E24EC" w:rsidRPr="00DC3531" w:rsidRDefault="007E24EC" w:rsidP="00732B3F">
            <w:pPr>
              <w:pStyle w:val="ListParagraph"/>
              <w:ind w:left="0"/>
              <w:rPr>
                <w:rFonts w:ascii="Calibri" w:hAnsi="Calibri"/>
                <w:b/>
                <w:sz w:val="20"/>
                <w:szCs w:val="20"/>
              </w:rPr>
            </w:pPr>
          </w:p>
        </w:tc>
        <w:tc>
          <w:tcPr>
            <w:tcW w:w="1701" w:type="dxa"/>
            <w:shd w:val="clear" w:color="auto" w:fill="D9D9D9"/>
          </w:tcPr>
          <w:p w14:paraId="53A69D51" w14:textId="77777777" w:rsidR="007E24EC" w:rsidRPr="00DC3531" w:rsidRDefault="007E24EC" w:rsidP="00732B3F">
            <w:pPr>
              <w:pStyle w:val="ListParagraph"/>
              <w:ind w:left="0"/>
              <w:rPr>
                <w:rFonts w:ascii="Calibri" w:hAnsi="Calibri"/>
                <w:b/>
                <w:sz w:val="20"/>
                <w:szCs w:val="20"/>
              </w:rPr>
            </w:pPr>
          </w:p>
        </w:tc>
      </w:tr>
      <w:tr w:rsidR="007E24EC" w:rsidRPr="00DC3531" w14:paraId="509E1916" w14:textId="77777777" w:rsidTr="00732B3F">
        <w:tc>
          <w:tcPr>
            <w:tcW w:w="675" w:type="dxa"/>
            <w:shd w:val="clear" w:color="auto" w:fill="auto"/>
          </w:tcPr>
          <w:p w14:paraId="7DF72A68" w14:textId="77777777" w:rsidR="007E24EC" w:rsidRPr="00DC3531" w:rsidRDefault="007E24EC" w:rsidP="00732B3F">
            <w:pPr>
              <w:pStyle w:val="ListParagraph"/>
              <w:ind w:left="0"/>
              <w:rPr>
                <w:rFonts w:ascii="Calibri" w:hAnsi="Calibri"/>
                <w:b/>
                <w:sz w:val="20"/>
                <w:szCs w:val="20"/>
              </w:rPr>
            </w:pPr>
          </w:p>
        </w:tc>
        <w:tc>
          <w:tcPr>
            <w:tcW w:w="6414" w:type="dxa"/>
            <w:shd w:val="clear" w:color="auto" w:fill="auto"/>
          </w:tcPr>
          <w:p w14:paraId="0E22CC13" w14:textId="77777777" w:rsidR="007E24EC" w:rsidRPr="00DC3531" w:rsidRDefault="007E24EC" w:rsidP="00732B3F">
            <w:pPr>
              <w:pStyle w:val="ListParagraph"/>
              <w:ind w:left="0"/>
              <w:rPr>
                <w:rFonts w:ascii="Calibri" w:hAnsi="Calibri"/>
                <w:sz w:val="20"/>
                <w:szCs w:val="20"/>
              </w:rPr>
            </w:pPr>
            <w:r w:rsidRPr="00DC3531">
              <w:rPr>
                <w:rFonts w:ascii="Calibri" w:hAnsi="Calibri"/>
                <w:sz w:val="20"/>
                <w:szCs w:val="20"/>
              </w:rPr>
              <w:t>Restraint competency</w:t>
            </w:r>
          </w:p>
          <w:p w14:paraId="67FBA4C8" w14:textId="77777777" w:rsidR="007E24EC" w:rsidRPr="00DC3531" w:rsidRDefault="007E24EC" w:rsidP="00732B3F">
            <w:pPr>
              <w:rPr>
                <w:rFonts w:ascii="Calibri" w:hAnsi="Calibri"/>
                <w:sz w:val="20"/>
                <w:szCs w:val="20"/>
              </w:rPr>
            </w:pPr>
            <w:r w:rsidRPr="00DC3531">
              <w:rPr>
                <w:rFonts w:ascii="Calibri" w:hAnsi="Calibri"/>
                <w:sz w:val="20"/>
                <w:szCs w:val="20"/>
              </w:rPr>
              <w:t>Hoist/ Moving and Handling competency</w:t>
            </w:r>
          </w:p>
          <w:p w14:paraId="3BED691E" w14:textId="77777777" w:rsidR="007E24EC" w:rsidRPr="00DC3531" w:rsidRDefault="007E24EC" w:rsidP="00732B3F">
            <w:pPr>
              <w:rPr>
                <w:rFonts w:ascii="Calibri" w:hAnsi="Calibri"/>
                <w:sz w:val="20"/>
                <w:szCs w:val="20"/>
              </w:rPr>
            </w:pPr>
            <w:r w:rsidRPr="00DC3531">
              <w:rPr>
                <w:rFonts w:ascii="Calibri" w:hAnsi="Calibri"/>
                <w:sz w:val="20"/>
                <w:szCs w:val="20"/>
              </w:rPr>
              <w:t>Medication Administration competency</w:t>
            </w:r>
          </w:p>
          <w:p w14:paraId="1DE68349" w14:textId="77777777" w:rsidR="007E24EC" w:rsidRPr="00DC3531" w:rsidRDefault="007E24EC" w:rsidP="00732B3F">
            <w:pPr>
              <w:rPr>
                <w:rFonts w:ascii="Calibri" w:hAnsi="Calibri"/>
                <w:sz w:val="20"/>
                <w:szCs w:val="20"/>
              </w:rPr>
            </w:pPr>
            <w:r w:rsidRPr="00DC3531">
              <w:rPr>
                <w:rFonts w:ascii="Calibri" w:hAnsi="Calibri"/>
                <w:sz w:val="20"/>
                <w:szCs w:val="20"/>
              </w:rPr>
              <w:t>Hand Hygiene competency</w:t>
            </w:r>
          </w:p>
          <w:p w14:paraId="2F4743C3" w14:textId="77777777" w:rsidR="007E24EC" w:rsidRPr="00DC3531" w:rsidRDefault="007E24EC" w:rsidP="00732B3F">
            <w:pPr>
              <w:rPr>
                <w:rFonts w:ascii="Calibri" w:hAnsi="Calibri"/>
                <w:sz w:val="20"/>
                <w:szCs w:val="20"/>
              </w:rPr>
            </w:pPr>
            <w:r w:rsidRPr="00DC3531">
              <w:rPr>
                <w:rFonts w:ascii="Calibri" w:hAnsi="Calibri"/>
                <w:sz w:val="20"/>
                <w:szCs w:val="20"/>
              </w:rPr>
              <w:t>Checking of Controlled Drugs</w:t>
            </w:r>
          </w:p>
          <w:p w14:paraId="5BFF6B2D" w14:textId="77777777" w:rsidR="007E24EC" w:rsidRPr="00DC3531" w:rsidRDefault="007E24EC" w:rsidP="00732B3F">
            <w:pPr>
              <w:rPr>
                <w:rFonts w:ascii="Calibri" w:hAnsi="Calibri"/>
                <w:sz w:val="20"/>
                <w:szCs w:val="20"/>
              </w:rPr>
            </w:pPr>
            <w:r w:rsidRPr="00DC3531">
              <w:rPr>
                <w:rFonts w:ascii="Calibri" w:hAnsi="Calibri"/>
                <w:sz w:val="20"/>
                <w:szCs w:val="20"/>
              </w:rPr>
              <w:t xml:space="preserve">Wound competency for simple wounds </w:t>
            </w:r>
            <w:r w:rsidR="008C7A0B" w:rsidRPr="00DC3531">
              <w:rPr>
                <w:rFonts w:ascii="Calibri" w:hAnsi="Calibri"/>
                <w:sz w:val="20"/>
                <w:szCs w:val="20"/>
              </w:rPr>
              <w:t>e.g.</w:t>
            </w:r>
            <w:r w:rsidRPr="00DC3531">
              <w:rPr>
                <w:rFonts w:ascii="Calibri" w:hAnsi="Calibri"/>
                <w:sz w:val="20"/>
                <w:szCs w:val="20"/>
              </w:rPr>
              <w:t xml:space="preserve"> Small skin tears 2.5 </w:t>
            </w:r>
            <w:proofErr w:type="spellStart"/>
            <w:r w:rsidRPr="00DC3531">
              <w:rPr>
                <w:rFonts w:ascii="Calibri" w:hAnsi="Calibri"/>
                <w:sz w:val="20"/>
                <w:szCs w:val="20"/>
              </w:rPr>
              <w:t>cms</w:t>
            </w:r>
            <w:proofErr w:type="spellEnd"/>
            <w:r w:rsidRPr="00DC3531">
              <w:rPr>
                <w:rFonts w:ascii="Calibri" w:hAnsi="Calibri"/>
                <w:sz w:val="20"/>
                <w:szCs w:val="20"/>
              </w:rPr>
              <w:t xml:space="preserve"> and less only </w:t>
            </w:r>
          </w:p>
          <w:p w14:paraId="70BF874B" w14:textId="77777777" w:rsidR="007E24EC" w:rsidRPr="00DC3531" w:rsidRDefault="007E24EC" w:rsidP="00732B3F">
            <w:pPr>
              <w:rPr>
                <w:rFonts w:ascii="Calibri" w:hAnsi="Calibri"/>
                <w:sz w:val="20"/>
                <w:szCs w:val="20"/>
              </w:rPr>
            </w:pPr>
            <w:r w:rsidRPr="00DC3531">
              <w:rPr>
                <w:rFonts w:ascii="Calibri" w:hAnsi="Calibri"/>
                <w:sz w:val="20"/>
                <w:szCs w:val="20"/>
              </w:rPr>
              <w:t>Blood Sugar Levels</w:t>
            </w:r>
          </w:p>
          <w:p w14:paraId="7EB6424D" w14:textId="77777777" w:rsidR="007E24EC" w:rsidRPr="00DC3531" w:rsidRDefault="007E24EC" w:rsidP="00732B3F">
            <w:pPr>
              <w:rPr>
                <w:rFonts w:ascii="Calibri" w:hAnsi="Calibri"/>
                <w:sz w:val="20"/>
                <w:szCs w:val="20"/>
              </w:rPr>
            </w:pPr>
            <w:r w:rsidRPr="00DC3531">
              <w:rPr>
                <w:rFonts w:ascii="Calibri" w:hAnsi="Calibri"/>
                <w:sz w:val="20"/>
                <w:szCs w:val="20"/>
              </w:rPr>
              <w:t>Oxygen Administration</w:t>
            </w:r>
          </w:p>
          <w:p w14:paraId="311A8021" w14:textId="77777777" w:rsidR="007E24EC" w:rsidRPr="00DC3531" w:rsidRDefault="007E24EC" w:rsidP="00732B3F">
            <w:pPr>
              <w:rPr>
                <w:rFonts w:ascii="Calibri" w:hAnsi="Calibri"/>
                <w:sz w:val="20"/>
                <w:szCs w:val="20"/>
              </w:rPr>
            </w:pPr>
            <w:r w:rsidRPr="00DC3531">
              <w:rPr>
                <w:rFonts w:ascii="Calibri" w:hAnsi="Calibri"/>
                <w:sz w:val="20"/>
                <w:szCs w:val="20"/>
              </w:rPr>
              <w:t xml:space="preserve">Nebuliser </w:t>
            </w:r>
          </w:p>
          <w:p w14:paraId="60B24B14" w14:textId="77777777" w:rsidR="007E24EC" w:rsidRPr="00DC3531" w:rsidRDefault="007E24EC" w:rsidP="00732B3F">
            <w:pPr>
              <w:rPr>
                <w:rFonts w:ascii="Calibri" w:hAnsi="Calibri"/>
                <w:sz w:val="20"/>
                <w:szCs w:val="20"/>
              </w:rPr>
            </w:pPr>
            <w:r w:rsidRPr="00DC3531">
              <w:rPr>
                <w:rFonts w:ascii="Calibri" w:hAnsi="Calibri"/>
                <w:sz w:val="20"/>
                <w:szCs w:val="20"/>
              </w:rPr>
              <w:t xml:space="preserve">BP, temperature, pulse and respirations and neurological recordings </w:t>
            </w:r>
          </w:p>
          <w:p w14:paraId="32F716FB" w14:textId="77777777" w:rsidR="007E24EC" w:rsidRPr="00DC3531" w:rsidRDefault="007E24EC" w:rsidP="00732B3F">
            <w:pPr>
              <w:rPr>
                <w:rFonts w:ascii="Calibri" w:hAnsi="Calibri"/>
                <w:sz w:val="20"/>
                <w:szCs w:val="20"/>
              </w:rPr>
            </w:pPr>
          </w:p>
        </w:tc>
        <w:tc>
          <w:tcPr>
            <w:tcW w:w="1701" w:type="dxa"/>
            <w:shd w:val="clear" w:color="auto" w:fill="auto"/>
          </w:tcPr>
          <w:p w14:paraId="4C39776B" w14:textId="77777777" w:rsidR="007E24EC" w:rsidRPr="00DC3531" w:rsidRDefault="007E24EC" w:rsidP="00732B3F">
            <w:pPr>
              <w:pStyle w:val="ListParagraph"/>
              <w:ind w:left="0"/>
              <w:rPr>
                <w:rFonts w:ascii="Calibri" w:hAnsi="Calibri"/>
                <w:b/>
                <w:sz w:val="20"/>
                <w:szCs w:val="20"/>
              </w:rPr>
            </w:pPr>
          </w:p>
        </w:tc>
        <w:tc>
          <w:tcPr>
            <w:tcW w:w="1701" w:type="dxa"/>
            <w:shd w:val="clear" w:color="auto" w:fill="auto"/>
          </w:tcPr>
          <w:p w14:paraId="53A734B6" w14:textId="77777777" w:rsidR="007E24EC" w:rsidRPr="00DC3531" w:rsidRDefault="007E24EC" w:rsidP="00732B3F">
            <w:pPr>
              <w:pStyle w:val="ListParagraph"/>
              <w:ind w:left="0"/>
              <w:rPr>
                <w:rFonts w:ascii="Calibri" w:hAnsi="Calibri"/>
                <w:b/>
                <w:sz w:val="20"/>
                <w:szCs w:val="20"/>
              </w:rPr>
            </w:pPr>
          </w:p>
        </w:tc>
      </w:tr>
      <w:tr w:rsidR="007E24EC" w:rsidRPr="00DC3531" w14:paraId="4F54F2F1" w14:textId="77777777" w:rsidTr="00732B3F">
        <w:tc>
          <w:tcPr>
            <w:tcW w:w="675" w:type="dxa"/>
            <w:shd w:val="clear" w:color="auto" w:fill="D9D9D9"/>
          </w:tcPr>
          <w:p w14:paraId="5C353B34" w14:textId="77777777" w:rsidR="007E24EC" w:rsidRPr="00DC3531" w:rsidRDefault="007E24EC" w:rsidP="00732B3F">
            <w:pPr>
              <w:pStyle w:val="ListParagraph"/>
              <w:ind w:left="0"/>
              <w:rPr>
                <w:rFonts w:ascii="Calibri" w:hAnsi="Calibri"/>
                <w:b/>
                <w:sz w:val="20"/>
                <w:szCs w:val="20"/>
              </w:rPr>
            </w:pPr>
            <w:r w:rsidRPr="00DC3531">
              <w:rPr>
                <w:rFonts w:ascii="Calibri" w:hAnsi="Calibri"/>
                <w:b/>
                <w:sz w:val="20"/>
                <w:szCs w:val="20"/>
              </w:rPr>
              <w:t>3</w:t>
            </w:r>
          </w:p>
        </w:tc>
        <w:tc>
          <w:tcPr>
            <w:tcW w:w="6414" w:type="dxa"/>
            <w:shd w:val="clear" w:color="auto" w:fill="D9D9D9"/>
          </w:tcPr>
          <w:p w14:paraId="012D2E69" w14:textId="77777777" w:rsidR="007E24EC" w:rsidRPr="00DC3531" w:rsidRDefault="007E24EC" w:rsidP="00732B3F">
            <w:pPr>
              <w:pStyle w:val="ListParagraph"/>
              <w:ind w:left="0"/>
              <w:rPr>
                <w:rFonts w:ascii="Calibri" w:hAnsi="Calibri"/>
                <w:b/>
                <w:sz w:val="20"/>
                <w:szCs w:val="20"/>
              </w:rPr>
            </w:pPr>
            <w:r w:rsidRPr="00DC3531">
              <w:rPr>
                <w:rFonts w:ascii="Calibri" w:hAnsi="Calibri"/>
                <w:b/>
                <w:sz w:val="20"/>
                <w:szCs w:val="20"/>
              </w:rPr>
              <w:t>Meeting Criteria</w:t>
            </w:r>
          </w:p>
          <w:p w14:paraId="3D5A1091" w14:textId="77777777" w:rsidR="007E24EC" w:rsidRPr="00DC3531" w:rsidRDefault="007E24EC" w:rsidP="00732B3F">
            <w:pPr>
              <w:pStyle w:val="ListParagraph"/>
              <w:ind w:left="0"/>
              <w:rPr>
                <w:rFonts w:ascii="Calibri" w:hAnsi="Calibri"/>
                <w:sz w:val="20"/>
                <w:szCs w:val="20"/>
              </w:rPr>
            </w:pPr>
          </w:p>
        </w:tc>
        <w:tc>
          <w:tcPr>
            <w:tcW w:w="1701" w:type="dxa"/>
            <w:shd w:val="clear" w:color="auto" w:fill="D9D9D9"/>
          </w:tcPr>
          <w:p w14:paraId="433A5AC7" w14:textId="77777777" w:rsidR="007E24EC" w:rsidRPr="00DC3531" w:rsidRDefault="007E24EC" w:rsidP="00732B3F">
            <w:pPr>
              <w:pStyle w:val="ListParagraph"/>
              <w:ind w:left="0"/>
              <w:rPr>
                <w:rFonts w:ascii="Calibri" w:hAnsi="Calibri"/>
                <w:b/>
                <w:sz w:val="20"/>
                <w:szCs w:val="20"/>
              </w:rPr>
            </w:pPr>
          </w:p>
        </w:tc>
        <w:tc>
          <w:tcPr>
            <w:tcW w:w="1701" w:type="dxa"/>
            <w:shd w:val="clear" w:color="auto" w:fill="D9D9D9"/>
          </w:tcPr>
          <w:p w14:paraId="30B949E7" w14:textId="77777777" w:rsidR="007E24EC" w:rsidRPr="00DC3531" w:rsidRDefault="007E24EC" w:rsidP="00732B3F">
            <w:pPr>
              <w:pStyle w:val="ListParagraph"/>
              <w:ind w:left="0"/>
              <w:rPr>
                <w:rFonts w:ascii="Calibri" w:hAnsi="Calibri"/>
                <w:b/>
                <w:sz w:val="20"/>
                <w:szCs w:val="20"/>
              </w:rPr>
            </w:pPr>
          </w:p>
        </w:tc>
      </w:tr>
      <w:tr w:rsidR="007E24EC" w:rsidRPr="00DC3531" w14:paraId="65A902F4" w14:textId="77777777" w:rsidTr="00732B3F">
        <w:tc>
          <w:tcPr>
            <w:tcW w:w="675" w:type="dxa"/>
            <w:shd w:val="clear" w:color="auto" w:fill="auto"/>
          </w:tcPr>
          <w:p w14:paraId="08F8E118" w14:textId="77777777" w:rsidR="007E24EC" w:rsidRPr="00DC3531" w:rsidRDefault="007E24EC" w:rsidP="00732B3F">
            <w:pPr>
              <w:pStyle w:val="ListParagraph"/>
              <w:ind w:left="0"/>
              <w:rPr>
                <w:rFonts w:ascii="Calibri" w:hAnsi="Calibri"/>
                <w:sz w:val="20"/>
                <w:szCs w:val="20"/>
              </w:rPr>
            </w:pPr>
          </w:p>
        </w:tc>
        <w:tc>
          <w:tcPr>
            <w:tcW w:w="6414" w:type="dxa"/>
            <w:shd w:val="clear" w:color="auto" w:fill="auto"/>
          </w:tcPr>
          <w:p w14:paraId="4EE00B84" w14:textId="77777777" w:rsidR="007E24EC" w:rsidRPr="00DC3531" w:rsidRDefault="007E24EC" w:rsidP="00732B3F">
            <w:pPr>
              <w:pStyle w:val="ListParagraph"/>
              <w:ind w:left="0"/>
              <w:rPr>
                <w:rFonts w:ascii="Calibri" w:hAnsi="Calibri"/>
                <w:sz w:val="20"/>
                <w:szCs w:val="20"/>
              </w:rPr>
            </w:pPr>
            <w:r w:rsidRPr="00DC3531">
              <w:rPr>
                <w:rFonts w:ascii="Calibri" w:hAnsi="Calibri"/>
                <w:sz w:val="20"/>
                <w:szCs w:val="20"/>
              </w:rPr>
              <w:t xml:space="preserve">Actively participates in staff (at least 3 </w:t>
            </w:r>
            <w:r w:rsidR="00070238" w:rsidRPr="00DC3531">
              <w:rPr>
                <w:rFonts w:ascii="Calibri" w:hAnsi="Calibri"/>
                <w:sz w:val="20"/>
                <w:szCs w:val="20"/>
              </w:rPr>
              <w:t>annually)</w:t>
            </w:r>
            <w:r w:rsidRPr="00DC3531">
              <w:rPr>
                <w:rFonts w:ascii="Calibri" w:hAnsi="Calibri"/>
                <w:sz w:val="20"/>
                <w:szCs w:val="20"/>
              </w:rPr>
              <w:t xml:space="preserve">/H&amp;S/quality </w:t>
            </w:r>
            <w:r w:rsidR="008C7A0B" w:rsidRPr="00DC3531">
              <w:rPr>
                <w:rFonts w:ascii="Calibri" w:hAnsi="Calibri"/>
                <w:sz w:val="20"/>
                <w:szCs w:val="20"/>
              </w:rPr>
              <w:t>meetings and keeps</w:t>
            </w:r>
            <w:r w:rsidRPr="00DC3531">
              <w:rPr>
                <w:rFonts w:ascii="Calibri" w:hAnsi="Calibri"/>
                <w:sz w:val="20"/>
                <w:szCs w:val="20"/>
              </w:rPr>
              <w:t xml:space="preserve"> up to date with minutes etc. if unable to attend (on leave) </w:t>
            </w:r>
          </w:p>
          <w:p w14:paraId="0426B0D5" w14:textId="77777777" w:rsidR="007E24EC" w:rsidRPr="00DC3531" w:rsidRDefault="007E24EC" w:rsidP="00732B3F">
            <w:pPr>
              <w:pStyle w:val="ListParagraph"/>
              <w:ind w:left="0"/>
              <w:rPr>
                <w:rFonts w:ascii="Calibri" w:hAnsi="Calibri"/>
                <w:sz w:val="20"/>
                <w:szCs w:val="20"/>
              </w:rPr>
            </w:pPr>
          </w:p>
        </w:tc>
        <w:tc>
          <w:tcPr>
            <w:tcW w:w="1701" w:type="dxa"/>
            <w:shd w:val="clear" w:color="auto" w:fill="auto"/>
          </w:tcPr>
          <w:p w14:paraId="5B5A81BE" w14:textId="77777777" w:rsidR="007E24EC" w:rsidRPr="00DC3531" w:rsidRDefault="007E24EC" w:rsidP="00732B3F">
            <w:pPr>
              <w:pStyle w:val="ListParagraph"/>
              <w:ind w:left="0"/>
              <w:rPr>
                <w:rFonts w:ascii="Calibri" w:hAnsi="Calibri"/>
                <w:b/>
                <w:sz w:val="20"/>
                <w:szCs w:val="20"/>
              </w:rPr>
            </w:pPr>
          </w:p>
        </w:tc>
        <w:tc>
          <w:tcPr>
            <w:tcW w:w="1701" w:type="dxa"/>
            <w:shd w:val="clear" w:color="auto" w:fill="auto"/>
          </w:tcPr>
          <w:p w14:paraId="3A302FDD" w14:textId="77777777" w:rsidR="007E24EC" w:rsidRPr="00DC3531" w:rsidRDefault="007E24EC" w:rsidP="00732B3F">
            <w:pPr>
              <w:pStyle w:val="ListParagraph"/>
              <w:ind w:left="0"/>
              <w:rPr>
                <w:rFonts w:ascii="Calibri" w:hAnsi="Calibri"/>
                <w:b/>
                <w:sz w:val="20"/>
                <w:szCs w:val="20"/>
              </w:rPr>
            </w:pPr>
          </w:p>
        </w:tc>
      </w:tr>
      <w:tr w:rsidR="007E24EC" w:rsidRPr="00DC3531" w14:paraId="406FB76D" w14:textId="77777777" w:rsidTr="00732B3F">
        <w:tc>
          <w:tcPr>
            <w:tcW w:w="675" w:type="dxa"/>
            <w:shd w:val="clear" w:color="auto" w:fill="D9D9D9"/>
          </w:tcPr>
          <w:p w14:paraId="1FE34A65" w14:textId="77777777" w:rsidR="007E24EC" w:rsidRPr="00DC3531" w:rsidRDefault="007E24EC" w:rsidP="00732B3F">
            <w:pPr>
              <w:pStyle w:val="ListParagraph"/>
              <w:ind w:left="0"/>
              <w:rPr>
                <w:rFonts w:ascii="Calibri" w:hAnsi="Calibri"/>
                <w:b/>
                <w:sz w:val="20"/>
                <w:szCs w:val="20"/>
              </w:rPr>
            </w:pPr>
            <w:r w:rsidRPr="00DC3531">
              <w:rPr>
                <w:rFonts w:ascii="Calibri" w:hAnsi="Calibri"/>
                <w:b/>
                <w:sz w:val="20"/>
                <w:szCs w:val="20"/>
              </w:rPr>
              <w:t>4</w:t>
            </w:r>
          </w:p>
        </w:tc>
        <w:tc>
          <w:tcPr>
            <w:tcW w:w="6414" w:type="dxa"/>
            <w:shd w:val="clear" w:color="auto" w:fill="D9D9D9"/>
          </w:tcPr>
          <w:p w14:paraId="6DA9D2EA" w14:textId="77777777" w:rsidR="007E24EC" w:rsidRPr="00DC3531" w:rsidRDefault="007E24EC" w:rsidP="00732B3F">
            <w:pPr>
              <w:pStyle w:val="ListParagraph"/>
              <w:ind w:left="0"/>
              <w:rPr>
                <w:rFonts w:ascii="Calibri" w:hAnsi="Calibri"/>
                <w:b/>
                <w:sz w:val="20"/>
                <w:szCs w:val="20"/>
              </w:rPr>
            </w:pPr>
            <w:r w:rsidRPr="00DC3531">
              <w:rPr>
                <w:rFonts w:ascii="Calibri" w:hAnsi="Calibri"/>
                <w:b/>
                <w:sz w:val="20"/>
                <w:szCs w:val="20"/>
              </w:rPr>
              <w:t xml:space="preserve">Quality </w:t>
            </w:r>
          </w:p>
          <w:p w14:paraId="270D4D20" w14:textId="77777777" w:rsidR="007E24EC" w:rsidRPr="00DC3531" w:rsidRDefault="007E24EC" w:rsidP="00732B3F">
            <w:pPr>
              <w:pStyle w:val="ListParagraph"/>
              <w:ind w:left="0"/>
              <w:rPr>
                <w:rFonts w:ascii="Calibri" w:hAnsi="Calibri"/>
                <w:b/>
                <w:sz w:val="20"/>
                <w:szCs w:val="20"/>
              </w:rPr>
            </w:pPr>
          </w:p>
        </w:tc>
        <w:tc>
          <w:tcPr>
            <w:tcW w:w="1701" w:type="dxa"/>
            <w:shd w:val="clear" w:color="auto" w:fill="D9D9D9"/>
          </w:tcPr>
          <w:p w14:paraId="445490AD" w14:textId="77777777" w:rsidR="007E24EC" w:rsidRPr="00DC3531" w:rsidRDefault="007E24EC" w:rsidP="00732B3F">
            <w:pPr>
              <w:pStyle w:val="ListParagraph"/>
              <w:ind w:left="0"/>
              <w:rPr>
                <w:rFonts w:ascii="Calibri" w:hAnsi="Calibri"/>
                <w:b/>
                <w:sz w:val="20"/>
                <w:szCs w:val="20"/>
              </w:rPr>
            </w:pPr>
          </w:p>
        </w:tc>
        <w:tc>
          <w:tcPr>
            <w:tcW w:w="1701" w:type="dxa"/>
            <w:shd w:val="clear" w:color="auto" w:fill="D9D9D9"/>
          </w:tcPr>
          <w:p w14:paraId="7B3F24B2" w14:textId="77777777" w:rsidR="007E24EC" w:rsidRPr="00DC3531" w:rsidRDefault="007E24EC" w:rsidP="00732B3F">
            <w:pPr>
              <w:pStyle w:val="ListParagraph"/>
              <w:ind w:left="0"/>
              <w:rPr>
                <w:rFonts w:ascii="Calibri" w:hAnsi="Calibri"/>
                <w:b/>
                <w:sz w:val="20"/>
                <w:szCs w:val="20"/>
              </w:rPr>
            </w:pPr>
          </w:p>
        </w:tc>
      </w:tr>
      <w:tr w:rsidR="007E24EC" w:rsidRPr="00DC3531" w14:paraId="12F6ED60" w14:textId="77777777" w:rsidTr="00732B3F">
        <w:tc>
          <w:tcPr>
            <w:tcW w:w="675" w:type="dxa"/>
            <w:shd w:val="clear" w:color="auto" w:fill="auto"/>
          </w:tcPr>
          <w:p w14:paraId="18DCA6B1" w14:textId="77777777" w:rsidR="007E24EC" w:rsidRPr="00DC3531" w:rsidRDefault="007E24EC" w:rsidP="00732B3F">
            <w:pPr>
              <w:pStyle w:val="ListParagraph"/>
              <w:ind w:left="0"/>
              <w:rPr>
                <w:rFonts w:ascii="Calibri" w:hAnsi="Calibri"/>
                <w:b/>
                <w:sz w:val="20"/>
                <w:szCs w:val="20"/>
              </w:rPr>
            </w:pPr>
          </w:p>
        </w:tc>
        <w:tc>
          <w:tcPr>
            <w:tcW w:w="6414" w:type="dxa"/>
            <w:shd w:val="clear" w:color="auto" w:fill="auto"/>
          </w:tcPr>
          <w:p w14:paraId="63F3A2D3" w14:textId="77777777" w:rsidR="007E24EC" w:rsidRPr="00DC3531" w:rsidRDefault="007E24EC" w:rsidP="00732B3F">
            <w:pPr>
              <w:pStyle w:val="ListParagraph"/>
              <w:ind w:left="0"/>
              <w:rPr>
                <w:rFonts w:ascii="Calibri" w:hAnsi="Calibri"/>
                <w:sz w:val="20"/>
                <w:szCs w:val="20"/>
              </w:rPr>
            </w:pPr>
            <w:r w:rsidRPr="00DC3531">
              <w:rPr>
                <w:rFonts w:ascii="Calibri" w:hAnsi="Calibri"/>
                <w:sz w:val="20"/>
                <w:szCs w:val="20"/>
              </w:rPr>
              <w:t xml:space="preserve">Actively undertakes a quality initiative per </w:t>
            </w:r>
            <w:r w:rsidR="00070238" w:rsidRPr="00DC3531">
              <w:rPr>
                <w:rFonts w:ascii="Calibri" w:hAnsi="Calibri"/>
                <w:sz w:val="20"/>
                <w:szCs w:val="20"/>
              </w:rPr>
              <w:t>annum to</w:t>
            </w:r>
            <w:r w:rsidRPr="00DC3531">
              <w:rPr>
                <w:rFonts w:ascii="Calibri" w:hAnsi="Calibri"/>
                <w:sz w:val="20"/>
                <w:szCs w:val="20"/>
              </w:rPr>
              <w:t xml:space="preserve"> improve the lives of our residents</w:t>
            </w:r>
          </w:p>
          <w:p w14:paraId="14BA6048" w14:textId="77777777" w:rsidR="007E24EC" w:rsidRPr="00DC3531" w:rsidRDefault="007E24EC" w:rsidP="00732B3F">
            <w:pPr>
              <w:pStyle w:val="ListParagraph"/>
              <w:ind w:left="0"/>
              <w:rPr>
                <w:rFonts w:ascii="Calibri" w:hAnsi="Calibri"/>
                <w:b/>
                <w:sz w:val="20"/>
                <w:szCs w:val="20"/>
              </w:rPr>
            </w:pPr>
          </w:p>
        </w:tc>
        <w:tc>
          <w:tcPr>
            <w:tcW w:w="1701" w:type="dxa"/>
            <w:shd w:val="clear" w:color="auto" w:fill="auto"/>
          </w:tcPr>
          <w:p w14:paraId="4D0C65A6" w14:textId="77777777" w:rsidR="007E24EC" w:rsidRPr="00DC3531" w:rsidRDefault="007E24EC" w:rsidP="00732B3F">
            <w:pPr>
              <w:pStyle w:val="ListParagraph"/>
              <w:ind w:left="0"/>
              <w:rPr>
                <w:rFonts w:ascii="Calibri" w:hAnsi="Calibri"/>
                <w:b/>
                <w:sz w:val="20"/>
                <w:szCs w:val="20"/>
              </w:rPr>
            </w:pPr>
          </w:p>
        </w:tc>
        <w:tc>
          <w:tcPr>
            <w:tcW w:w="1701" w:type="dxa"/>
            <w:shd w:val="clear" w:color="auto" w:fill="auto"/>
          </w:tcPr>
          <w:p w14:paraId="6FA473AF" w14:textId="77777777" w:rsidR="007E24EC" w:rsidRPr="00DC3531" w:rsidRDefault="007E24EC" w:rsidP="00732B3F">
            <w:pPr>
              <w:pStyle w:val="ListParagraph"/>
              <w:ind w:left="0"/>
              <w:rPr>
                <w:rFonts w:ascii="Calibri" w:hAnsi="Calibri"/>
                <w:b/>
                <w:sz w:val="20"/>
                <w:szCs w:val="20"/>
              </w:rPr>
            </w:pPr>
          </w:p>
        </w:tc>
      </w:tr>
      <w:tr w:rsidR="007E24EC" w:rsidRPr="00DC3531" w14:paraId="1A3ECD91" w14:textId="77777777" w:rsidTr="00070238">
        <w:tc>
          <w:tcPr>
            <w:tcW w:w="675" w:type="dxa"/>
            <w:tcBorders>
              <w:bottom w:val="single" w:sz="4" w:space="0" w:color="auto"/>
            </w:tcBorders>
            <w:shd w:val="clear" w:color="auto" w:fill="D9D9D9"/>
          </w:tcPr>
          <w:p w14:paraId="25FD2576" w14:textId="77777777" w:rsidR="007E24EC" w:rsidRPr="00DC3531" w:rsidRDefault="007E24EC" w:rsidP="00732B3F">
            <w:pPr>
              <w:pStyle w:val="ListParagraph"/>
              <w:ind w:left="0"/>
              <w:rPr>
                <w:rFonts w:ascii="Calibri" w:hAnsi="Calibri"/>
                <w:b/>
                <w:sz w:val="20"/>
                <w:szCs w:val="20"/>
              </w:rPr>
            </w:pPr>
            <w:r w:rsidRPr="00DC3531">
              <w:rPr>
                <w:rFonts w:ascii="Calibri" w:hAnsi="Calibri"/>
                <w:b/>
                <w:sz w:val="20"/>
                <w:szCs w:val="20"/>
              </w:rPr>
              <w:t>5</w:t>
            </w:r>
          </w:p>
        </w:tc>
        <w:tc>
          <w:tcPr>
            <w:tcW w:w="6414" w:type="dxa"/>
            <w:tcBorders>
              <w:bottom w:val="single" w:sz="4" w:space="0" w:color="auto"/>
            </w:tcBorders>
            <w:shd w:val="clear" w:color="auto" w:fill="D9D9D9"/>
          </w:tcPr>
          <w:p w14:paraId="7B92F26F" w14:textId="77777777" w:rsidR="007E24EC" w:rsidRPr="00DC3531" w:rsidRDefault="007E24EC" w:rsidP="00732B3F">
            <w:pPr>
              <w:pStyle w:val="ListParagraph"/>
              <w:ind w:left="0"/>
              <w:rPr>
                <w:rFonts w:ascii="Calibri" w:hAnsi="Calibri"/>
                <w:b/>
                <w:sz w:val="20"/>
                <w:szCs w:val="20"/>
              </w:rPr>
            </w:pPr>
            <w:r w:rsidRPr="00DC3531">
              <w:rPr>
                <w:rFonts w:ascii="Calibri" w:hAnsi="Calibri"/>
                <w:b/>
                <w:sz w:val="20"/>
                <w:szCs w:val="20"/>
              </w:rPr>
              <w:t>Performance Criteria</w:t>
            </w:r>
          </w:p>
          <w:p w14:paraId="4F6B92F8" w14:textId="77777777" w:rsidR="007E24EC" w:rsidRPr="00DC3531" w:rsidRDefault="007E24EC" w:rsidP="00732B3F">
            <w:pPr>
              <w:pStyle w:val="ListParagraph"/>
              <w:ind w:left="0"/>
              <w:rPr>
                <w:rFonts w:ascii="Calibri" w:hAnsi="Calibri"/>
                <w:b/>
                <w:sz w:val="20"/>
                <w:szCs w:val="20"/>
              </w:rPr>
            </w:pPr>
          </w:p>
        </w:tc>
        <w:tc>
          <w:tcPr>
            <w:tcW w:w="1701" w:type="dxa"/>
            <w:tcBorders>
              <w:bottom w:val="single" w:sz="4" w:space="0" w:color="auto"/>
            </w:tcBorders>
            <w:shd w:val="clear" w:color="auto" w:fill="D9D9D9"/>
          </w:tcPr>
          <w:p w14:paraId="6CF21DAA" w14:textId="77777777" w:rsidR="007E24EC" w:rsidRPr="00DC3531" w:rsidRDefault="007E24EC" w:rsidP="00732B3F">
            <w:pPr>
              <w:pStyle w:val="ListParagraph"/>
              <w:ind w:left="0"/>
              <w:rPr>
                <w:rFonts w:ascii="Calibri" w:hAnsi="Calibri"/>
                <w:b/>
                <w:sz w:val="20"/>
                <w:szCs w:val="20"/>
              </w:rPr>
            </w:pPr>
          </w:p>
        </w:tc>
        <w:tc>
          <w:tcPr>
            <w:tcW w:w="1701" w:type="dxa"/>
            <w:tcBorders>
              <w:bottom w:val="single" w:sz="4" w:space="0" w:color="auto"/>
            </w:tcBorders>
            <w:shd w:val="clear" w:color="auto" w:fill="D9D9D9"/>
          </w:tcPr>
          <w:p w14:paraId="1F690057" w14:textId="77777777" w:rsidR="007E24EC" w:rsidRPr="00DC3531" w:rsidRDefault="007E24EC" w:rsidP="00732B3F">
            <w:pPr>
              <w:pStyle w:val="ListParagraph"/>
              <w:ind w:left="0"/>
              <w:rPr>
                <w:rFonts w:ascii="Calibri" w:hAnsi="Calibri"/>
                <w:b/>
                <w:sz w:val="20"/>
                <w:szCs w:val="20"/>
              </w:rPr>
            </w:pPr>
          </w:p>
        </w:tc>
      </w:tr>
      <w:tr w:rsidR="007E24EC" w:rsidRPr="00DC3531" w14:paraId="3BBA6DBF" w14:textId="77777777" w:rsidTr="00070238">
        <w:tc>
          <w:tcPr>
            <w:tcW w:w="675" w:type="dxa"/>
            <w:tcBorders>
              <w:top w:val="single" w:sz="4" w:space="0" w:color="auto"/>
              <w:left w:val="single" w:sz="4" w:space="0" w:color="auto"/>
              <w:bottom w:val="nil"/>
              <w:right w:val="single" w:sz="4" w:space="0" w:color="auto"/>
            </w:tcBorders>
            <w:shd w:val="clear" w:color="auto" w:fill="auto"/>
          </w:tcPr>
          <w:p w14:paraId="766103D9" w14:textId="77777777" w:rsidR="007E24EC" w:rsidRPr="00DC3531" w:rsidRDefault="007E24EC" w:rsidP="00732B3F">
            <w:pPr>
              <w:pStyle w:val="ListParagraph"/>
              <w:ind w:left="0"/>
              <w:rPr>
                <w:rFonts w:ascii="Calibri" w:hAnsi="Calibri"/>
                <w:b/>
                <w:sz w:val="20"/>
                <w:szCs w:val="20"/>
              </w:rPr>
            </w:pPr>
          </w:p>
        </w:tc>
        <w:tc>
          <w:tcPr>
            <w:tcW w:w="6414" w:type="dxa"/>
            <w:tcBorders>
              <w:top w:val="single" w:sz="4" w:space="0" w:color="auto"/>
              <w:left w:val="single" w:sz="4" w:space="0" w:color="auto"/>
              <w:bottom w:val="nil"/>
              <w:right w:val="single" w:sz="4" w:space="0" w:color="auto"/>
            </w:tcBorders>
            <w:shd w:val="clear" w:color="auto" w:fill="auto"/>
          </w:tcPr>
          <w:p w14:paraId="02DD8350" w14:textId="77777777" w:rsidR="007E24EC" w:rsidRPr="00DC3531" w:rsidRDefault="007E24EC" w:rsidP="00732B3F">
            <w:pPr>
              <w:pStyle w:val="ListParagraph"/>
              <w:ind w:left="0"/>
              <w:rPr>
                <w:rFonts w:ascii="Calibri" w:hAnsi="Calibri"/>
                <w:sz w:val="20"/>
                <w:szCs w:val="20"/>
              </w:rPr>
            </w:pPr>
            <w:r w:rsidRPr="00DC3531">
              <w:rPr>
                <w:rFonts w:ascii="Calibri" w:hAnsi="Calibri"/>
                <w:sz w:val="20"/>
                <w:szCs w:val="20"/>
              </w:rPr>
              <w:t>Participates in annual Performance Appraisal</w:t>
            </w:r>
          </w:p>
        </w:tc>
        <w:tc>
          <w:tcPr>
            <w:tcW w:w="1701" w:type="dxa"/>
            <w:tcBorders>
              <w:top w:val="single" w:sz="4" w:space="0" w:color="auto"/>
              <w:left w:val="single" w:sz="4" w:space="0" w:color="auto"/>
              <w:bottom w:val="nil"/>
              <w:right w:val="single" w:sz="4" w:space="0" w:color="auto"/>
            </w:tcBorders>
            <w:shd w:val="clear" w:color="auto" w:fill="auto"/>
          </w:tcPr>
          <w:p w14:paraId="070341B3" w14:textId="77777777" w:rsidR="007E24EC" w:rsidRPr="00DC3531" w:rsidRDefault="007E24EC" w:rsidP="00732B3F">
            <w:pPr>
              <w:pStyle w:val="ListParagraph"/>
              <w:ind w:left="0"/>
              <w:rPr>
                <w:rFonts w:ascii="Calibri" w:hAnsi="Calibri"/>
                <w:b/>
                <w:sz w:val="20"/>
                <w:szCs w:val="20"/>
              </w:rPr>
            </w:pPr>
          </w:p>
        </w:tc>
        <w:tc>
          <w:tcPr>
            <w:tcW w:w="1701" w:type="dxa"/>
            <w:tcBorders>
              <w:top w:val="single" w:sz="4" w:space="0" w:color="auto"/>
              <w:left w:val="single" w:sz="4" w:space="0" w:color="auto"/>
              <w:bottom w:val="nil"/>
              <w:right w:val="single" w:sz="4" w:space="0" w:color="auto"/>
            </w:tcBorders>
            <w:shd w:val="clear" w:color="auto" w:fill="auto"/>
          </w:tcPr>
          <w:p w14:paraId="22FC14E6" w14:textId="77777777" w:rsidR="007E24EC" w:rsidRPr="00DC3531" w:rsidRDefault="007E24EC" w:rsidP="00732B3F">
            <w:pPr>
              <w:pStyle w:val="ListParagraph"/>
              <w:ind w:left="0"/>
              <w:rPr>
                <w:rFonts w:ascii="Calibri" w:hAnsi="Calibri"/>
                <w:b/>
                <w:sz w:val="20"/>
                <w:szCs w:val="20"/>
              </w:rPr>
            </w:pPr>
          </w:p>
        </w:tc>
      </w:tr>
      <w:tr w:rsidR="007E24EC" w:rsidRPr="00DC3531" w14:paraId="15D50C1D" w14:textId="77777777" w:rsidTr="00070238">
        <w:tc>
          <w:tcPr>
            <w:tcW w:w="675" w:type="dxa"/>
            <w:tcBorders>
              <w:top w:val="nil"/>
              <w:left w:val="single" w:sz="4" w:space="0" w:color="auto"/>
              <w:bottom w:val="nil"/>
              <w:right w:val="single" w:sz="4" w:space="0" w:color="auto"/>
            </w:tcBorders>
            <w:shd w:val="clear" w:color="auto" w:fill="auto"/>
          </w:tcPr>
          <w:p w14:paraId="7A111DCD" w14:textId="77777777" w:rsidR="007E24EC" w:rsidRPr="00DC3531" w:rsidRDefault="007E24EC" w:rsidP="00732B3F">
            <w:pPr>
              <w:pStyle w:val="ListParagraph"/>
              <w:ind w:left="0"/>
              <w:rPr>
                <w:rFonts w:ascii="Calibri" w:hAnsi="Calibri"/>
                <w:b/>
                <w:sz w:val="20"/>
                <w:szCs w:val="20"/>
              </w:rPr>
            </w:pPr>
          </w:p>
        </w:tc>
        <w:tc>
          <w:tcPr>
            <w:tcW w:w="6414" w:type="dxa"/>
            <w:tcBorders>
              <w:top w:val="nil"/>
              <w:left w:val="single" w:sz="4" w:space="0" w:color="auto"/>
              <w:bottom w:val="nil"/>
              <w:right w:val="single" w:sz="4" w:space="0" w:color="auto"/>
            </w:tcBorders>
            <w:shd w:val="clear" w:color="auto" w:fill="auto"/>
          </w:tcPr>
          <w:p w14:paraId="7DB128B8" w14:textId="77777777" w:rsidR="007E24EC" w:rsidRPr="00DC3531" w:rsidRDefault="007E24EC" w:rsidP="00732B3F">
            <w:pPr>
              <w:rPr>
                <w:rFonts w:ascii="Calibri" w:hAnsi="Calibri"/>
                <w:sz w:val="20"/>
                <w:szCs w:val="20"/>
              </w:rPr>
            </w:pPr>
            <w:r w:rsidRPr="00DC3531">
              <w:rPr>
                <w:rFonts w:ascii="Calibri" w:hAnsi="Calibri"/>
                <w:sz w:val="20"/>
                <w:szCs w:val="20"/>
              </w:rPr>
              <w:t xml:space="preserve">Works with minimum supervision and guidance and adheres to the job </w:t>
            </w:r>
            <w:r w:rsidR="00070238" w:rsidRPr="00DC3531">
              <w:rPr>
                <w:rFonts w:ascii="Calibri" w:hAnsi="Calibri"/>
                <w:sz w:val="20"/>
                <w:szCs w:val="20"/>
              </w:rPr>
              <w:t>description but</w:t>
            </w:r>
            <w:r w:rsidRPr="00DC3531">
              <w:rPr>
                <w:rFonts w:ascii="Calibri" w:hAnsi="Calibri"/>
                <w:sz w:val="20"/>
                <w:szCs w:val="20"/>
              </w:rPr>
              <w:t xml:space="preserve"> will seek </w:t>
            </w:r>
            <w:r w:rsidR="00070238" w:rsidRPr="00DC3531">
              <w:rPr>
                <w:rFonts w:ascii="Calibri" w:hAnsi="Calibri"/>
                <w:sz w:val="20"/>
                <w:szCs w:val="20"/>
              </w:rPr>
              <w:t>guidance from</w:t>
            </w:r>
            <w:r w:rsidRPr="00DC3531">
              <w:rPr>
                <w:rFonts w:ascii="Calibri" w:hAnsi="Calibri"/>
                <w:sz w:val="20"/>
                <w:szCs w:val="20"/>
              </w:rPr>
              <w:t xml:space="preserve"> senior staff</w:t>
            </w:r>
          </w:p>
        </w:tc>
        <w:tc>
          <w:tcPr>
            <w:tcW w:w="1701" w:type="dxa"/>
            <w:tcBorders>
              <w:top w:val="nil"/>
              <w:left w:val="single" w:sz="4" w:space="0" w:color="auto"/>
              <w:bottom w:val="nil"/>
              <w:right w:val="single" w:sz="4" w:space="0" w:color="auto"/>
            </w:tcBorders>
            <w:shd w:val="clear" w:color="auto" w:fill="auto"/>
          </w:tcPr>
          <w:p w14:paraId="107426BD" w14:textId="77777777" w:rsidR="007E24EC" w:rsidRPr="00DC3531" w:rsidRDefault="007E24EC" w:rsidP="00732B3F">
            <w:pPr>
              <w:pStyle w:val="ListParagraph"/>
              <w:ind w:left="0"/>
              <w:rPr>
                <w:rFonts w:ascii="Calibri" w:hAnsi="Calibri"/>
                <w:b/>
                <w:sz w:val="20"/>
                <w:szCs w:val="20"/>
              </w:rPr>
            </w:pPr>
          </w:p>
        </w:tc>
        <w:tc>
          <w:tcPr>
            <w:tcW w:w="1701" w:type="dxa"/>
            <w:tcBorders>
              <w:top w:val="nil"/>
              <w:left w:val="single" w:sz="4" w:space="0" w:color="auto"/>
              <w:bottom w:val="nil"/>
              <w:right w:val="single" w:sz="4" w:space="0" w:color="auto"/>
            </w:tcBorders>
            <w:shd w:val="clear" w:color="auto" w:fill="auto"/>
          </w:tcPr>
          <w:p w14:paraId="52FED8EE" w14:textId="77777777" w:rsidR="007E24EC" w:rsidRPr="00DC3531" w:rsidRDefault="007E24EC" w:rsidP="00732B3F">
            <w:pPr>
              <w:pStyle w:val="ListParagraph"/>
              <w:ind w:left="0"/>
              <w:rPr>
                <w:rFonts w:ascii="Calibri" w:hAnsi="Calibri"/>
                <w:b/>
                <w:sz w:val="20"/>
                <w:szCs w:val="20"/>
              </w:rPr>
            </w:pPr>
          </w:p>
        </w:tc>
      </w:tr>
      <w:tr w:rsidR="007E24EC" w:rsidRPr="00DC3531" w14:paraId="327139B3" w14:textId="77777777" w:rsidTr="00070238">
        <w:tc>
          <w:tcPr>
            <w:tcW w:w="675" w:type="dxa"/>
            <w:tcBorders>
              <w:top w:val="nil"/>
              <w:left w:val="single" w:sz="4" w:space="0" w:color="auto"/>
              <w:bottom w:val="single" w:sz="4" w:space="0" w:color="auto"/>
              <w:right w:val="single" w:sz="4" w:space="0" w:color="auto"/>
            </w:tcBorders>
            <w:shd w:val="clear" w:color="auto" w:fill="auto"/>
          </w:tcPr>
          <w:p w14:paraId="293E6C5C" w14:textId="77777777" w:rsidR="007E24EC" w:rsidRPr="00DC3531" w:rsidRDefault="007E24EC" w:rsidP="00732B3F">
            <w:pPr>
              <w:pStyle w:val="ListParagraph"/>
              <w:ind w:left="0"/>
              <w:rPr>
                <w:rFonts w:ascii="Calibri" w:hAnsi="Calibri"/>
                <w:b/>
                <w:sz w:val="20"/>
                <w:szCs w:val="20"/>
              </w:rPr>
            </w:pPr>
          </w:p>
        </w:tc>
        <w:tc>
          <w:tcPr>
            <w:tcW w:w="6414" w:type="dxa"/>
            <w:tcBorders>
              <w:top w:val="nil"/>
              <w:left w:val="single" w:sz="4" w:space="0" w:color="auto"/>
              <w:bottom w:val="single" w:sz="4" w:space="0" w:color="auto"/>
              <w:right w:val="single" w:sz="4" w:space="0" w:color="auto"/>
            </w:tcBorders>
            <w:shd w:val="clear" w:color="auto" w:fill="auto"/>
          </w:tcPr>
          <w:p w14:paraId="5ACFC542" w14:textId="77777777" w:rsidR="007E24EC" w:rsidRPr="00DC3531" w:rsidRDefault="007E24EC" w:rsidP="00732B3F">
            <w:pPr>
              <w:pStyle w:val="ListParagraph"/>
              <w:ind w:left="0"/>
              <w:rPr>
                <w:rFonts w:ascii="Calibri" w:hAnsi="Calibri"/>
                <w:sz w:val="20"/>
                <w:szCs w:val="20"/>
              </w:rPr>
            </w:pPr>
            <w:r w:rsidRPr="00DC3531">
              <w:rPr>
                <w:rFonts w:ascii="Calibri" w:hAnsi="Calibri"/>
                <w:sz w:val="20"/>
                <w:szCs w:val="20"/>
              </w:rPr>
              <w:t>Shows accountability for H&amp;S within the workplace</w:t>
            </w:r>
          </w:p>
        </w:tc>
        <w:tc>
          <w:tcPr>
            <w:tcW w:w="1701" w:type="dxa"/>
            <w:tcBorders>
              <w:top w:val="nil"/>
              <w:left w:val="single" w:sz="4" w:space="0" w:color="auto"/>
              <w:bottom w:val="single" w:sz="4" w:space="0" w:color="auto"/>
              <w:right w:val="single" w:sz="4" w:space="0" w:color="auto"/>
            </w:tcBorders>
            <w:shd w:val="clear" w:color="auto" w:fill="auto"/>
          </w:tcPr>
          <w:p w14:paraId="6FCF6BE3" w14:textId="77777777" w:rsidR="007E24EC" w:rsidRPr="00DC3531" w:rsidRDefault="007E24EC" w:rsidP="00732B3F">
            <w:pPr>
              <w:pStyle w:val="ListParagraph"/>
              <w:ind w:left="0"/>
              <w:rPr>
                <w:rFonts w:ascii="Calibri" w:hAnsi="Calibri"/>
                <w:b/>
                <w:sz w:val="20"/>
                <w:szCs w:val="20"/>
              </w:rPr>
            </w:pPr>
          </w:p>
        </w:tc>
        <w:tc>
          <w:tcPr>
            <w:tcW w:w="1701" w:type="dxa"/>
            <w:tcBorders>
              <w:top w:val="nil"/>
              <w:left w:val="single" w:sz="4" w:space="0" w:color="auto"/>
              <w:bottom w:val="single" w:sz="4" w:space="0" w:color="auto"/>
              <w:right w:val="single" w:sz="4" w:space="0" w:color="auto"/>
            </w:tcBorders>
            <w:shd w:val="clear" w:color="auto" w:fill="auto"/>
          </w:tcPr>
          <w:p w14:paraId="036AC76C" w14:textId="77777777" w:rsidR="007E24EC" w:rsidRPr="00DC3531" w:rsidRDefault="007E24EC" w:rsidP="00732B3F">
            <w:pPr>
              <w:pStyle w:val="ListParagraph"/>
              <w:ind w:left="0"/>
              <w:rPr>
                <w:rFonts w:ascii="Calibri" w:hAnsi="Calibri"/>
                <w:b/>
                <w:sz w:val="20"/>
                <w:szCs w:val="20"/>
              </w:rPr>
            </w:pPr>
          </w:p>
        </w:tc>
      </w:tr>
    </w:tbl>
    <w:p w14:paraId="3CBF5C19" w14:textId="77777777" w:rsidR="007E24EC" w:rsidRPr="00DC3531" w:rsidRDefault="007E24EC" w:rsidP="007E24EC">
      <w:pPr>
        <w:rPr>
          <w:rFonts w:ascii="Calibri" w:hAnsi="Calibri"/>
          <w:b/>
          <w:sz w:val="20"/>
          <w:szCs w:val="20"/>
          <w:u w:val="single"/>
        </w:rPr>
      </w:pPr>
    </w:p>
    <w:p w14:paraId="143CFD48" w14:textId="77777777" w:rsidR="007E24EC" w:rsidRPr="00DC3531" w:rsidRDefault="007E24EC" w:rsidP="00DC3531">
      <w:pPr>
        <w:keepNext/>
        <w:rPr>
          <w:rFonts w:ascii="Calibri" w:hAnsi="Calibri"/>
          <w:b/>
          <w:sz w:val="20"/>
          <w:szCs w:val="20"/>
          <w:u w:val="single"/>
        </w:rPr>
      </w:pPr>
      <w:r w:rsidRPr="00DC3531">
        <w:rPr>
          <w:rFonts w:ascii="Calibri" w:hAnsi="Calibri"/>
          <w:b/>
          <w:sz w:val="20"/>
          <w:szCs w:val="20"/>
          <w:u w:val="single"/>
        </w:rPr>
        <w:lastRenderedPageBreak/>
        <w:t xml:space="preserve">Caregiver Level 4 </w:t>
      </w:r>
    </w:p>
    <w:p w14:paraId="02CD709A" w14:textId="77777777" w:rsidR="007E24EC" w:rsidRPr="00DC3531" w:rsidRDefault="007E24EC" w:rsidP="00DC3531">
      <w:pPr>
        <w:keepNext/>
        <w:rPr>
          <w:rFonts w:ascii="Calibri" w:hAnsi="Calibri"/>
          <w:b/>
          <w:sz w:val="20"/>
          <w:szCs w:val="20"/>
        </w:rPr>
      </w:pPr>
      <w:r w:rsidRPr="00DC3531">
        <w:rPr>
          <w:rFonts w:ascii="Calibri" w:hAnsi="Calibri"/>
          <w:b/>
          <w:sz w:val="20"/>
          <w:szCs w:val="20"/>
        </w:rPr>
        <w:t>New Staff with:</w:t>
      </w:r>
    </w:p>
    <w:p w14:paraId="1E657553" w14:textId="77777777" w:rsidR="007E24EC" w:rsidRPr="00DC3531" w:rsidRDefault="007E24EC" w:rsidP="00DC3531">
      <w:pPr>
        <w:pStyle w:val="ListParagraph"/>
        <w:keepNext/>
        <w:numPr>
          <w:ilvl w:val="0"/>
          <w:numId w:val="21"/>
        </w:numPr>
        <w:spacing w:after="200" w:line="276" w:lineRule="auto"/>
        <w:rPr>
          <w:rFonts w:ascii="Calibri" w:hAnsi="Calibri"/>
          <w:sz w:val="20"/>
          <w:szCs w:val="20"/>
        </w:rPr>
      </w:pPr>
      <w:r w:rsidRPr="00DC3531">
        <w:rPr>
          <w:rFonts w:ascii="Calibri" w:hAnsi="Calibri"/>
          <w:sz w:val="20"/>
          <w:szCs w:val="20"/>
        </w:rPr>
        <w:t>NZQA Level 4 NZ Certificate in Health and Wellbeing or a qualification as being equivalent (within the meaning of section 2 of the Industry Training and Apprenticeship Act 1992) or equivalent overseas qualification.</w:t>
      </w:r>
    </w:p>
    <w:p w14:paraId="3552BF88" w14:textId="77777777" w:rsidR="007E24EC" w:rsidRPr="00DC3531" w:rsidRDefault="007E24EC" w:rsidP="007E24EC">
      <w:pPr>
        <w:rPr>
          <w:rFonts w:ascii="Calibri" w:hAnsi="Calibri"/>
          <w:b/>
          <w:sz w:val="20"/>
          <w:szCs w:val="20"/>
        </w:rPr>
      </w:pPr>
      <w:r w:rsidRPr="00DC3531">
        <w:rPr>
          <w:rFonts w:ascii="Calibri" w:hAnsi="Calibri"/>
          <w:b/>
          <w:sz w:val="20"/>
          <w:szCs w:val="20"/>
        </w:rPr>
        <w:t>Existing staff progressing from Level 3 to Level 4:</w:t>
      </w:r>
    </w:p>
    <w:p w14:paraId="428A8EBC" w14:textId="77777777" w:rsidR="007E24EC" w:rsidRPr="00DC3531" w:rsidRDefault="007E24EC" w:rsidP="007E24EC">
      <w:pPr>
        <w:pStyle w:val="ListParagraph"/>
        <w:numPr>
          <w:ilvl w:val="0"/>
          <w:numId w:val="21"/>
        </w:numPr>
        <w:spacing w:after="200" w:line="276" w:lineRule="auto"/>
        <w:rPr>
          <w:rFonts w:ascii="Calibri" w:hAnsi="Calibri"/>
          <w:sz w:val="20"/>
          <w:szCs w:val="20"/>
        </w:rPr>
      </w:pPr>
      <w:r w:rsidRPr="00DC3531">
        <w:rPr>
          <w:rFonts w:ascii="Calibri" w:hAnsi="Calibri"/>
          <w:sz w:val="20"/>
          <w:szCs w:val="20"/>
        </w:rPr>
        <w:t>Successful completion and sign off of all Level 3 criteria and obtaining NZQA Level 4 NZ Certificate in Health and Wellbeing or a qualification as being equivalent (within the meaning of section 2 of the Industry Training and Apprenticeship Act 1992) or equivalent overseas qualification and /or length of service as detailed in the Care and Support Workers Pay Equity Settlement.</w:t>
      </w:r>
    </w:p>
    <w:tbl>
      <w:tblPr>
        <w:tblpPr w:leftFromText="180" w:rightFromText="180" w:vertAnchor="text" w:horzAnchor="margin" w:tblpXSpec="center" w:tblpY="361"/>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1560"/>
        <w:gridCol w:w="1452"/>
      </w:tblGrid>
      <w:tr w:rsidR="007E24EC" w:rsidRPr="00DC3531" w14:paraId="1AF7C67E" w14:textId="77777777" w:rsidTr="00070238">
        <w:tc>
          <w:tcPr>
            <w:tcW w:w="675" w:type="dxa"/>
            <w:tcBorders>
              <w:bottom w:val="single" w:sz="4" w:space="0" w:color="auto"/>
            </w:tcBorders>
            <w:shd w:val="clear" w:color="auto" w:fill="D9D9D9"/>
          </w:tcPr>
          <w:p w14:paraId="5892A354" w14:textId="77777777" w:rsidR="007E24EC" w:rsidRPr="00DC3531" w:rsidRDefault="007E24EC" w:rsidP="00732B3F">
            <w:pPr>
              <w:pStyle w:val="ListParagraph"/>
              <w:ind w:left="0"/>
              <w:rPr>
                <w:rFonts w:ascii="Calibri" w:hAnsi="Calibri"/>
                <w:b/>
                <w:sz w:val="20"/>
                <w:szCs w:val="20"/>
              </w:rPr>
            </w:pPr>
            <w:r w:rsidRPr="00DC3531">
              <w:rPr>
                <w:rFonts w:ascii="Calibri" w:hAnsi="Calibri"/>
                <w:b/>
                <w:sz w:val="20"/>
                <w:szCs w:val="20"/>
              </w:rPr>
              <w:t>1</w:t>
            </w:r>
          </w:p>
        </w:tc>
        <w:tc>
          <w:tcPr>
            <w:tcW w:w="6804" w:type="dxa"/>
            <w:tcBorders>
              <w:bottom w:val="single" w:sz="4" w:space="0" w:color="auto"/>
            </w:tcBorders>
            <w:shd w:val="clear" w:color="auto" w:fill="D9D9D9"/>
          </w:tcPr>
          <w:p w14:paraId="0C90AFFA" w14:textId="77777777" w:rsidR="007E24EC" w:rsidRPr="00DC3531" w:rsidRDefault="007E24EC" w:rsidP="00732B3F">
            <w:pPr>
              <w:pStyle w:val="ListParagraph"/>
              <w:ind w:left="0"/>
              <w:rPr>
                <w:rFonts w:ascii="Calibri" w:hAnsi="Calibri"/>
                <w:b/>
                <w:sz w:val="20"/>
                <w:szCs w:val="20"/>
              </w:rPr>
            </w:pPr>
            <w:r w:rsidRPr="00DC3531">
              <w:rPr>
                <w:rFonts w:ascii="Calibri" w:hAnsi="Calibri"/>
                <w:b/>
                <w:sz w:val="20"/>
                <w:szCs w:val="20"/>
              </w:rPr>
              <w:t>Education and Training Criteria</w:t>
            </w:r>
          </w:p>
        </w:tc>
        <w:tc>
          <w:tcPr>
            <w:tcW w:w="1560" w:type="dxa"/>
            <w:tcBorders>
              <w:bottom w:val="single" w:sz="4" w:space="0" w:color="auto"/>
            </w:tcBorders>
            <w:shd w:val="clear" w:color="auto" w:fill="D9D9D9"/>
          </w:tcPr>
          <w:p w14:paraId="25BBB0DC" w14:textId="77777777" w:rsidR="007E24EC" w:rsidRPr="00DC3531" w:rsidRDefault="007E24EC" w:rsidP="00732B3F">
            <w:pPr>
              <w:pStyle w:val="ListParagraph"/>
              <w:ind w:left="0"/>
              <w:jc w:val="center"/>
              <w:rPr>
                <w:rFonts w:ascii="Calibri" w:hAnsi="Calibri"/>
                <w:b/>
                <w:sz w:val="20"/>
                <w:szCs w:val="20"/>
              </w:rPr>
            </w:pPr>
            <w:r w:rsidRPr="00DC3531">
              <w:rPr>
                <w:rFonts w:ascii="Calibri" w:hAnsi="Calibri"/>
                <w:b/>
                <w:sz w:val="20"/>
                <w:szCs w:val="20"/>
              </w:rPr>
              <w:t>Yes</w:t>
            </w:r>
          </w:p>
          <w:p w14:paraId="2C7CB3C0" w14:textId="77777777" w:rsidR="007E24EC" w:rsidRPr="00DC3531" w:rsidRDefault="007E24EC" w:rsidP="00732B3F">
            <w:pPr>
              <w:pStyle w:val="ListParagraph"/>
              <w:ind w:left="0"/>
              <w:jc w:val="center"/>
              <w:rPr>
                <w:rFonts w:ascii="Calibri" w:hAnsi="Calibri"/>
                <w:b/>
                <w:sz w:val="20"/>
                <w:szCs w:val="20"/>
              </w:rPr>
            </w:pPr>
            <w:r w:rsidRPr="00DC3531">
              <w:rPr>
                <w:rFonts w:ascii="Calibri" w:hAnsi="Calibri"/>
                <w:b/>
                <w:sz w:val="20"/>
                <w:szCs w:val="20"/>
              </w:rPr>
              <w:t>Achieved</w:t>
            </w:r>
          </w:p>
        </w:tc>
        <w:tc>
          <w:tcPr>
            <w:tcW w:w="1452" w:type="dxa"/>
            <w:tcBorders>
              <w:bottom w:val="single" w:sz="4" w:space="0" w:color="auto"/>
            </w:tcBorders>
            <w:shd w:val="clear" w:color="auto" w:fill="D9D9D9"/>
          </w:tcPr>
          <w:p w14:paraId="47089FB2" w14:textId="77777777" w:rsidR="007E24EC" w:rsidRPr="00DC3531" w:rsidRDefault="007E24EC" w:rsidP="00732B3F">
            <w:pPr>
              <w:pStyle w:val="ListParagraph"/>
              <w:ind w:left="0"/>
              <w:jc w:val="center"/>
              <w:rPr>
                <w:rFonts w:ascii="Calibri" w:hAnsi="Calibri"/>
                <w:b/>
                <w:sz w:val="20"/>
                <w:szCs w:val="20"/>
              </w:rPr>
            </w:pPr>
            <w:r w:rsidRPr="00DC3531">
              <w:rPr>
                <w:rFonts w:ascii="Calibri" w:hAnsi="Calibri"/>
                <w:b/>
                <w:sz w:val="20"/>
                <w:szCs w:val="20"/>
              </w:rPr>
              <w:t>Not</w:t>
            </w:r>
          </w:p>
          <w:p w14:paraId="30E34C6D" w14:textId="77777777" w:rsidR="007E24EC" w:rsidRPr="00DC3531" w:rsidRDefault="007E24EC" w:rsidP="00732B3F">
            <w:pPr>
              <w:pStyle w:val="ListParagraph"/>
              <w:ind w:left="0"/>
              <w:jc w:val="center"/>
              <w:rPr>
                <w:rFonts w:ascii="Calibri" w:hAnsi="Calibri"/>
                <w:b/>
                <w:i/>
                <w:sz w:val="20"/>
                <w:szCs w:val="20"/>
              </w:rPr>
            </w:pPr>
            <w:r w:rsidRPr="00DC3531">
              <w:rPr>
                <w:rFonts w:ascii="Calibri" w:hAnsi="Calibri"/>
                <w:b/>
                <w:sz w:val="20"/>
                <w:szCs w:val="20"/>
              </w:rPr>
              <w:t>Achieved</w:t>
            </w:r>
          </w:p>
        </w:tc>
      </w:tr>
      <w:tr w:rsidR="007E24EC" w:rsidRPr="00DC3531" w14:paraId="0DD8F8CD" w14:textId="77777777" w:rsidTr="00070238">
        <w:tc>
          <w:tcPr>
            <w:tcW w:w="675" w:type="dxa"/>
            <w:tcBorders>
              <w:top w:val="single" w:sz="4" w:space="0" w:color="auto"/>
              <w:left w:val="single" w:sz="4" w:space="0" w:color="auto"/>
              <w:bottom w:val="nil"/>
              <w:right w:val="single" w:sz="4" w:space="0" w:color="auto"/>
            </w:tcBorders>
            <w:shd w:val="clear" w:color="auto" w:fill="auto"/>
          </w:tcPr>
          <w:p w14:paraId="2E86A1E5" w14:textId="77777777" w:rsidR="007E24EC" w:rsidRPr="00DC3531" w:rsidRDefault="007E24EC" w:rsidP="00732B3F">
            <w:pPr>
              <w:pStyle w:val="ListParagraph"/>
              <w:ind w:left="0"/>
              <w:rPr>
                <w:rFonts w:ascii="Calibri" w:hAnsi="Calibri"/>
                <w:b/>
                <w:sz w:val="20"/>
                <w:szCs w:val="20"/>
              </w:rPr>
            </w:pPr>
          </w:p>
        </w:tc>
        <w:tc>
          <w:tcPr>
            <w:tcW w:w="6804" w:type="dxa"/>
            <w:tcBorders>
              <w:top w:val="single" w:sz="4" w:space="0" w:color="auto"/>
              <w:left w:val="single" w:sz="4" w:space="0" w:color="auto"/>
              <w:bottom w:val="nil"/>
              <w:right w:val="single" w:sz="4" w:space="0" w:color="auto"/>
            </w:tcBorders>
            <w:shd w:val="clear" w:color="auto" w:fill="auto"/>
          </w:tcPr>
          <w:p w14:paraId="7DFDAB06" w14:textId="77777777" w:rsidR="007E24EC" w:rsidRPr="00DC3531" w:rsidRDefault="007E24EC" w:rsidP="00732B3F">
            <w:pPr>
              <w:jc w:val="both"/>
              <w:rPr>
                <w:rFonts w:ascii="Calibri" w:hAnsi="Calibri"/>
                <w:sz w:val="20"/>
                <w:szCs w:val="20"/>
              </w:rPr>
            </w:pPr>
            <w:r w:rsidRPr="00DC3531">
              <w:rPr>
                <w:rFonts w:ascii="Calibri" w:hAnsi="Calibri"/>
                <w:sz w:val="20"/>
                <w:szCs w:val="20"/>
              </w:rPr>
              <w:t>Seeks to update knowledge &amp; skills by attending all scheduled compulsory/relevant education (minimum 8 hours)</w:t>
            </w:r>
          </w:p>
          <w:p w14:paraId="07970769" w14:textId="77777777" w:rsidR="007E24EC" w:rsidRPr="00DC3531" w:rsidRDefault="007E24EC" w:rsidP="00732B3F">
            <w:pPr>
              <w:jc w:val="both"/>
              <w:rPr>
                <w:rFonts w:ascii="Calibri" w:hAnsi="Calibri"/>
                <w:sz w:val="20"/>
                <w:szCs w:val="20"/>
              </w:rPr>
            </w:pPr>
            <w:r w:rsidRPr="00DC3531">
              <w:rPr>
                <w:rFonts w:ascii="Calibri" w:hAnsi="Calibri"/>
                <w:sz w:val="20"/>
                <w:szCs w:val="20"/>
              </w:rPr>
              <w:t xml:space="preserve">Must attend all fire evacuation </w:t>
            </w:r>
            <w:r w:rsidR="00070238" w:rsidRPr="00DC3531">
              <w:rPr>
                <w:rFonts w:ascii="Calibri" w:hAnsi="Calibri"/>
                <w:sz w:val="20"/>
                <w:szCs w:val="20"/>
              </w:rPr>
              <w:t>drills per</w:t>
            </w:r>
            <w:r w:rsidRPr="00DC3531">
              <w:rPr>
                <w:rFonts w:ascii="Calibri" w:hAnsi="Calibri"/>
                <w:sz w:val="20"/>
                <w:szCs w:val="20"/>
              </w:rPr>
              <w:t xml:space="preserve"> annum</w:t>
            </w:r>
          </w:p>
          <w:p w14:paraId="4803EEEE" w14:textId="77777777" w:rsidR="007E24EC" w:rsidRPr="00DC3531" w:rsidRDefault="007E24EC" w:rsidP="00732B3F">
            <w:pPr>
              <w:jc w:val="both"/>
              <w:rPr>
                <w:rFonts w:ascii="Calibri" w:hAnsi="Calibri"/>
                <w:sz w:val="20"/>
                <w:szCs w:val="20"/>
              </w:rPr>
            </w:pPr>
            <w:r w:rsidRPr="00DC3531">
              <w:rPr>
                <w:rFonts w:ascii="Calibri" w:hAnsi="Calibri"/>
                <w:sz w:val="20"/>
                <w:szCs w:val="20"/>
              </w:rPr>
              <w:t>First Aid and CPR certificate (if applicable)</w:t>
            </w:r>
          </w:p>
          <w:p w14:paraId="59F20B9B" w14:textId="77777777" w:rsidR="007E24EC" w:rsidRPr="00DC3531" w:rsidRDefault="007E24EC" w:rsidP="00732B3F">
            <w:pPr>
              <w:jc w:val="both"/>
              <w:rPr>
                <w:rFonts w:ascii="Calibri" w:hAnsi="Calibri"/>
                <w:sz w:val="20"/>
                <w:szCs w:val="20"/>
              </w:rPr>
            </w:pPr>
            <w:r w:rsidRPr="00DC3531">
              <w:rPr>
                <w:rFonts w:ascii="Calibri" w:hAnsi="Calibri"/>
                <w:sz w:val="20"/>
                <w:szCs w:val="20"/>
              </w:rPr>
              <w:t xml:space="preserve">Health &amp; Safety training completed (if applicable) </w:t>
            </w:r>
          </w:p>
          <w:p w14:paraId="35B42FC5" w14:textId="77777777" w:rsidR="007E24EC" w:rsidRPr="00DC3531" w:rsidRDefault="007E24EC" w:rsidP="00732B3F">
            <w:pPr>
              <w:rPr>
                <w:rFonts w:ascii="Calibri" w:hAnsi="Calibri"/>
                <w:sz w:val="20"/>
                <w:szCs w:val="20"/>
              </w:rPr>
            </w:pPr>
            <w:r w:rsidRPr="00DC3531">
              <w:rPr>
                <w:rFonts w:ascii="Calibri" w:hAnsi="Calibri"/>
                <w:sz w:val="20"/>
                <w:szCs w:val="20"/>
              </w:rPr>
              <w:t xml:space="preserve">Fire Warden/Emergency Evacuation training </w:t>
            </w:r>
          </w:p>
        </w:tc>
        <w:tc>
          <w:tcPr>
            <w:tcW w:w="1560" w:type="dxa"/>
            <w:tcBorders>
              <w:top w:val="single" w:sz="4" w:space="0" w:color="auto"/>
              <w:left w:val="single" w:sz="4" w:space="0" w:color="auto"/>
              <w:bottom w:val="nil"/>
              <w:right w:val="single" w:sz="4" w:space="0" w:color="auto"/>
            </w:tcBorders>
            <w:shd w:val="clear" w:color="auto" w:fill="auto"/>
          </w:tcPr>
          <w:p w14:paraId="5C997913" w14:textId="77777777" w:rsidR="007E24EC" w:rsidRPr="00DC3531" w:rsidRDefault="007E24EC" w:rsidP="00732B3F">
            <w:pPr>
              <w:pStyle w:val="ListParagraph"/>
              <w:ind w:left="0"/>
              <w:rPr>
                <w:rFonts w:ascii="Calibri" w:hAnsi="Calibri"/>
                <w:b/>
                <w:sz w:val="20"/>
                <w:szCs w:val="20"/>
              </w:rPr>
            </w:pPr>
          </w:p>
        </w:tc>
        <w:tc>
          <w:tcPr>
            <w:tcW w:w="1452" w:type="dxa"/>
            <w:tcBorders>
              <w:top w:val="single" w:sz="4" w:space="0" w:color="auto"/>
              <w:left w:val="single" w:sz="4" w:space="0" w:color="auto"/>
              <w:bottom w:val="nil"/>
              <w:right w:val="single" w:sz="4" w:space="0" w:color="auto"/>
            </w:tcBorders>
            <w:shd w:val="clear" w:color="auto" w:fill="auto"/>
          </w:tcPr>
          <w:p w14:paraId="06C6A5F2" w14:textId="77777777" w:rsidR="007E24EC" w:rsidRPr="00DC3531" w:rsidRDefault="007E24EC" w:rsidP="00732B3F">
            <w:pPr>
              <w:pStyle w:val="ListParagraph"/>
              <w:ind w:left="0"/>
              <w:rPr>
                <w:rFonts w:ascii="Calibri" w:hAnsi="Calibri"/>
                <w:b/>
                <w:i/>
                <w:sz w:val="20"/>
                <w:szCs w:val="20"/>
              </w:rPr>
            </w:pPr>
          </w:p>
        </w:tc>
      </w:tr>
      <w:tr w:rsidR="007E24EC" w:rsidRPr="00DC3531" w14:paraId="4147C618" w14:textId="77777777" w:rsidTr="00070238">
        <w:tc>
          <w:tcPr>
            <w:tcW w:w="675" w:type="dxa"/>
            <w:tcBorders>
              <w:top w:val="nil"/>
              <w:left w:val="single" w:sz="4" w:space="0" w:color="auto"/>
              <w:bottom w:val="nil"/>
              <w:right w:val="single" w:sz="4" w:space="0" w:color="auto"/>
            </w:tcBorders>
            <w:shd w:val="clear" w:color="auto" w:fill="auto"/>
          </w:tcPr>
          <w:p w14:paraId="57CD99AD" w14:textId="77777777" w:rsidR="007E24EC" w:rsidRPr="00DC3531" w:rsidRDefault="007E24EC" w:rsidP="00732B3F">
            <w:pPr>
              <w:pStyle w:val="ListParagraph"/>
              <w:ind w:left="0"/>
              <w:rPr>
                <w:rFonts w:ascii="Calibri" w:hAnsi="Calibri"/>
                <w:b/>
                <w:sz w:val="20"/>
                <w:szCs w:val="20"/>
              </w:rPr>
            </w:pPr>
          </w:p>
        </w:tc>
        <w:tc>
          <w:tcPr>
            <w:tcW w:w="6804" w:type="dxa"/>
            <w:tcBorders>
              <w:top w:val="nil"/>
              <w:left w:val="single" w:sz="4" w:space="0" w:color="auto"/>
              <w:bottom w:val="nil"/>
              <w:right w:val="single" w:sz="4" w:space="0" w:color="auto"/>
            </w:tcBorders>
            <w:shd w:val="clear" w:color="auto" w:fill="auto"/>
          </w:tcPr>
          <w:p w14:paraId="058D6D73" w14:textId="77777777" w:rsidR="007E24EC" w:rsidRPr="00DC3531" w:rsidRDefault="007E24EC" w:rsidP="00732B3F">
            <w:pPr>
              <w:rPr>
                <w:rFonts w:ascii="Calibri" w:hAnsi="Calibri"/>
                <w:sz w:val="20"/>
                <w:szCs w:val="20"/>
              </w:rPr>
            </w:pPr>
            <w:r w:rsidRPr="00DC3531">
              <w:rPr>
                <w:rFonts w:ascii="Calibri" w:hAnsi="Calibri"/>
                <w:sz w:val="20"/>
                <w:szCs w:val="20"/>
              </w:rPr>
              <w:t>Participates in the orientation and preceptorship of care/support staff</w:t>
            </w:r>
          </w:p>
        </w:tc>
        <w:tc>
          <w:tcPr>
            <w:tcW w:w="1560" w:type="dxa"/>
            <w:tcBorders>
              <w:top w:val="nil"/>
              <w:left w:val="single" w:sz="4" w:space="0" w:color="auto"/>
              <w:bottom w:val="nil"/>
              <w:right w:val="single" w:sz="4" w:space="0" w:color="auto"/>
            </w:tcBorders>
            <w:shd w:val="clear" w:color="auto" w:fill="auto"/>
          </w:tcPr>
          <w:p w14:paraId="1DAC81F6" w14:textId="77777777" w:rsidR="007E24EC" w:rsidRPr="00DC3531" w:rsidRDefault="007E24EC" w:rsidP="00732B3F">
            <w:pPr>
              <w:pStyle w:val="ListParagraph"/>
              <w:ind w:left="0"/>
              <w:rPr>
                <w:rFonts w:ascii="Calibri" w:hAnsi="Calibri"/>
                <w:b/>
                <w:sz w:val="20"/>
                <w:szCs w:val="20"/>
              </w:rPr>
            </w:pPr>
          </w:p>
        </w:tc>
        <w:tc>
          <w:tcPr>
            <w:tcW w:w="1452" w:type="dxa"/>
            <w:tcBorders>
              <w:top w:val="nil"/>
              <w:left w:val="single" w:sz="4" w:space="0" w:color="auto"/>
              <w:bottom w:val="nil"/>
              <w:right w:val="single" w:sz="4" w:space="0" w:color="auto"/>
            </w:tcBorders>
            <w:shd w:val="clear" w:color="auto" w:fill="auto"/>
          </w:tcPr>
          <w:p w14:paraId="7E028225" w14:textId="77777777" w:rsidR="007E24EC" w:rsidRPr="00DC3531" w:rsidRDefault="007E24EC" w:rsidP="00732B3F">
            <w:pPr>
              <w:pStyle w:val="ListParagraph"/>
              <w:ind w:left="0"/>
              <w:rPr>
                <w:rFonts w:ascii="Calibri" w:hAnsi="Calibri"/>
                <w:b/>
                <w:i/>
                <w:sz w:val="20"/>
                <w:szCs w:val="20"/>
              </w:rPr>
            </w:pPr>
          </w:p>
        </w:tc>
      </w:tr>
      <w:tr w:rsidR="007E24EC" w:rsidRPr="00DC3531" w14:paraId="761F8390" w14:textId="77777777" w:rsidTr="00070238">
        <w:tc>
          <w:tcPr>
            <w:tcW w:w="675" w:type="dxa"/>
            <w:tcBorders>
              <w:top w:val="nil"/>
              <w:left w:val="single" w:sz="4" w:space="0" w:color="auto"/>
              <w:bottom w:val="nil"/>
              <w:right w:val="single" w:sz="4" w:space="0" w:color="auto"/>
            </w:tcBorders>
            <w:shd w:val="clear" w:color="auto" w:fill="auto"/>
          </w:tcPr>
          <w:p w14:paraId="79875BE9" w14:textId="77777777" w:rsidR="007E24EC" w:rsidRPr="00DC3531" w:rsidRDefault="007E24EC" w:rsidP="00732B3F">
            <w:pPr>
              <w:pStyle w:val="ListParagraph"/>
              <w:ind w:left="0"/>
              <w:rPr>
                <w:rFonts w:ascii="Calibri" w:hAnsi="Calibri"/>
                <w:b/>
                <w:sz w:val="20"/>
                <w:szCs w:val="20"/>
              </w:rPr>
            </w:pPr>
          </w:p>
        </w:tc>
        <w:tc>
          <w:tcPr>
            <w:tcW w:w="6804" w:type="dxa"/>
            <w:tcBorders>
              <w:top w:val="nil"/>
              <w:left w:val="single" w:sz="4" w:space="0" w:color="auto"/>
              <w:bottom w:val="nil"/>
              <w:right w:val="single" w:sz="4" w:space="0" w:color="auto"/>
            </w:tcBorders>
            <w:shd w:val="clear" w:color="auto" w:fill="auto"/>
          </w:tcPr>
          <w:p w14:paraId="58DDE7A3" w14:textId="77777777" w:rsidR="007E24EC" w:rsidRPr="00DC3531" w:rsidRDefault="007E24EC" w:rsidP="00732B3F">
            <w:pPr>
              <w:rPr>
                <w:rFonts w:ascii="Calibri" w:hAnsi="Calibri"/>
                <w:sz w:val="20"/>
                <w:szCs w:val="20"/>
              </w:rPr>
            </w:pPr>
            <w:r w:rsidRPr="00DC3531">
              <w:rPr>
                <w:rFonts w:ascii="Calibri" w:hAnsi="Calibri"/>
                <w:sz w:val="20"/>
                <w:szCs w:val="20"/>
              </w:rPr>
              <w:t xml:space="preserve">Participates </w:t>
            </w:r>
            <w:r w:rsidR="00070238" w:rsidRPr="00DC3531">
              <w:rPr>
                <w:rFonts w:ascii="Calibri" w:hAnsi="Calibri"/>
                <w:sz w:val="20"/>
                <w:szCs w:val="20"/>
              </w:rPr>
              <w:t>in Internal</w:t>
            </w:r>
            <w:r w:rsidRPr="00DC3531">
              <w:rPr>
                <w:rFonts w:ascii="Calibri" w:hAnsi="Calibri"/>
                <w:sz w:val="20"/>
                <w:szCs w:val="20"/>
              </w:rPr>
              <w:t xml:space="preserve"> Compliance Audits </w:t>
            </w:r>
          </w:p>
        </w:tc>
        <w:tc>
          <w:tcPr>
            <w:tcW w:w="1560" w:type="dxa"/>
            <w:tcBorders>
              <w:top w:val="nil"/>
              <w:left w:val="single" w:sz="4" w:space="0" w:color="auto"/>
              <w:bottom w:val="nil"/>
              <w:right w:val="single" w:sz="4" w:space="0" w:color="auto"/>
            </w:tcBorders>
            <w:shd w:val="clear" w:color="auto" w:fill="auto"/>
          </w:tcPr>
          <w:p w14:paraId="540C4AEE" w14:textId="77777777" w:rsidR="007E24EC" w:rsidRPr="00DC3531" w:rsidRDefault="007E24EC" w:rsidP="00732B3F">
            <w:pPr>
              <w:pStyle w:val="ListParagraph"/>
              <w:ind w:left="0"/>
              <w:rPr>
                <w:rFonts w:ascii="Calibri" w:hAnsi="Calibri"/>
                <w:b/>
                <w:sz w:val="20"/>
                <w:szCs w:val="20"/>
              </w:rPr>
            </w:pPr>
          </w:p>
        </w:tc>
        <w:tc>
          <w:tcPr>
            <w:tcW w:w="1452" w:type="dxa"/>
            <w:tcBorders>
              <w:top w:val="nil"/>
              <w:left w:val="single" w:sz="4" w:space="0" w:color="auto"/>
              <w:bottom w:val="nil"/>
              <w:right w:val="single" w:sz="4" w:space="0" w:color="auto"/>
            </w:tcBorders>
            <w:shd w:val="clear" w:color="auto" w:fill="auto"/>
          </w:tcPr>
          <w:p w14:paraId="76A369D2" w14:textId="77777777" w:rsidR="007E24EC" w:rsidRPr="00DC3531" w:rsidRDefault="007E24EC" w:rsidP="00732B3F">
            <w:pPr>
              <w:pStyle w:val="ListParagraph"/>
              <w:ind w:left="0"/>
              <w:rPr>
                <w:rFonts w:ascii="Calibri" w:hAnsi="Calibri"/>
                <w:b/>
                <w:i/>
                <w:sz w:val="20"/>
                <w:szCs w:val="20"/>
              </w:rPr>
            </w:pPr>
          </w:p>
        </w:tc>
      </w:tr>
      <w:tr w:rsidR="007E24EC" w:rsidRPr="00DC3531" w14:paraId="14512E63" w14:textId="77777777" w:rsidTr="00070238">
        <w:tc>
          <w:tcPr>
            <w:tcW w:w="675" w:type="dxa"/>
            <w:tcBorders>
              <w:top w:val="nil"/>
              <w:left w:val="single" w:sz="4" w:space="0" w:color="auto"/>
              <w:bottom w:val="single" w:sz="4" w:space="0" w:color="auto"/>
              <w:right w:val="single" w:sz="4" w:space="0" w:color="auto"/>
            </w:tcBorders>
            <w:shd w:val="clear" w:color="auto" w:fill="auto"/>
          </w:tcPr>
          <w:p w14:paraId="32072945" w14:textId="77777777" w:rsidR="007E24EC" w:rsidRPr="00DC3531" w:rsidRDefault="007E24EC" w:rsidP="00732B3F">
            <w:pPr>
              <w:pStyle w:val="ListParagraph"/>
              <w:ind w:left="0"/>
              <w:rPr>
                <w:rFonts w:ascii="Calibri" w:hAnsi="Calibri"/>
                <w:b/>
                <w:sz w:val="20"/>
                <w:szCs w:val="20"/>
              </w:rPr>
            </w:pPr>
          </w:p>
        </w:tc>
        <w:tc>
          <w:tcPr>
            <w:tcW w:w="6804" w:type="dxa"/>
            <w:tcBorders>
              <w:top w:val="nil"/>
              <w:left w:val="single" w:sz="4" w:space="0" w:color="auto"/>
              <w:bottom w:val="single" w:sz="4" w:space="0" w:color="auto"/>
              <w:right w:val="single" w:sz="4" w:space="0" w:color="auto"/>
            </w:tcBorders>
            <w:shd w:val="clear" w:color="auto" w:fill="auto"/>
          </w:tcPr>
          <w:p w14:paraId="57C6FC94" w14:textId="77777777" w:rsidR="007E24EC" w:rsidRPr="00DC3531" w:rsidRDefault="007E24EC" w:rsidP="00732B3F">
            <w:pPr>
              <w:rPr>
                <w:rFonts w:ascii="Calibri" w:hAnsi="Calibri"/>
                <w:sz w:val="20"/>
                <w:szCs w:val="20"/>
              </w:rPr>
            </w:pPr>
            <w:r w:rsidRPr="00DC3531">
              <w:rPr>
                <w:rFonts w:ascii="Calibri" w:hAnsi="Calibri"/>
                <w:sz w:val="20"/>
                <w:szCs w:val="20"/>
              </w:rPr>
              <w:t xml:space="preserve">Demonstrates accepted documentation standards and actively contributes to Care Planning </w:t>
            </w:r>
          </w:p>
          <w:p w14:paraId="07D4A2AB" w14:textId="77777777" w:rsidR="007E24EC" w:rsidRPr="00DC3531" w:rsidRDefault="007E24EC" w:rsidP="00732B3F">
            <w:pPr>
              <w:rPr>
                <w:rFonts w:ascii="Calibri" w:hAnsi="Calibri"/>
                <w:sz w:val="20"/>
                <w:szCs w:val="20"/>
              </w:rPr>
            </w:pPr>
          </w:p>
        </w:tc>
        <w:tc>
          <w:tcPr>
            <w:tcW w:w="1560" w:type="dxa"/>
            <w:tcBorders>
              <w:top w:val="nil"/>
              <w:left w:val="single" w:sz="4" w:space="0" w:color="auto"/>
              <w:bottom w:val="single" w:sz="4" w:space="0" w:color="auto"/>
              <w:right w:val="single" w:sz="4" w:space="0" w:color="auto"/>
            </w:tcBorders>
            <w:shd w:val="clear" w:color="auto" w:fill="auto"/>
          </w:tcPr>
          <w:p w14:paraId="037138FD" w14:textId="77777777" w:rsidR="007E24EC" w:rsidRPr="00DC3531" w:rsidRDefault="007E24EC" w:rsidP="00732B3F">
            <w:pPr>
              <w:pStyle w:val="ListParagraph"/>
              <w:ind w:left="0"/>
              <w:rPr>
                <w:rFonts w:ascii="Calibri" w:hAnsi="Calibri"/>
                <w:b/>
                <w:sz w:val="20"/>
                <w:szCs w:val="20"/>
              </w:rPr>
            </w:pPr>
          </w:p>
        </w:tc>
        <w:tc>
          <w:tcPr>
            <w:tcW w:w="1452" w:type="dxa"/>
            <w:tcBorders>
              <w:top w:val="nil"/>
              <w:left w:val="single" w:sz="4" w:space="0" w:color="auto"/>
              <w:bottom w:val="single" w:sz="4" w:space="0" w:color="auto"/>
              <w:right w:val="single" w:sz="4" w:space="0" w:color="auto"/>
            </w:tcBorders>
            <w:shd w:val="clear" w:color="auto" w:fill="auto"/>
          </w:tcPr>
          <w:p w14:paraId="29A40499" w14:textId="77777777" w:rsidR="007E24EC" w:rsidRPr="00DC3531" w:rsidRDefault="007E24EC" w:rsidP="00732B3F">
            <w:pPr>
              <w:pStyle w:val="ListParagraph"/>
              <w:ind w:left="0"/>
              <w:rPr>
                <w:rFonts w:ascii="Calibri" w:hAnsi="Calibri"/>
                <w:b/>
                <w:i/>
                <w:sz w:val="20"/>
                <w:szCs w:val="20"/>
              </w:rPr>
            </w:pPr>
          </w:p>
        </w:tc>
      </w:tr>
      <w:tr w:rsidR="007E24EC" w:rsidRPr="00DC3531" w14:paraId="6F0DDAC9" w14:textId="77777777" w:rsidTr="00070238">
        <w:tc>
          <w:tcPr>
            <w:tcW w:w="675" w:type="dxa"/>
            <w:tcBorders>
              <w:top w:val="single" w:sz="4" w:space="0" w:color="auto"/>
            </w:tcBorders>
            <w:shd w:val="clear" w:color="auto" w:fill="D9D9D9"/>
          </w:tcPr>
          <w:p w14:paraId="096D466A" w14:textId="77777777" w:rsidR="007E24EC" w:rsidRPr="00DC3531" w:rsidRDefault="007E24EC" w:rsidP="00732B3F">
            <w:pPr>
              <w:pStyle w:val="ListParagraph"/>
              <w:ind w:left="0"/>
              <w:rPr>
                <w:rFonts w:ascii="Calibri" w:hAnsi="Calibri"/>
                <w:b/>
                <w:sz w:val="20"/>
                <w:szCs w:val="20"/>
              </w:rPr>
            </w:pPr>
            <w:r w:rsidRPr="00DC3531">
              <w:rPr>
                <w:rFonts w:ascii="Calibri" w:hAnsi="Calibri"/>
                <w:b/>
                <w:sz w:val="20"/>
                <w:szCs w:val="20"/>
              </w:rPr>
              <w:t>2</w:t>
            </w:r>
          </w:p>
        </w:tc>
        <w:tc>
          <w:tcPr>
            <w:tcW w:w="6804" w:type="dxa"/>
            <w:tcBorders>
              <w:top w:val="single" w:sz="4" w:space="0" w:color="auto"/>
            </w:tcBorders>
            <w:shd w:val="clear" w:color="auto" w:fill="D9D9D9"/>
          </w:tcPr>
          <w:p w14:paraId="4032F7B2" w14:textId="77777777" w:rsidR="007E24EC" w:rsidRPr="00DC3531" w:rsidRDefault="007E24EC" w:rsidP="00732B3F">
            <w:pPr>
              <w:pStyle w:val="ListParagraph"/>
              <w:ind w:left="0"/>
              <w:rPr>
                <w:rFonts w:ascii="Calibri" w:hAnsi="Calibri"/>
                <w:b/>
                <w:sz w:val="20"/>
                <w:szCs w:val="20"/>
              </w:rPr>
            </w:pPr>
            <w:r w:rsidRPr="00DC3531">
              <w:rPr>
                <w:rFonts w:ascii="Calibri" w:hAnsi="Calibri"/>
                <w:b/>
                <w:sz w:val="20"/>
                <w:szCs w:val="20"/>
              </w:rPr>
              <w:t>Competencies (reviewed annually)</w:t>
            </w:r>
          </w:p>
          <w:p w14:paraId="7E55416D" w14:textId="77777777" w:rsidR="007E24EC" w:rsidRPr="00DC3531" w:rsidRDefault="007E24EC" w:rsidP="00732B3F">
            <w:pPr>
              <w:pStyle w:val="ListParagraph"/>
              <w:ind w:left="0"/>
              <w:rPr>
                <w:rFonts w:ascii="Calibri" w:hAnsi="Calibri"/>
                <w:sz w:val="20"/>
                <w:szCs w:val="20"/>
              </w:rPr>
            </w:pPr>
          </w:p>
        </w:tc>
        <w:tc>
          <w:tcPr>
            <w:tcW w:w="1560" w:type="dxa"/>
            <w:tcBorders>
              <w:top w:val="single" w:sz="4" w:space="0" w:color="auto"/>
            </w:tcBorders>
            <w:shd w:val="clear" w:color="auto" w:fill="D9D9D9"/>
          </w:tcPr>
          <w:p w14:paraId="27BBE3AB" w14:textId="77777777" w:rsidR="007E24EC" w:rsidRPr="00DC3531" w:rsidRDefault="007E24EC" w:rsidP="00732B3F">
            <w:pPr>
              <w:pStyle w:val="ListParagraph"/>
              <w:ind w:left="0"/>
              <w:rPr>
                <w:rFonts w:ascii="Calibri" w:hAnsi="Calibri"/>
                <w:b/>
                <w:sz w:val="20"/>
                <w:szCs w:val="20"/>
              </w:rPr>
            </w:pPr>
          </w:p>
        </w:tc>
        <w:tc>
          <w:tcPr>
            <w:tcW w:w="1452" w:type="dxa"/>
            <w:tcBorders>
              <w:top w:val="single" w:sz="4" w:space="0" w:color="auto"/>
            </w:tcBorders>
            <w:shd w:val="clear" w:color="auto" w:fill="D9D9D9"/>
          </w:tcPr>
          <w:p w14:paraId="6E19CE57" w14:textId="77777777" w:rsidR="007E24EC" w:rsidRPr="00DC3531" w:rsidRDefault="007E24EC" w:rsidP="00732B3F">
            <w:pPr>
              <w:pStyle w:val="ListParagraph"/>
              <w:ind w:left="0"/>
              <w:rPr>
                <w:rFonts w:ascii="Calibri" w:hAnsi="Calibri"/>
                <w:b/>
                <w:i/>
                <w:sz w:val="20"/>
                <w:szCs w:val="20"/>
              </w:rPr>
            </w:pPr>
          </w:p>
        </w:tc>
      </w:tr>
      <w:tr w:rsidR="007E24EC" w:rsidRPr="00DC3531" w14:paraId="1CB2928D" w14:textId="77777777" w:rsidTr="00732B3F">
        <w:tc>
          <w:tcPr>
            <w:tcW w:w="675" w:type="dxa"/>
            <w:shd w:val="clear" w:color="auto" w:fill="auto"/>
          </w:tcPr>
          <w:p w14:paraId="018F428A" w14:textId="77777777" w:rsidR="007E24EC" w:rsidRPr="00DC3531" w:rsidRDefault="007E24EC" w:rsidP="00732B3F">
            <w:pPr>
              <w:pStyle w:val="ListParagraph"/>
              <w:ind w:left="0"/>
              <w:rPr>
                <w:rFonts w:ascii="Calibri" w:hAnsi="Calibri"/>
                <w:b/>
                <w:sz w:val="20"/>
                <w:szCs w:val="20"/>
              </w:rPr>
            </w:pPr>
          </w:p>
        </w:tc>
        <w:tc>
          <w:tcPr>
            <w:tcW w:w="6804" w:type="dxa"/>
            <w:shd w:val="clear" w:color="auto" w:fill="auto"/>
          </w:tcPr>
          <w:p w14:paraId="6FF862CD" w14:textId="77777777" w:rsidR="007E24EC" w:rsidRPr="00DC3531" w:rsidRDefault="007E24EC" w:rsidP="00732B3F">
            <w:pPr>
              <w:pStyle w:val="ListParagraph"/>
              <w:ind w:left="0"/>
              <w:rPr>
                <w:rFonts w:ascii="Calibri" w:hAnsi="Calibri"/>
                <w:sz w:val="20"/>
                <w:szCs w:val="20"/>
              </w:rPr>
            </w:pPr>
            <w:r w:rsidRPr="00DC3531">
              <w:rPr>
                <w:rFonts w:ascii="Calibri" w:hAnsi="Calibri"/>
                <w:sz w:val="20"/>
                <w:szCs w:val="20"/>
              </w:rPr>
              <w:t>Restraint competency</w:t>
            </w:r>
          </w:p>
          <w:p w14:paraId="26F334EE" w14:textId="77777777" w:rsidR="007E24EC" w:rsidRPr="00DC3531" w:rsidRDefault="007E24EC" w:rsidP="00732B3F">
            <w:pPr>
              <w:rPr>
                <w:rFonts w:ascii="Calibri" w:hAnsi="Calibri"/>
                <w:sz w:val="20"/>
                <w:szCs w:val="20"/>
              </w:rPr>
            </w:pPr>
            <w:r w:rsidRPr="00DC3531">
              <w:rPr>
                <w:rFonts w:ascii="Calibri" w:hAnsi="Calibri"/>
                <w:sz w:val="20"/>
                <w:szCs w:val="20"/>
              </w:rPr>
              <w:t>Hoist/ Moving and Handling competency</w:t>
            </w:r>
          </w:p>
          <w:p w14:paraId="5B426766" w14:textId="77777777" w:rsidR="007E24EC" w:rsidRPr="00DC3531" w:rsidRDefault="007E24EC" w:rsidP="00732B3F">
            <w:pPr>
              <w:rPr>
                <w:rFonts w:ascii="Calibri" w:hAnsi="Calibri"/>
                <w:sz w:val="20"/>
                <w:szCs w:val="20"/>
              </w:rPr>
            </w:pPr>
            <w:r w:rsidRPr="00DC3531">
              <w:rPr>
                <w:rFonts w:ascii="Calibri" w:hAnsi="Calibri"/>
                <w:sz w:val="20"/>
                <w:szCs w:val="20"/>
              </w:rPr>
              <w:t>Hand Hygiene competency</w:t>
            </w:r>
          </w:p>
          <w:p w14:paraId="1D85A533" w14:textId="77777777" w:rsidR="007E24EC" w:rsidRPr="00DC3531" w:rsidRDefault="007E24EC" w:rsidP="00732B3F">
            <w:pPr>
              <w:rPr>
                <w:rFonts w:ascii="Calibri" w:hAnsi="Calibri"/>
                <w:sz w:val="20"/>
                <w:szCs w:val="20"/>
              </w:rPr>
            </w:pPr>
            <w:r w:rsidRPr="00DC3531">
              <w:rPr>
                <w:rFonts w:ascii="Calibri" w:hAnsi="Calibri"/>
                <w:sz w:val="20"/>
                <w:szCs w:val="20"/>
              </w:rPr>
              <w:t>Medication Administration competency</w:t>
            </w:r>
          </w:p>
          <w:p w14:paraId="2B1F53A5" w14:textId="77777777" w:rsidR="007E24EC" w:rsidRPr="00DC3531" w:rsidRDefault="007E24EC" w:rsidP="00732B3F">
            <w:pPr>
              <w:rPr>
                <w:rFonts w:ascii="Calibri" w:hAnsi="Calibri"/>
                <w:sz w:val="20"/>
                <w:szCs w:val="20"/>
              </w:rPr>
            </w:pPr>
            <w:r w:rsidRPr="00DC3531">
              <w:rPr>
                <w:rFonts w:ascii="Calibri" w:hAnsi="Calibri"/>
                <w:sz w:val="20"/>
                <w:szCs w:val="20"/>
              </w:rPr>
              <w:t>Checking of Controlled Drugs</w:t>
            </w:r>
          </w:p>
          <w:p w14:paraId="6BD8AAAB" w14:textId="77777777" w:rsidR="007E24EC" w:rsidRPr="00DC3531" w:rsidRDefault="007E24EC" w:rsidP="00732B3F">
            <w:pPr>
              <w:rPr>
                <w:rFonts w:ascii="Calibri" w:hAnsi="Calibri"/>
                <w:sz w:val="20"/>
                <w:szCs w:val="20"/>
              </w:rPr>
            </w:pPr>
            <w:r w:rsidRPr="00DC3531">
              <w:rPr>
                <w:rFonts w:ascii="Calibri" w:hAnsi="Calibri"/>
                <w:sz w:val="20"/>
                <w:szCs w:val="20"/>
              </w:rPr>
              <w:t xml:space="preserve">Wound competency for simple wounds </w:t>
            </w:r>
            <w:r w:rsidR="008C7A0B" w:rsidRPr="00DC3531">
              <w:rPr>
                <w:rFonts w:ascii="Calibri" w:hAnsi="Calibri"/>
                <w:sz w:val="20"/>
                <w:szCs w:val="20"/>
              </w:rPr>
              <w:t>e.g.</w:t>
            </w:r>
            <w:r w:rsidRPr="00DC3531">
              <w:rPr>
                <w:rFonts w:ascii="Calibri" w:hAnsi="Calibri"/>
                <w:sz w:val="20"/>
                <w:szCs w:val="20"/>
              </w:rPr>
              <w:t xml:space="preserve"> Small skin tears 2.5 </w:t>
            </w:r>
            <w:proofErr w:type="spellStart"/>
            <w:r w:rsidRPr="00DC3531">
              <w:rPr>
                <w:rFonts w:ascii="Calibri" w:hAnsi="Calibri"/>
                <w:sz w:val="20"/>
                <w:szCs w:val="20"/>
              </w:rPr>
              <w:t>cms</w:t>
            </w:r>
            <w:proofErr w:type="spellEnd"/>
            <w:r w:rsidRPr="00DC3531">
              <w:rPr>
                <w:rFonts w:ascii="Calibri" w:hAnsi="Calibri"/>
                <w:sz w:val="20"/>
                <w:szCs w:val="20"/>
              </w:rPr>
              <w:t xml:space="preserve"> and less only </w:t>
            </w:r>
          </w:p>
          <w:p w14:paraId="72185821" w14:textId="77777777" w:rsidR="007E24EC" w:rsidRPr="00DC3531" w:rsidRDefault="007E24EC" w:rsidP="00732B3F">
            <w:pPr>
              <w:rPr>
                <w:rFonts w:ascii="Calibri" w:hAnsi="Calibri"/>
                <w:sz w:val="20"/>
                <w:szCs w:val="20"/>
              </w:rPr>
            </w:pPr>
            <w:r w:rsidRPr="00DC3531">
              <w:rPr>
                <w:rFonts w:ascii="Calibri" w:hAnsi="Calibri"/>
                <w:sz w:val="20"/>
                <w:szCs w:val="20"/>
              </w:rPr>
              <w:t>Blood Sugar Levels</w:t>
            </w:r>
          </w:p>
          <w:p w14:paraId="2AF9ED7D" w14:textId="77777777" w:rsidR="007E24EC" w:rsidRPr="00DC3531" w:rsidRDefault="007E24EC" w:rsidP="00732B3F">
            <w:pPr>
              <w:rPr>
                <w:rFonts w:ascii="Calibri" w:hAnsi="Calibri"/>
                <w:sz w:val="20"/>
                <w:szCs w:val="20"/>
              </w:rPr>
            </w:pPr>
            <w:r w:rsidRPr="00DC3531">
              <w:rPr>
                <w:rFonts w:ascii="Calibri" w:hAnsi="Calibri"/>
                <w:sz w:val="20"/>
                <w:szCs w:val="20"/>
              </w:rPr>
              <w:t>Oxygen Administration</w:t>
            </w:r>
          </w:p>
          <w:p w14:paraId="5118A5DB" w14:textId="77777777" w:rsidR="007E24EC" w:rsidRPr="00DC3531" w:rsidRDefault="007E24EC" w:rsidP="00732B3F">
            <w:pPr>
              <w:rPr>
                <w:rFonts w:ascii="Calibri" w:hAnsi="Calibri"/>
                <w:sz w:val="20"/>
                <w:szCs w:val="20"/>
              </w:rPr>
            </w:pPr>
            <w:r w:rsidRPr="00DC3531">
              <w:rPr>
                <w:rFonts w:ascii="Calibri" w:hAnsi="Calibri"/>
                <w:sz w:val="20"/>
                <w:szCs w:val="20"/>
              </w:rPr>
              <w:t xml:space="preserve">Nebuliser </w:t>
            </w:r>
          </w:p>
          <w:p w14:paraId="399FAD68" w14:textId="77777777" w:rsidR="007E24EC" w:rsidRPr="00DC3531" w:rsidRDefault="007E24EC" w:rsidP="00732B3F">
            <w:pPr>
              <w:rPr>
                <w:rFonts w:ascii="Calibri" w:hAnsi="Calibri"/>
                <w:sz w:val="20"/>
                <w:szCs w:val="20"/>
              </w:rPr>
            </w:pPr>
            <w:r w:rsidRPr="00DC3531">
              <w:rPr>
                <w:rFonts w:ascii="Calibri" w:hAnsi="Calibri"/>
                <w:sz w:val="20"/>
                <w:szCs w:val="20"/>
              </w:rPr>
              <w:t xml:space="preserve">BP, temperature, pulse and respirations and neurological recordings </w:t>
            </w:r>
          </w:p>
          <w:p w14:paraId="3DCC495F" w14:textId="77777777" w:rsidR="007E24EC" w:rsidRPr="00DC3531" w:rsidRDefault="007E24EC" w:rsidP="00732B3F">
            <w:pPr>
              <w:rPr>
                <w:rFonts w:ascii="Calibri" w:hAnsi="Calibri"/>
                <w:sz w:val="20"/>
                <w:szCs w:val="20"/>
              </w:rPr>
            </w:pPr>
          </w:p>
          <w:p w14:paraId="61278C23" w14:textId="77777777" w:rsidR="007E24EC" w:rsidRPr="00DC3531" w:rsidRDefault="007E24EC" w:rsidP="00732B3F">
            <w:pPr>
              <w:rPr>
                <w:rFonts w:ascii="Calibri" w:hAnsi="Calibri"/>
                <w:sz w:val="20"/>
                <w:szCs w:val="20"/>
                <w:u w:val="single"/>
              </w:rPr>
            </w:pPr>
            <w:r w:rsidRPr="00DC3531">
              <w:rPr>
                <w:rFonts w:ascii="Calibri" w:hAnsi="Calibri"/>
                <w:sz w:val="20"/>
                <w:szCs w:val="20"/>
                <w:u w:val="single"/>
              </w:rPr>
              <w:t xml:space="preserve">Senior CG’s are also able to when deemed competent </w:t>
            </w:r>
          </w:p>
          <w:p w14:paraId="4538179F" w14:textId="77777777" w:rsidR="007E24EC" w:rsidRPr="00DC3531" w:rsidRDefault="007E24EC" w:rsidP="00732B3F">
            <w:pPr>
              <w:rPr>
                <w:rFonts w:ascii="Calibri" w:hAnsi="Calibri"/>
                <w:sz w:val="20"/>
                <w:szCs w:val="20"/>
              </w:rPr>
            </w:pPr>
            <w:r w:rsidRPr="00DC3531">
              <w:rPr>
                <w:rFonts w:ascii="Calibri" w:hAnsi="Calibri"/>
                <w:sz w:val="20"/>
                <w:szCs w:val="20"/>
              </w:rPr>
              <w:t>Administer suppositories and enemas</w:t>
            </w:r>
          </w:p>
          <w:p w14:paraId="13EF00BC" w14:textId="77777777" w:rsidR="007E24EC" w:rsidRPr="00DC3531" w:rsidRDefault="007E24EC" w:rsidP="00732B3F">
            <w:pPr>
              <w:rPr>
                <w:rFonts w:ascii="Calibri" w:hAnsi="Calibri"/>
                <w:sz w:val="20"/>
                <w:szCs w:val="20"/>
              </w:rPr>
            </w:pPr>
            <w:r w:rsidRPr="00DC3531">
              <w:rPr>
                <w:rFonts w:ascii="Calibri" w:hAnsi="Calibri"/>
                <w:sz w:val="20"/>
                <w:szCs w:val="20"/>
              </w:rPr>
              <w:t>Administer PEG feeds</w:t>
            </w:r>
          </w:p>
          <w:p w14:paraId="52FBFB32" w14:textId="77777777" w:rsidR="007E24EC" w:rsidRDefault="007E24EC" w:rsidP="00732B3F">
            <w:pPr>
              <w:rPr>
                <w:rFonts w:ascii="Calibri" w:hAnsi="Calibri"/>
                <w:sz w:val="20"/>
                <w:szCs w:val="20"/>
              </w:rPr>
            </w:pPr>
            <w:r w:rsidRPr="00DC3531">
              <w:rPr>
                <w:rFonts w:ascii="Calibri" w:hAnsi="Calibri"/>
                <w:sz w:val="20"/>
                <w:szCs w:val="20"/>
              </w:rPr>
              <w:t>Monitor sub-cut and syringe driver sites</w:t>
            </w:r>
          </w:p>
          <w:p w14:paraId="27E09145" w14:textId="77777777" w:rsidR="00DC3531" w:rsidRPr="00DC3531" w:rsidRDefault="00DC3531" w:rsidP="00732B3F">
            <w:pPr>
              <w:rPr>
                <w:rFonts w:ascii="Calibri" w:hAnsi="Calibri"/>
                <w:sz w:val="20"/>
                <w:szCs w:val="20"/>
              </w:rPr>
            </w:pPr>
          </w:p>
        </w:tc>
        <w:tc>
          <w:tcPr>
            <w:tcW w:w="1560" w:type="dxa"/>
            <w:shd w:val="clear" w:color="auto" w:fill="auto"/>
          </w:tcPr>
          <w:p w14:paraId="6D31D151" w14:textId="77777777" w:rsidR="007E24EC" w:rsidRPr="00DC3531" w:rsidRDefault="007E24EC" w:rsidP="00732B3F">
            <w:pPr>
              <w:pStyle w:val="ListParagraph"/>
              <w:ind w:left="0"/>
              <w:rPr>
                <w:rFonts w:ascii="Calibri" w:hAnsi="Calibri"/>
                <w:b/>
                <w:sz w:val="20"/>
                <w:szCs w:val="20"/>
              </w:rPr>
            </w:pPr>
          </w:p>
        </w:tc>
        <w:tc>
          <w:tcPr>
            <w:tcW w:w="1452" w:type="dxa"/>
            <w:shd w:val="clear" w:color="auto" w:fill="auto"/>
          </w:tcPr>
          <w:p w14:paraId="2B37F4AE" w14:textId="77777777" w:rsidR="007E24EC" w:rsidRPr="00DC3531" w:rsidRDefault="007E24EC" w:rsidP="00732B3F">
            <w:pPr>
              <w:pStyle w:val="ListParagraph"/>
              <w:ind w:left="0"/>
              <w:rPr>
                <w:rFonts w:ascii="Calibri" w:hAnsi="Calibri"/>
                <w:b/>
                <w:i/>
                <w:sz w:val="20"/>
                <w:szCs w:val="20"/>
              </w:rPr>
            </w:pPr>
          </w:p>
        </w:tc>
      </w:tr>
      <w:tr w:rsidR="007E24EC" w:rsidRPr="00DC3531" w14:paraId="1D05042C" w14:textId="77777777" w:rsidTr="00732B3F">
        <w:tc>
          <w:tcPr>
            <w:tcW w:w="675" w:type="dxa"/>
            <w:shd w:val="clear" w:color="auto" w:fill="D9D9D9"/>
          </w:tcPr>
          <w:p w14:paraId="09ACEED0" w14:textId="77777777" w:rsidR="007E24EC" w:rsidRPr="00DC3531" w:rsidRDefault="007E24EC" w:rsidP="00732B3F">
            <w:pPr>
              <w:pStyle w:val="ListParagraph"/>
              <w:ind w:left="0"/>
              <w:rPr>
                <w:rFonts w:ascii="Calibri" w:hAnsi="Calibri"/>
                <w:b/>
                <w:sz w:val="20"/>
                <w:szCs w:val="20"/>
              </w:rPr>
            </w:pPr>
            <w:r w:rsidRPr="00DC3531">
              <w:rPr>
                <w:rFonts w:ascii="Calibri" w:hAnsi="Calibri"/>
                <w:b/>
                <w:sz w:val="20"/>
                <w:szCs w:val="20"/>
              </w:rPr>
              <w:t>3</w:t>
            </w:r>
          </w:p>
        </w:tc>
        <w:tc>
          <w:tcPr>
            <w:tcW w:w="6804" w:type="dxa"/>
            <w:shd w:val="clear" w:color="auto" w:fill="D9D9D9"/>
          </w:tcPr>
          <w:p w14:paraId="4A524EE5" w14:textId="77777777" w:rsidR="007E24EC" w:rsidRPr="00DC3531" w:rsidRDefault="007E24EC" w:rsidP="00732B3F">
            <w:pPr>
              <w:pStyle w:val="ListParagraph"/>
              <w:ind w:left="0"/>
              <w:rPr>
                <w:rFonts w:ascii="Calibri" w:hAnsi="Calibri"/>
                <w:sz w:val="20"/>
                <w:szCs w:val="20"/>
              </w:rPr>
            </w:pPr>
            <w:r w:rsidRPr="00DC3531">
              <w:rPr>
                <w:rFonts w:ascii="Calibri" w:hAnsi="Calibri"/>
                <w:b/>
                <w:sz w:val="20"/>
                <w:szCs w:val="20"/>
              </w:rPr>
              <w:t>Meeting Criteria</w:t>
            </w:r>
          </w:p>
        </w:tc>
        <w:tc>
          <w:tcPr>
            <w:tcW w:w="1560" w:type="dxa"/>
            <w:shd w:val="clear" w:color="auto" w:fill="D9D9D9"/>
          </w:tcPr>
          <w:p w14:paraId="52A97CE9" w14:textId="77777777" w:rsidR="007E24EC" w:rsidRPr="00DC3531" w:rsidRDefault="007E24EC" w:rsidP="00732B3F">
            <w:pPr>
              <w:pStyle w:val="ListParagraph"/>
              <w:ind w:left="0"/>
              <w:rPr>
                <w:rFonts w:ascii="Calibri" w:hAnsi="Calibri"/>
                <w:b/>
                <w:sz w:val="20"/>
                <w:szCs w:val="20"/>
              </w:rPr>
            </w:pPr>
          </w:p>
        </w:tc>
        <w:tc>
          <w:tcPr>
            <w:tcW w:w="1452" w:type="dxa"/>
            <w:shd w:val="clear" w:color="auto" w:fill="D9D9D9"/>
          </w:tcPr>
          <w:p w14:paraId="4B29C8B1" w14:textId="77777777" w:rsidR="007E24EC" w:rsidRPr="00DC3531" w:rsidRDefault="007E24EC" w:rsidP="00732B3F">
            <w:pPr>
              <w:pStyle w:val="ListParagraph"/>
              <w:ind w:left="0"/>
              <w:rPr>
                <w:rFonts w:ascii="Calibri" w:hAnsi="Calibri"/>
                <w:b/>
                <w:i/>
                <w:sz w:val="20"/>
                <w:szCs w:val="20"/>
              </w:rPr>
            </w:pPr>
          </w:p>
        </w:tc>
      </w:tr>
      <w:tr w:rsidR="007E24EC" w:rsidRPr="00DC3531" w14:paraId="07564BA7" w14:textId="77777777" w:rsidTr="00732B3F">
        <w:tc>
          <w:tcPr>
            <w:tcW w:w="675" w:type="dxa"/>
            <w:shd w:val="clear" w:color="auto" w:fill="auto"/>
          </w:tcPr>
          <w:p w14:paraId="647DC59A" w14:textId="77777777" w:rsidR="007E24EC" w:rsidRPr="00DC3531" w:rsidRDefault="007E24EC" w:rsidP="00732B3F">
            <w:pPr>
              <w:pStyle w:val="ListParagraph"/>
              <w:ind w:left="0"/>
              <w:rPr>
                <w:rFonts w:ascii="Calibri" w:hAnsi="Calibri"/>
                <w:sz w:val="20"/>
                <w:szCs w:val="20"/>
              </w:rPr>
            </w:pPr>
          </w:p>
        </w:tc>
        <w:tc>
          <w:tcPr>
            <w:tcW w:w="6804" w:type="dxa"/>
            <w:shd w:val="clear" w:color="auto" w:fill="auto"/>
          </w:tcPr>
          <w:p w14:paraId="481298EF" w14:textId="77777777" w:rsidR="007E24EC" w:rsidRPr="00DC3531" w:rsidRDefault="007E24EC" w:rsidP="00732B3F">
            <w:pPr>
              <w:pStyle w:val="ListParagraph"/>
              <w:ind w:left="0"/>
              <w:rPr>
                <w:rFonts w:ascii="Calibri" w:hAnsi="Calibri"/>
                <w:sz w:val="20"/>
                <w:szCs w:val="20"/>
              </w:rPr>
            </w:pPr>
            <w:r w:rsidRPr="00DC3531">
              <w:rPr>
                <w:rFonts w:ascii="Calibri" w:hAnsi="Calibri"/>
                <w:sz w:val="20"/>
                <w:szCs w:val="20"/>
              </w:rPr>
              <w:t xml:space="preserve">Actively participates in staff (at least 3 </w:t>
            </w:r>
            <w:r w:rsidR="00070238" w:rsidRPr="00DC3531">
              <w:rPr>
                <w:rFonts w:ascii="Calibri" w:hAnsi="Calibri"/>
                <w:sz w:val="20"/>
                <w:szCs w:val="20"/>
              </w:rPr>
              <w:t>annually)</w:t>
            </w:r>
            <w:r w:rsidRPr="00DC3531">
              <w:rPr>
                <w:rFonts w:ascii="Calibri" w:hAnsi="Calibri"/>
                <w:sz w:val="20"/>
                <w:szCs w:val="20"/>
              </w:rPr>
              <w:t xml:space="preserve">/H&amp;S/quality </w:t>
            </w:r>
            <w:r w:rsidR="008C7A0B" w:rsidRPr="00DC3531">
              <w:rPr>
                <w:rFonts w:ascii="Calibri" w:hAnsi="Calibri"/>
                <w:sz w:val="20"/>
                <w:szCs w:val="20"/>
              </w:rPr>
              <w:t>meetings as</w:t>
            </w:r>
            <w:r w:rsidRPr="00DC3531">
              <w:rPr>
                <w:rFonts w:ascii="Calibri" w:hAnsi="Calibri"/>
                <w:sz w:val="20"/>
                <w:szCs w:val="20"/>
              </w:rPr>
              <w:t xml:space="preserve"> a committee member and keeps up to date with minutes etc. if unable to attend (on leave) </w:t>
            </w:r>
          </w:p>
          <w:p w14:paraId="0C81E98F" w14:textId="77777777" w:rsidR="007E24EC" w:rsidRPr="00DC3531" w:rsidRDefault="007E24EC" w:rsidP="00732B3F">
            <w:pPr>
              <w:pStyle w:val="ListParagraph"/>
              <w:ind w:left="0"/>
              <w:rPr>
                <w:rFonts w:ascii="Calibri" w:hAnsi="Calibri"/>
                <w:sz w:val="20"/>
                <w:szCs w:val="20"/>
              </w:rPr>
            </w:pPr>
          </w:p>
        </w:tc>
        <w:tc>
          <w:tcPr>
            <w:tcW w:w="1560" w:type="dxa"/>
            <w:shd w:val="clear" w:color="auto" w:fill="auto"/>
          </w:tcPr>
          <w:p w14:paraId="6EE9D987" w14:textId="77777777" w:rsidR="007E24EC" w:rsidRPr="00DC3531" w:rsidRDefault="007E24EC" w:rsidP="00732B3F">
            <w:pPr>
              <w:pStyle w:val="ListParagraph"/>
              <w:ind w:left="0"/>
              <w:rPr>
                <w:rFonts w:ascii="Calibri" w:hAnsi="Calibri"/>
                <w:b/>
                <w:sz w:val="20"/>
                <w:szCs w:val="20"/>
              </w:rPr>
            </w:pPr>
          </w:p>
        </w:tc>
        <w:tc>
          <w:tcPr>
            <w:tcW w:w="1452" w:type="dxa"/>
            <w:shd w:val="clear" w:color="auto" w:fill="auto"/>
          </w:tcPr>
          <w:p w14:paraId="1C4B144B" w14:textId="77777777" w:rsidR="007E24EC" w:rsidRPr="00DC3531" w:rsidRDefault="007E24EC" w:rsidP="00732B3F">
            <w:pPr>
              <w:pStyle w:val="ListParagraph"/>
              <w:ind w:left="0"/>
              <w:rPr>
                <w:rFonts w:ascii="Calibri" w:hAnsi="Calibri"/>
                <w:b/>
                <w:i/>
                <w:sz w:val="20"/>
                <w:szCs w:val="20"/>
              </w:rPr>
            </w:pPr>
          </w:p>
        </w:tc>
      </w:tr>
      <w:tr w:rsidR="007E24EC" w:rsidRPr="00DC3531" w14:paraId="4FDCA51C" w14:textId="77777777" w:rsidTr="00732B3F">
        <w:tc>
          <w:tcPr>
            <w:tcW w:w="675" w:type="dxa"/>
            <w:shd w:val="clear" w:color="auto" w:fill="D9D9D9"/>
          </w:tcPr>
          <w:p w14:paraId="14A1074F" w14:textId="77777777" w:rsidR="007E24EC" w:rsidRPr="00DC3531" w:rsidRDefault="007E24EC" w:rsidP="00732B3F">
            <w:pPr>
              <w:pStyle w:val="ListParagraph"/>
              <w:ind w:left="0"/>
              <w:rPr>
                <w:rFonts w:ascii="Calibri" w:hAnsi="Calibri"/>
                <w:b/>
                <w:sz w:val="20"/>
                <w:szCs w:val="20"/>
              </w:rPr>
            </w:pPr>
            <w:r w:rsidRPr="00DC3531">
              <w:rPr>
                <w:rFonts w:ascii="Calibri" w:hAnsi="Calibri"/>
                <w:b/>
                <w:sz w:val="20"/>
                <w:szCs w:val="20"/>
              </w:rPr>
              <w:t>4</w:t>
            </w:r>
          </w:p>
        </w:tc>
        <w:tc>
          <w:tcPr>
            <w:tcW w:w="6804" w:type="dxa"/>
            <w:shd w:val="clear" w:color="auto" w:fill="D9D9D9"/>
          </w:tcPr>
          <w:p w14:paraId="00A219AD" w14:textId="77777777" w:rsidR="007E24EC" w:rsidRPr="00DC3531" w:rsidRDefault="007E24EC" w:rsidP="00732B3F">
            <w:pPr>
              <w:pStyle w:val="ListParagraph"/>
              <w:ind w:left="0"/>
              <w:rPr>
                <w:rFonts w:ascii="Calibri" w:hAnsi="Calibri"/>
                <w:b/>
                <w:sz w:val="20"/>
                <w:szCs w:val="20"/>
              </w:rPr>
            </w:pPr>
            <w:r w:rsidRPr="00DC3531">
              <w:rPr>
                <w:rFonts w:ascii="Calibri" w:hAnsi="Calibri"/>
                <w:b/>
                <w:sz w:val="20"/>
                <w:szCs w:val="20"/>
              </w:rPr>
              <w:t xml:space="preserve">Quality </w:t>
            </w:r>
          </w:p>
        </w:tc>
        <w:tc>
          <w:tcPr>
            <w:tcW w:w="1560" w:type="dxa"/>
            <w:shd w:val="clear" w:color="auto" w:fill="D9D9D9"/>
          </w:tcPr>
          <w:p w14:paraId="65BFA942" w14:textId="77777777" w:rsidR="007E24EC" w:rsidRPr="00DC3531" w:rsidRDefault="007E24EC" w:rsidP="00732B3F">
            <w:pPr>
              <w:pStyle w:val="ListParagraph"/>
              <w:ind w:left="0"/>
              <w:rPr>
                <w:rFonts w:ascii="Calibri" w:hAnsi="Calibri"/>
                <w:b/>
                <w:sz w:val="20"/>
                <w:szCs w:val="20"/>
              </w:rPr>
            </w:pPr>
          </w:p>
        </w:tc>
        <w:tc>
          <w:tcPr>
            <w:tcW w:w="1452" w:type="dxa"/>
            <w:shd w:val="clear" w:color="auto" w:fill="D9D9D9"/>
          </w:tcPr>
          <w:p w14:paraId="04CD37A7" w14:textId="77777777" w:rsidR="007E24EC" w:rsidRPr="00DC3531" w:rsidRDefault="007E24EC" w:rsidP="00732B3F">
            <w:pPr>
              <w:pStyle w:val="ListParagraph"/>
              <w:ind w:left="0"/>
              <w:rPr>
                <w:rFonts w:ascii="Calibri" w:hAnsi="Calibri"/>
                <w:b/>
                <w:sz w:val="20"/>
                <w:szCs w:val="20"/>
              </w:rPr>
            </w:pPr>
          </w:p>
        </w:tc>
      </w:tr>
      <w:tr w:rsidR="007E24EC" w:rsidRPr="00DC3531" w14:paraId="006F27CF" w14:textId="77777777" w:rsidTr="00732B3F">
        <w:tc>
          <w:tcPr>
            <w:tcW w:w="675" w:type="dxa"/>
            <w:shd w:val="clear" w:color="auto" w:fill="auto"/>
          </w:tcPr>
          <w:p w14:paraId="5EB6F9CA" w14:textId="77777777" w:rsidR="007E24EC" w:rsidRPr="00DC3531" w:rsidRDefault="007E24EC" w:rsidP="00732B3F">
            <w:pPr>
              <w:pStyle w:val="ListParagraph"/>
              <w:ind w:left="0"/>
              <w:rPr>
                <w:rFonts w:ascii="Calibri" w:hAnsi="Calibri"/>
                <w:b/>
                <w:sz w:val="20"/>
                <w:szCs w:val="20"/>
              </w:rPr>
            </w:pPr>
          </w:p>
        </w:tc>
        <w:tc>
          <w:tcPr>
            <w:tcW w:w="6804" w:type="dxa"/>
            <w:shd w:val="clear" w:color="auto" w:fill="auto"/>
          </w:tcPr>
          <w:p w14:paraId="2C999353" w14:textId="77777777" w:rsidR="007E24EC" w:rsidRPr="00DC3531" w:rsidRDefault="007E24EC" w:rsidP="00732B3F">
            <w:pPr>
              <w:pStyle w:val="ListParagraph"/>
              <w:ind w:left="0"/>
              <w:rPr>
                <w:rFonts w:ascii="Calibri" w:hAnsi="Calibri"/>
                <w:sz w:val="20"/>
                <w:szCs w:val="20"/>
              </w:rPr>
            </w:pPr>
            <w:r w:rsidRPr="00DC3531">
              <w:rPr>
                <w:rFonts w:ascii="Calibri" w:hAnsi="Calibri"/>
                <w:sz w:val="20"/>
                <w:szCs w:val="20"/>
              </w:rPr>
              <w:t xml:space="preserve">Actively undertakes a quality initiative per </w:t>
            </w:r>
            <w:r w:rsidR="00070238" w:rsidRPr="00DC3531">
              <w:rPr>
                <w:rFonts w:ascii="Calibri" w:hAnsi="Calibri"/>
                <w:sz w:val="20"/>
                <w:szCs w:val="20"/>
              </w:rPr>
              <w:t>annum to</w:t>
            </w:r>
            <w:r w:rsidRPr="00DC3531">
              <w:rPr>
                <w:rFonts w:ascii="Calibri" w:hAnsi="Calibri"/>
                <w:sz w:val="20"/>
                <w:szCs w:val="20"/>
              </w:rPr>
              <w:t xml:space="preserve"> improve the lives of our residents</w:t>
            </w:r>
          </w:p>
          <w:p w14:paraId="1AB5A1EF" w14:textId="77777777" w:rsidR="007E24EC" w:rsidRPr="00DC3531" w:rsidRDefault="007E24EC" w:rsidP="00732B3F">
            <w:pPr>
              <w:pStyle w:val="ListParagraph"/>
              <w:ind w:left="0"/>
              <w:rPr>
                <w:rFonts w:ascii="Calibri" w:hAnsi="Calibri"/>
                <w:b/>
                <w:sz w:val="20"/>
                <w:szCs w:val="20"/>
              </w:rPr>
            </w:pPr>
          </w:p>
        </w:tc>
        <w:tc>
          <w:tcPr>
            <w:tcW w:w="1560" w:type="dxa"/>
            <w:shd w:val="clear" w:color="auto" w:fill="auto"/>
          </w:tcPr>
          <w:p w14:paraId="45120BF1" w14:textId="77777777" w:rsidR="007E24EC" w:rsidRPr="00DC3531" w:rsidRDefault="007E24EC" w:rsidP="00732B3F">
            <w:pPr>
              <w:pStyle w:val="ListParagraph"/>
              <w:ind w:left="0"/>
              <w:rPr>
                <w:rFonts w:ascii="Calibri" w:hAnsi="Calibri"/>
                <w:b/>
                <w:sz w:val="20"/>
                <w:szCs w:val="20"/>
              </w:rPr>
            </w:pPr>
          </w:p>
        </w:tc>
        <w:tc>
          <w:tcPr>
            <w:tcW w:w="1452" w:type="dxa"/>
            <w:shd w:val="clear" w:color="auto" w:fill="auto"/>
          </w:tcPr>
          <w:p w14:paraId="6060E647" w14:textId="77777777" w:rsidR="007E24EC" w:rsidRPr="00DC3531" w:rsidRDefault="007E24EC" w:rsidP="00732B3F">
            <w:pPr>
              <w:pStyle w:val="ListParagraph"/>
              <w:ind w:left="0"/>
              <w:rPr>
                <w:rFonts w:ascii="Calibri" w:hAnsi="Calibri"/>
                <w:b/>
                <w:sz w:val="20"/>
                <w:szCs w:val="20"/>
              </w:rPr>
            </w:pPr>
          </w:p>
        </w:tc>
      </w:tr>
      <w:tr w:rsidR="007E24EC" w:rsidRPr="00DC3531" w14:paraId="191B1FF3" w14:textId="77777777" w:rsidTr="00070238">
        <w:tc>
          <w:tcPr>
            <w:tcW w:w="675" w:type="dxa"/>
            <w:shd w:val="clear" w:color="auto" w:fill="D9D9D9"/>
          </w:tcPr>
          <w:p w14:paraId="4356E6E6" w14:textId="77777777" w:rsidR="007E24EC" w:rsidRPr="00DC3531" w:rsidRDefault="007E24EC" w:rsidP="007E24EC">
            <w:pPr>
              <w:pStyle w:val="ListParagraph"/>
              <w:ind w:left="0"/>
              <w:rPr>
                <w:rFonts w:ascii="Calibri" w:hAnsi="Calibri"/>
                <w:b/>
                <w:sz w:val="20"/>
                <w:szCs w:val="20"/>
              </w:rPr>
            </w:pPr>
            <w:r w:rsidRPr="00DC3531">
              <w:rPr>
                <w:rFonts w:ascii="Calibri" w:hAnsi="Calibri"/>
                <w:b/>
                <w:sz w:val="20"/>
                <w:szCs w:val="20"/>
              </w:rPr>
              <w:t>5</w:t>
            </w:r>
          </w:p>
        </w:tc>
        <w:tc>
          <w:tcPr>
            <w:tcW w:w="6804" w:type="dxa"/>
            <w:shd w:val="clear" w:color="auto" w:fill="D9D9D9"/>
          </w:tcPr>
          <w:p w14:paraId="77E4CFF5" w14:textId="77777777" w:rsidR="007E24EC" w:rsidRPr="00DC3531" w:rsidRDefault="007E24EC" w:rsidP="007E24EC">
            <w:pPr>
              <w:pStyle w:val="ListParagraph"/>
              <w:ind w:left="0"/>
              <w:rPr>
                <w:rFonts w:ascii="Calibri" w:hAnsi="Calibri"/>
                <w:b/>
                <w:sz w:val="20"/>
                <w:szCs w:val="20"/>
              </w:rPr>
            </w:pPr>
            <w:r w:rsidRPr="00DC3531">
              <w:rPr>
                <w:rFonts w:ascii="Calibri" w:hAnsi="Calibri"/>
                <w:b/>
                <w:sz w:val="20"/>
                <w:szCs w:val="20"/>
              </w:rPr>
              <w:t>Performance Criteria</w:t>
            </w:r>
          </w:p>
        </w:tc>
        <w:tc>
          <w:tcPr>
            <w:tcW w:w="1560" w:type="dxa"/>
            <w:tcBorders>
              <w:bottom w:val="single" w:sz="4" w:space="0" w:color="auto"/>
            </w:tcBorders>
            <w:shd w:val="clear" w:color="auto" w:fill="D9D9D9"/>
          </w:tcPr>
          <w:p w14:paraId="200ADD78" w14:textId="77777777" w:rsidR="007E24EC" w:rsidRPr="00DC3531" w:rsidRDefault="007E24EC" w:rsidP="007E24EC">
            <w:pPr>
              <w:pStyle w:val="ListParagraph"/>
              <w:ind w:left="0"/>
              <w:rPr>
                <w:rFonts w:ascii="Calibri" w:hAnsi="Calibri"/>
                <w:b/>
                <w:sz w:val="20"/>
                <w:szCs w:val="20"/>
              </w:rPr>
            </w:pPr>
          </w:p>
        </w:tc>
        <w:tc>
          <w:tcPr>
            <w:tcW w:w="1452" w:type="dxa"/>
            <w:shd w:val="clear" w:color="auto" w:fill="D9D9D9"/>
          </w:tcPr>
          <w:p w14:paraId="5BDF1AFC" w14:textId="77777777" w:rsidR="007E24EC" w:rsidRPr="00DC3531" w:rsidRDefault="007E24EC" w:rsidP="007E24EC">
            <w:pPr>
              <w:pStyle w:val="ListParagraph"/>
              <w:ind w:left="0"/>
              <w:rPr>
                <w:rFonts w:ascii="Calibri" w:hAnsi="Calibri"/>
                <w:b/>
                <w:i/>
                <w:sz w:val="20"/>
                <w:szCs w:val="20"/>
              </w:rPr>
            </w:pPr>
          </w:p>
        </w:tc>
      </w:tr>
      <w:tr w:rsidR="007E24EC" w:rsidRPr="00DC3531" w14:paraId="1347A9FC" w14:textId="77777777" w:rsidTr="00070238">
        <w:tc>
          <w:tcPr>
            <w:tcW w:w="675" w:type="dxa"/>
            <w:tcBorders>
              <w:bottom w:val="single" w:sz="4" w:space="0" w:color="auto"/>
            </w:tcBorders>
            <w:shd w:val="clear" w:color="auto" w:fill="auto"/>
          </w:tcPr>
          <w:p w14:paraId="40A55E0E" w14:textId="77777777" w:rsidR="007E24EC" w:rsidRPr="00DC3531" w:rsidRDefault="007E24EC" w:rsidP="007E24EC">
            <w:pPr>
              <w:pStyle w:val="ListParagraph"/>
              <w:ind w:left="0"/>
              <w:rPr>
                <w:rFonts w:ascii="Calibri" w:hAnsi="Calibri"/>
                <w:b/>
                <w:sz w:val="20"/>
                <w:szCs w:val="20"/>
              </w:rPr>
            </w:pPr>
          </w:p>
        </w:tc>
        <w:tc>
          <w:tcPr>
            <w:tcW w:w="6804" w:type="dxa"/>
            <w:tcBorders>
              <w:bottom w:val="single" w:sz="4" w:space="0" w:color="auto"/>
              <w:right w:val="single" w:sz="4" w:space="0" w:color="auto"/>
            </w:tcBorders>
            <w:shd w:val="clear" w:color="auto" w:fill="auto"/>
          </w:tcPr>
          <w:p w14:paraId="23162271" w14:textId="77777777" w:rsidR="007E24EC" w:rsidRPr="00DC3531" w:rsidRDefault="007E24EC" w:rsidP="007E24EC">
            <w:pPr>
              <w:pStyle w:val="ListParagraph"/>
              <w:ind w:left="0"/>
              <w:rPr>
                <w:rFonts w:ascii="Calibri" w:hAnsi="Calibri"/>
                <w:sz w:val="20"/>
                <w:szCs w:val="20"/>
              </w:rPr>
            </w:pPr>
            <w:r w:rsidRPr="00DC3531">
              <w:rPr>
                <w:rFonts w:ascii="Calibri" w:hAnsi="Calibri"/>
                <w:sz w:val="20"/>
                <w:szCs w:val="20"/>
              </w:rPr>
              <w:t>Participates in annual Performance Appraisal</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3341D59" w14:textId="77777777" w:rsidR="007E24EC" w:rsidRPr="00DC3531" w:rsidRDefault="007E24EC" w:rsidP="007E24EC">
            <w:pPr>
              <w:pStyle w:val="ListParagraph"/>
              <w:ind w:left="0"/>
              <w:rPr>
                <w:rFonts w:ascii="Calibri" w:hAnsi="Calibri"/>
                <w:b/>
                <w:sz w:val="20"/>
                <w:szCs w:val="20"/>
              </w:rPr>
            </w:pPr>
          </w:p>
        </w:tc>
        <w:tc>
          <w:tcPr>
            <w:tcW w:w="1452" w:type="dxa"/>
            <w:tcBorders>
              <w:left w:val="single" w:sz="4" w:space="0" w:color="auto"/>
              <w:bottom w:val="single" w:sz="4" w:space="0" w:color="auto"/>
            </w:tcBorders>
            <w:shd w:val="clear" w:color="auto" w:fill="auto"/>
          </w:tcPr>
          <w:p w14:paraId="2156A013" w14:textId="77777777" w:rsidR="007E24EC" w:rsidRPr="00DC3531" w:rsidRDefault="007E24EC" w:rsidP="007E24EC">
            <w:pPr>
              <w:pStyle w:val="ListParagraph"/>
              <w:ind w:left="0"/>
              <w:rPr>
                <w:rFonts w:ascii="Calibri" w:hAnsi="Calibri"/>
                <w:b/>
                <w:i/>
                <w:sz w:val="20"/>
                <w:szCs w:val="20"/>
              </w:rPr>
            </w:pPr>
          </w:p>
        </w:tc>
      </w:tr>
      <w:tr w:rsidR="007E24EC" w:rsidRPr="00DC3531" w14:paraId="177369E1" w14:textId="77777777" w:rsidTr="00070238">
        <w:tc>
          <w:tcPr>
            <w:tcW w:w="675" w:type="dxa"/>
            <w:tcBorders>
              <w:top w:val="single" w:sz="4" w:space="0" w:color="auto"/>
              <w:left w:val="single" w:sz="4" w:space="0" w:color="auto"/>
              <w:bottom w:val="nil"/>
              <w:right w:val="single" w:sz="4" w:space="0" w:color="auto"/>
            </w:tcBorders>
            <w:shd w:val="clear" w:color="auto" w:fill="auto"/>
          </w:tcPr>
          <w:p w14:paraId="3F50DB0D" w14:textId="77777777" w:rsidR="007E24EC" w:rsidRPr="00DC3531" w:rsidRDefault="007E24EC" w:rsidP="007E24EC">
            <w:pPr>
              <w:pStyle w:val="ListParagraph"/>
              <w:ind w:left="0"/>
              <w:rPr>
                <w:rFonts w:ascii="Calibri" w:hAnsi="Calibri"/>
                <w:b/>
                <w:sz w:val="20"/>
                <w:szCs w:val="20"/>
              </w:rPr>
            </w:pPr>
          </w:p>
        </w:tc>
        <w:tc>
          <w:tcPr>
            <w:tcW w:w="6804" w:type="dxa"/>
            <w:tcBorders>
              <w:top w:val="single" w:sz="4" w:space="0" w:color="auto"/>
              <w:left w:val="single" w:sz="4" w:space="0" w:color="auto"/>
              <w:bottom w:val="nil"/>
              <w:right w:val="single" w:sz="4" w:space="0" w:color="auto"/>
            </w:tcBorders>
            <w:shd w:val="clear" w:color="auto" w:fill="auto"/>
          </w:tcPr>
          <w:p w14:paraId="1BF04589" w14:textId="77777777" w:rsidR="007E24EC" w:rsidRPr="00DC3531" w:rsidRDefault="007E24EC" w:rsidP="007E24EC">
            <w:pPr>
              <w:rPr>
                <w:rFonts w:ascii="Calibri" w:hAnsi="Calibri"/>
                <w:sz w:val="20"/>
                <w:szCs w:val="20"/>
              </w:rPr>
            </w:pPr>
            <w:r w:rsidRPr="00DC3531">
              <w:rPr>
                <w:rFonts w:ascii="Calibri" w:hAnsi="Calibri"/>
                <w:sz w:val="20"/>
                <w:szCs w:val="20"/>
              </w:rPr>
              <w:t xml:space="preserve">Is familiar with the appropriate steps to take in an emergency including fire evacuation and </w:t>
            </w:r>
            <w:r w:rsidR="008C7A0B" w:rsidRPr="00DC3531">
              <w:rPr>
                <w:rFonts w:ascii="Calibri" w:hAnsi="Calibri"/>
                <w:sz w:val="20"/>
                <w:szCs w:val="20"/>
              </w:rPr>
              <w:t>can</w:t>
            </w:r>
            <w:r w:rsidRPr="00DC3531">
              <w:rPr>
                <w:rFonts w:ascii="Calibri" w:hAnsi="Calibri"/>
                <w:sz w:val="20"/>
                <w:szCs w:val="20"/>
              </w:rPr>
              <w:t xml:space="preserve"> lead this evacuation </w:t>
            </w:r>
          </w:p>
        </w:tc>
        <w:tc>
          <w:tcPr>
            <w:tcW w:w="1560" w:type="dxa"/>
            <w:tcBorders>
              <w:top w:val="single" w:sz="4" w:space="0" w:color="auto"/>
              <w:left w:val="single" w:sz="4" w:space="0" w:color="auto"/>
              <w:bottom w:val="nil"/>
              <w:right w:val="single" w:sz="4" w:space="0" w:color="auto"/>
            </w:tcBorders>
            <w:shd w:val="clear" w:color="auto" w:fill="auto"/>
          </w:tcPr>
          <w:p w14:paraId="6BA85B01" w14:textId="77777777" w:rsidR="007E24EC" w:rsidRPr="00DC3531" w:rsidRDefault="007E24EC" w:rsidP="007E24EC">
            <w:pPr>
              <w:pStyle w:val="ListParagraph"/>
              <w:ind w:left="0"/>
              <w:rPr>
                <w:rFonts w:ascii="Calibri" w:hAnsi="Calibri"/>
                <w:b/>
                <w:sz w:val="20"/>
                <w:szCs w:val="20"/>
              </w:rPr>
            </w:pPr>
          </w:p>
        </w:tc>
        <w:tc>
          <w:tcPr>
            <w:tcW w:w="1452" w:type="dxa"/>
            <w:tcBorders>
              <w:top w:val="single" w:sz="4" w:space="0" w:color="auto"/>
              <w:left w:val="single" w:sz="4" w:space="0" w:color="auto"/>
              <w:bottom w:val="nil"/>
              <w:right w:val="single" w:sz="4" w:space="0" w:color="auto"/>
            </w:tcBorders>
            <w:shd w:val="clear" w:color="auto" w:fill="auto"/>
          </w:tcPr>
          <w:p w14:paraId="34B82515" w14:textId="77777777" w:rsidR="007E24EC" w:rsidRPr="00DC3531" w:rsidRDefault="007E24EC" w:rsidP="007E24EC">
            <w:pPr>
              <w:pStyle w:val="ListParagraph"/>
              <w:ind w:left="0"/>
              <w:rPr>
                <w:rFonts w:ascii="Calibri" w:hAnsi="Calibri"/>
                <w:b/>
                <w:i/>
                <w:sz w:val="20"/>
                <w:szCs w:val="20"/>
              </w:rPr>
            </w:pPr>
          </w:p>
        </w:tc>
      </w:tr>
      <w:tr w:rsidR="007E24EC" w:rsidRPr="00DC3531" w14:paraId="603C3454" w14:textId="77777777" w:rsidTr="00070238">
        <w:tc>
          <w:tcPr>
            <w:tcW w:w="675" w:type="dxa"/>
            <w:tcBorders>
              <w:top w:val="nil"/>
              <w:left w:val="single" w:sz="4" w:space="0" w:color="auto"/>
              <w:bottom w:val="nil"/>
              <w:right w:val="single" w:sz="4" w:space="0" w:color="auto"/>
            </w:tcBorders>
            <w:shd w:val="clear" w:color="auto" w:fill="auto"/>
          </w:tcPr>
          <w:p w14:paraId="41B188A6" w14:textId="77777777" w:rsidR="007E24EC" w:rsidRPr="00DC3531" w:rsidRDefault="007E24EC" w:rsidP="007E24EC">
            <w:pPr>
              <w:pStyle w:val="ListParagraph"/>
              <w:ind w:left="0"/>
              <w:rPr>
                <w:rFonts w:ascii="Calibri" w:hAnsi="Calibri"/>
                <w:b/>
                <w:sz w:val="20"/>
                <w:szCs w:val="20"/>
              </w:rPr>
            </w:pPr>
          </w:p>
        </w:tc>
        <w:tc>
          <w:tcPr>
            <w:tcW w:w="6804" w:type="dxa"/>
            <w:tcBorders>
              <w:top w:val="nil"/>
              <w:left w:val="single" w:sz="4" w:space="0" w:color="auto"/>
              <w:bottom w:val="nil"/>
              <w:right w:val="single" w:sz="4" w:space="0" w:color="auto"/>
            </w:tcBorders>
            <w:shd w:val="clear" w:color="auto" w:fill="auto"/>
          </w:tcPr>
          <w:p w14:paraId="52D40CB7" w14:textId="77777777" w:rsidR="007E24EC" w:rsidRPr="00DC3531" w:rsidRDefault="007E24EC" w:rsidP="007E24EC">
            <w:pPr>
              <w:rPr>
                <w:rFonts w:ascii="Calibri" w:hAnsi="Calibri"/>
                <w:sz w:val="20"/>
                <w:szCs w:val="20"/>
              </w:rPr>
            </w:pPr>
            <w:r w:rsidRPr="00DC3531">
              <w:rPr>
                <w:rFonts w:ascii="Calibri" w:hAnsi="Calibri"/>
                <w:sz w:val="20"/>
                <w:szCs w:val="20"/>
              </w:rPr>
              <w:t>May assist RN with the allocation of residents to care staff</w:t>
            </w:r>
          </w:p>
        </w:tc>
        <w:tc>
          <w:tcPr>
            <w:tcW w:w="1560" w:type="dxa"/>
            <w:tcBorders>
              <w:top w:val="nil"/>
              <w:left w:val="single" w:sz="4" w:space="0" w:color="auto"/>
              <w:bottom w:val="nil"/>
              <w:right w:val="single" w:sz="4" w:space="0" w:color="auto"/>
            </w:tcBorders>
            <w:shd w:val="clear" w:color="auto" w:fill="auto"/>
          </w:tcPr>
          <w:p w14:paraId="2BF89C1A" w14:textId="77777777" w:rsidR="007E24EC" w:rsidRPr="00DC3531" w:rsidRDefault="007E24EC" w:rsidP="007E24EC">
            <w:pPr>
              <w:pStyle w:val="ListParagraph"/>
              <w:ind w:left="0"/>
              <w:rPr>
                <w:rFonts w:ascii="Calibri" w:hAnsi="Calibri"/>
                <w:b/>
                <w:sz w:val="20"/>
                <w:szCs w:val="20"/>
              </w:rPr>
            </w:pPr>
          </w:p>
        </w:tc>
        <w:tc>
          <w:tcPr>
            <w:tcW w:w="1452" w:type="dxa"/>
            <w:tcBorders>
              <w:top w:val="nil"/>
              <w:left w:val="single" w:sz="4" w:space="0" w:color="auto"/>
              <w:bottom w:val="nil"/>
              <w:right w:val="single" w:sz="4" w:space="0" w:color="auto"/>
            </w:tcBorders>
            <w:shd w:val="clear" w:color="auto" w:fill="auto"/>
          </w:tcPr>
          <w:p w14:paraId="7B896031" w14:textId="77777777" w:rsidR="007E24EC" w:rsidRPr="00DC3531" w:rsidRDefault="007E24EC" w:rsidP="007E24EC">
            <w:pPr>
              <w:pStyle w:val="ListParagraph"/>
              <w:ind w:left="0"/>
              <w:rPr>
                <w:rFonts w:ascii="Calibri" w:hAnsi="Calibri"/>
                <w:b/>
                <w:i/>
                <w:sz w:val="20"/>
                <w:szCs w:val="20"/>
              </w:rPr>
            </w:pPr>
          </w:p>
        </w:tc>
      </w:tr>
      <w:tr w:rsidR="007E24EC" w:rsidRPr="00DC3531" w14:paraId="3352A667" w14:textId="77777777" w:rsidTr="00070238">
        <w:tc>
          <w:tcPr>
            <w:tcW w:w="675" w:type="dxa"/>
            <w:tcBorders>
              <w:top w:val="nil"/>
              <w:left w:val="single" w:sz="4" w:space="0" w:color="auto"/>
              <w:bottom w:val="nil"/>
              <w:right w:val="single" w:sz="4" w:space="0" w:color="auto"/>
            </w:tcBorders>
            <w:shd w:val="clear" w:color="auto" w:fill="auto"/>
          </w:tcPr>
          <w:p w14:paraId="00B07687" w14:textId="77777777" w:rsidR="007E24EC" w:rsidRPr="00DC3531" w:rsidRDefault="007E24EC" w:rsidP="007E24EC">
            <w:pPr>
              <w:pStyle w:val="ListParagraph"/>
              <w:ind w:left="0"/>
              <w:rPr>
                <w:rFonts w:ascii="Calibri" w:hAnsi="Calibri"/>
                <w:b/>
                <w:sz w:val="20"/>
                <w:szCs w:val="20"/>
              </w:rPr>
            </w:pPr>
          </w:p>
        </w:tc>
        <w:tc>
          <w:tcPr>
            <w:tcW w:w="6804" w:type="dxa"/>
            <w:tcBorders>
              <w:top w:val="nil"/>
              <w:left w:val="single" w:sz="4" w:space="0" w:color="auto"/>
              <w:bottom w:val="nil"/>
              <w:right w:val="single" w:sz="4" w:space="0" w:color="auto"/>
            </w:tcBorders>
            <w:shd w:val="clear" w:color="auto" w:fill="auto"/>
          </w:tcPr>
          <w:p w14:paraId="0CBFBDC3" w14:textId="77777777" w:rsidR="007E24EC" w:rsidRPr="00DC3531" w:rsidRDefault="007E24EC" w:rsidP="007E24EC">
            <w:pPr>
              <w:rPr>
                <w:rFonts w:ascii="Calibri" w:hAnsi="Calibri"/>
                <w:sz w:val="20"/>
                <w:szCs w:val="20"/>
              </w:rPr>
            </w:pPr>
            <w:r w:rsidRPr="00DC3531">
              <w:rPr>
                <w:rFonts w:ascii="Calibri" w:hAnsi="Calibri"/>
                <w:sz w:val="20"/>
                <w:szCs w:val="20"/>
              </w:rPr>
              <w:t xml:space="preserve">Works with minimum supervision and guidance and adheres to the job description  </w:t>
            </w:r>
          </w:p>
        </w:tc>
        <w:tc>
          <w:tcPr>
            <w:tcW w:w="1560" w:type="dxa"/>
            <w:tcBorders>
              <w:top w:val="nil"/>
              <w:left w:val="single" w:sz="4" w:space="0" w:color="auto"/>
              <w:bottom w:val="nil"/>
              <w:right w:val="single" w:sz="4" w:space="0" w:color="auto"/>
            </w:tcBorders>
            <w:shd w:val="clear" w:color="auto" w:fill="auto"/>
          </w:tcPr>
          <w:p w14:paraId="32DF9578" w14:textId="77777777" w:rsidR="007E24EC" w:rsidRPr="00DC3531" w:rsidRDefault="007E24EC" w:rsidP="007E24EC">
            <w:pPr>
              <w:pStyle w:val="ListParagraph"/>
              <w:ind w:left="0"/>
              <w:rPr>
                <w:rFonts w:ascii="Calibri" w:hAnsi="Calibri"/>
                <w:b/>
                <w:sz w:val="20"/>
                <w:szCs w:val="20"/>
              </w:rPr>
            </w:pPr>
          </w:p>
        </w:tc>
        <w:tc>
          <w:tcPr>
            <w:tcW w:w="1452" w:type="dxa"/>
            <w:tcBorders>
              <w:top w:val="nil"/>
              <w:left w:val="single" w:sz="4" w:space="0" w:color="auto"/>
              <w:bottom w:val="nil"/>
              <w:right w:val="single" w:sz="4" w:space="0" w:color="auto"/>
            </w:tcBorders>
            <w:shd w:val="clear" w:color="auto" w:fill="auto"/>
          </w:tcPr>
          <w:p w14:paraId="4675E157" w14:textId="77777777" w:rsidR="007E24EC" w:rsidRPr="00DC3531" w:rsidRDefault="007E24EC" w:rsidP="007E24EC">
            <w:pPr>
              <w:pStyle w:val="ListParagraph"/>
              <w:ind w:left="0"/>
              <w:rPr>
                <w:rFonts w:ascii="Calibri" w:hAnsi="Calibri"/>
                <w:b/>
                <w:i/>
                <w:sz w:val="20"/>
                <w:szCs w:val="20"/>
              </w:rPr>
            </w:pPr>
          </w:p>
        </w:tc>
      </w:tr>
      <w:tr w:rsidR="007E24EC" w:rsidRPr="00DC3531" w14:paraId="0D3C695E" w14:textId="77777777" w:rsidTr="00070238">
        <w:tc>
          <w:tcPr>
            <w:tcW w:w="675" w:type="dxa"/>
            <w:tcBorders>
              <w:top w:val="nil"/>
              <w:left w:val="single" w:sz="4" w:space="0" w:color="auto"/>
              <w:bottom w:val="nil"/>
              <w:right w:val="single" w:sz="4" w:space="0" w:color="auto"/>
            </w:tcBorders>
            <w:shd w:val="clear" w:color="auto" w:fill="auto"/>
          </w:tcPr>
          <w:p w14:paraId="04C68CD9" w14:textId="77777777" w:rsidR="007E24EC" w:rsidRPr="00DC3531" w:rsidRDefault="007E24EC" w:rsidP="007E24EC">
            <w:pPr>
              <w:pStyle w:val="ListParagraph"/>
              <w:ind w:left="0"/>
              <w:rPr>
                <w:rFonts w:ascii="Calibri" w:hAnsi="Calibri"/>
                <w:b/>
                <w:sz w:val="20"/>
                <w:szCs w:val="20"/>
              </w:rPr>
            </w:pPr>
          </w:p>
        </w:tc>
        <w:tc>
          <w:tcPr>
            <w:tcW w:w="6804" w:type="dxa"/>
            <w:tcBorders>
              <w:top w:val="nil"/>
              <w:left w:val="single" w:sz="4" w:space="0" w:color="auto"/>
              <w:bottom w:val="nil"/>
              <w:right w:val="single" w:sz="4" w:space="0" w:color="auto"/>
            </w:tcBorders>
            <w:shd w:val="clear" w:color="auto" w:fill="auto"/>
          </w:tcPr>
          <w:p w14:paraId="501602A0" w14:textId="77777777" w:rsidR="007E24EC" w:rsidRPr="00DC3531" w:rsidRDefault="007E24EC" w:rsidP="007E24EC">
            <w:pPr>
              <w:pStyle w:val="ListParagraph"/>
              <w:ind w:left="0"/>
              <w:rPr>
                <w:rFonts w:ascii="Calibri" w:hAnsi="Calibri"/>
                <w:sz w:val="20"/>
                <w:szCs w:val="20"/>
              </w:rPr>
            </w:pPr>
            <w:r w:rsidRPr="00DC3531">
              <w:rPr>
                <w:rFonts w:ascii="Calibri" w:hAnsi="Calibri"/>
                <w:sz w:val="20"/>
                <w:szCs w:val="20"/>
              </w:rPr>
              <w:t>Shows accountability for H&amp;S within the workplace</w:t>
            </w:r>
          </w:p>
        </w:tc>
        <w:tc>
          <w:tcPr>
            <w:tcW w:w="1560" w:type="dxa"/>
            <w:tcBorders>
              <w:top w:val="nil"/>
              <w:left w:val="single" w:sz="4" w:space="0" w:color="auto"/>
              <w:bottom w:val="nil"/>
              <w:right w:val="single" w:sz="4" w:space="0" w:color="auto"/>
            </w:tcBorders>
            <w:shd w:val="clear" w:color="auto" w:fill="auto"/>
          </w:tcPr>
          <w:p w14:paraId="776F8AE4" w14:textId="77777777" w:rsidR="007E24EC" w:rsidRPr="00DC3531" w:rsidRDefault="007E24EC" w:rsidP="007E24EC">
            <w:pPr>
              <w:pStyle w:val="ListParagraph"/>
              <w:ind w:left="0"/>
              <w:rPr>
                <w:rFonts w:ascii="Calibri" w:hAnsi="Calibri"/>
                <w:b/>
                <w:sz w:val="20"/>
                <w:szCs w:val="20"/>
              </w:rPr>
            </w:pPr>
          </w:p>
        </w:tc>
        <w:tc>
          <w:tcPr>
            <w:tcW w:w="1452" w:type="dxa"/>
            <w:tcBorders>
              <w:top w:val="nil"/>
              <w:left w:val="single" w:sz="4" w:space="0" w:color="auto"/>
              <w:bottom w:val="nil"/>
              <w:right w:val="single" w:sz="4" w:space="0" w:color="auto"/>
            </w:tcBorders>
            <w:shd w:val="clear" w:color="auto" w:fill="auto"/>
          </w:tcPr>
          <w:p w14:paraId="0D3033B5" w14:textId="77777777" w:rsidR="007E24EC" w:rsidRPr="00DC3531" w:rsidRDefault="007E24EC" w:rsidP="007E24EC">
            <w:pPr>
              <w:pStyle w:val="ListParagraph"/>
              <w:ind w:left="0"/>
              <w:rPr>
                <w:rFonts w:ascii="Calibri" w:hAnsi="Calibri"/>
                <w:b/>
                <w:i/>
                <w:sz w:val="20"/>
                <w:szCs w:val="20"/>
              </w:rPr>
            </w:pPr>
          </w:p>
        </w:tc>
      </w:tr>
      <w:tr w:rsidR="007E24EC" w:rsidRPr="00DC3531" w14:paraId="60499CCD" w14:textId="77777777" w:rsidTr="00070238">
        <w:tc>
          <w:tcPr>
            <w:tcW w:w="675" w:type="dxa"/>
            <w:tcBorders>
              <w:top w:val="nil"/>
              <w:left w:val="single" w:sz="4" w:space="0" w:color="auto"/>
              <w:bottom w:val="nil"/>
              <w:right w:val="single" w:sz="4" w:space="0" w:color="auto"/>
            </w:tcBorders>
            <w:shd w:val="clear" w:color="auto" w:fill="auto"/>
          </w:tcPr>
          <w:p w14:paraId="61A300FB" w14:textId="77777777" w:rsidR="007E24EC" w:rsidRPr="00DC3531" w:rsidRDefault="007E24EC" w:rsidP="007E24EC">
            <w:pPr>
              <w:pStyle w:val="ListParagraph"/>
              <w:ind w:left="0"/>
              <w:rPr>
                <w:rFonts w:ascii="Calibri" w:hAnsi="Calibri"/>
                <w:b/>
                <w:sz w:val="20"/>
                <w:szCs w:val="20"/>
              </w:rPr>
            </w:pPr>
          </w:p>
        </w:tc>
        <w:tc>
          <w:tcPr>
            <w:tcW w:w="6804" w:type="dxa"/>
            <w:tcBorders>
              <w:top w:val="nil"/>
              <w:left w:val="single" w:sz="4" w:space="0" w:color="auto"/>
              <w:bottom w:val="nil"/>
              <w:right w:val="single" w:sz="4" w:space="0" w:color="auto"/>
            </w:tcBorders>
            <w:shd w:val="clear" w:color="auto" w:fill="auto"/>
          </w:tcPr>
          <w:p w14:paraId="4569821D" w14:textId="77777777" w:rsidR="007E24EC" w:rsidRPr="00DC3531" w:rsidRDefault="007E24EC" w:rsidP="007E24EC">
            <w:pPr>
              <w:rPr>
                <w:rFonts w:ascii="Calibri" w:hAnsi="Calibri"/>
                <w:sz w:val="20"/>
                <w:szCs w:val="20"/>
              </w:rPr>
            </w:pPr>
            <w:r w:rsidRPr="00DC3531">
              <w:rPr>
                <w:rFonts w:ascii="Calibri" w:hAnsi="Calibri"/>
                <w:sz w:val="20"/>
                <w:szCs w:val="20"/>
              </w:rPr>
              <w:t xml:space="preserve">Participates in internal compliance audits </w:t>
            </w:r>
          </w:p>
        </w:tc>
        <w:tc>
          <w:tcPr>
            <w:tcW w:w="1560" w:type="dxa"/>
            <w:tcBorders>
              <w:top w:val="nil"/>
              <w:left w:val="single" w:sz="4" w:space="0" w:color="auto"/>
              <w:bottom w:val="nil"/>
              <w:right w:val="single" w:sz="4" w:space="0" w:color="auto"/>
            </w:tcBorders>
            <w:shd w:val="clear" w:color="auto" w:fill="auto"/>
          </w:tcPr>
          <w:p w14:paraId="7BB15FB5" w14:textId="77777777" w:rsidR="007E24EC" w:rsidRPr="00DC3531" w:rsidRDefault="007E24EC" w:rsidP="007E24EC">
            <w:pPr>
              <w:pStyle w:val="ListParagraph"/>
              <w:ind w:left="0"/>
              <w:rPr>
                <w:rFonts w:ascii="Calibri" w:hAnsi="Calibri"/>
                <w:b/>
                <w:sz w:val="20"/>
                <w:szCs w:val="20"/>
              </w:rPr>
            </w:pPr>
          </w:p>
        </w:tc>
        <w:tc>
          <w:tcPr>
            <w:tcW w:w="1452" w:type="dxa"/>
            <w:tcBorders>
              <w:top w:val="nil"/>
              <w:left w:val="single" w:sz="4" w:space="0" w:color="auto"/>
              <w:bottom w:val="nil"/>
              <w:right w:val="single" w:sz="4" w:space="0" w:color="auto"/>
            </w:tcBorders>
            <w:shd w:val="clear" w:color="auto" w:fill="auto"/>
          </w:tcPr>
          <w:p w14:paraId="5EB1A667" w14:textId="77777777" w:rsidR="007E24EC" w:rsidRPr="00DC3531" w:rsidRDefault="007E24EC" w:rsidP="007E24EC">
            <w:pPr>
              <w:pStyle w:val="ListParagraph"/>
              <w:ind w:left="0"/>
              <w:rPr>
                <w:rFonts w:ascii="Calibri" w:hAnsi="Calibri"/>
                <w:b/>
                <w:i/>
                <w:sz w:val="20"/>
                <w:szCs w:val="20"/>
              </w:rPr>
            </w:pPr>
          </w:p>
        </w:tc>
      </w:tr>
      <w:tr w:rsidR="007E24EC" w:rsidRPr="00DC3531" w14:paraId="0E6F447C" w14:textId="77777777" w:rsidTr="00070238">
        <w:tc>
          <w:tcPr>
            <w:tcW w:w="675" w:type="dxa"/>
            <w:tcBorders>
              <w:top w:val="nil"/>
              <w:left w:val="single" w:sz="4" w:space="0" w:color="auto"/>
              <w:bottom w:val="nil"/>
              <w:right w:val="single" w:sz="4" w:space="0" w:color="auto"/>
            </w:tcBorders>
            <w:shd w:val="clear" w:color="auto" w:fill="auto"/>
          </w:tcPr>
          <w:p w14:paraId="03114715" w14:textId="77777777" w:rsidR="007E24EC" w:rsidRPr="00DC3531" w:rsidRDefault="007E24EC" w:rsidP="007E24EC">
            <w:pPr>
              <w:pStyle w:val="ListParagraph"/>
              <w:ind w:left="0"/>
              <w:rPr>
                <w:rFonts w:ascii="Calibri" w:hAnsi="Calibri"/>
                <w:b/>
                <w:sz w:val="20"/>
                <w:szCs w:val="20"/>
              </w:rPr>
            </w:pPr>
          </w:p>
        </w:tc>
        <w:tc>
          <w:tcPr>
            <w:tcW w:w="6804" w:type="dxa"/>
            <w:tcBorders>
              <w:top w:val="nil"/>
              <w:left w:val="single" w:sz="4" w:space="0" w:color="auto"/>
              <w:bottom w:val="nil"/>
              <w:right w:val="single" w:sz="4" w:space="0" w:color="auto"/>
            </w:tcBorders>
            <w:shd w:val="clear" w:color="auto" w:fill="auto"/>
          </w:tcPr>
          <w:p w14:paraId="48E0A59A" w14:textId="77777777" w:rsidR="007E24EC" w:rsidRPr="00DC3531" w:rsidRDefault="007E24EC" w:rsidP="007E24EC">
            <w:pPr>
              <w:rPr>
                <w:rFonts w:ascii="Calibri" w:hAnsi="Calibri"/>
                <w:sz w:val="20"/>
                <w:szCs w:val="20"/>
              </w:rPr>
            </w:pPr>
            <w:r w:rsidRPr="00DC3531">
              <w:rPr>
                <w:rFonts w:ascii="Calibri" w:hAnsi="Calibri"/>
                <w:sz w:val="20"/>
                <w:szCs w:val="20"/>
              </w:rPr>
              <w:t xml:space="preserve">Participates in the orientation </w:t>
            </w:r>
            <w:r w:rsidR="00070238" w:rsidRPr="00DC3531">
              <w:rPr>
                <w:rFonts w:ascii="Calibri" w:hAnsi="Calibri"/>
                <w:sz w:val="20"/>
                <w:szCs w:val="20"/>
              </w:rPr>
              <w:t>and preceptorship</w:t>
            </w:r>
            <w:r w:rsidRPr="00DC3531">
              <w:rPr>
                <w:rFonts w:ascii="Calibri" w:hAnsi="Calibri"/>
                <w:sz w:val="20"/>
                <w:szCs w:val="20"/>
              </w:rPr>
              <w:t xml:space="preserve"> of care/support staff</w:t>
            </w:r>
          </w:p>
        </w:tc>
        <w:tc>
          <w:tcPr>
            <w:tcW w:w="1560" w:type="dxa"/>
            <w:tcBorders>
              <w:top w:val="nil"/>
              <w:left w:val="single" w:sz="4" w:space="0" w:color="auto"/>
              <w:bottom w:val="nil"/>
              <w:right w:val="single" w:sz="4" w:space="0" w:color="auto"/>
            </w:tcBorders>
            <w:shd w:val="clear" w:color="auto" w:fill="auto"/>
          </w:tcPr>
          <w:p w14:paraId="6D3DEEE5" w14:textId="77777777" w:rsidR="007E24EC" w:rsidRPr="00DC3531" w:rsidRDefault="007E24EC" w:rsidP="007E24EC">
            <w:pPr>
              <w:pStyle w:val="ListParagraph"/>
              <w:ind w:left="0"/>
              <w:rPr>
                <w:rFonts w:ascii="Calibri" w:hAnsi="Calibri"/>
                <w:b/>
                <w:sz w:val="20"/>
                <w:szCs w:val="20"/>
              </w:rPr>
            </w:pPr>
          </w:p>
        </w:tc>
        <w:tc>
          <w:tcPr>
            <w:tcW w:w="1452" w:type="dxa"/>
            <w:tcBorders>
              <w:top w:val="nil"/>
              <w:left w:val="single" w:sz="4" w:space="0" w:color="auto"/>
              <w:bottom w:val="nil"/>
              <w:right w:val="single" w:sz="4" w:space="0" w:color="auto"/>
            </w:tcBorders>
            <w:shd w:val="clear" w:color="auto" w:fill="auto"/>
          </w:tcPr>
          <w:p w14:paraId="7C02B1E3" w14:textId="77777777" w:rsidR="007E24EC" w:rsidRPr="00DC3531" w:rsidRDefault="007E24EC" w:rsidP="007E24EC">
            <w:pPr>
              <w:pStyle w:val="ListParagraph"/>
              <w:ind w:left="0"/>
              <w:rPr>
                <w:rFonts w:ascii="Calibri" w:hAnsi="Calibri"/>
                <w:b/>
                <w:i/>
                <w:sz w:val="20"/>
                <w:szCs w:val="20"/>
              </w:rPr>
            </w:pPr>
          </w:p>
        </w:tc>
      </w:tr>
      <w:tr w:rsidR="007E24EC" w:rsidRPr="00DC3531" w14:paraId="5DE7B65E" w14:textId="77777777" w:rsidTr="00070238">
        <w:tc>
          <w:tcPr>
            <w:tcW w:w="675" w:type="dxa"/>
            <w:tcBorders>
              <w:top w:val="nil"/>
              <w:left w:val="single" w:sz="4" w:space="0" w:color="auto"/>
              <w:bottom w:val="nil"/>
              <w:right w:val="single" w:sz="4" w:space="0" w:color="auto"/>
            </w:tcBorders>
            <w:shd w:val="clear" w:color="auto" w:fill="auto"/>
          </w:tcPr>
          <w:p w14:paraId="5DA2F5A1" w14:textId="77777777" w:rsidR="007E24EC" w:rsidRPr="00DC3531" w:rsidRDefault="007E24EC" w:rsidP="007E24EC">
            <w:pPr>
              <w:pStyle w:val="ListParagraph"/>
              <w:ind w:left="0"/>
              <w:rPr>
                <w:rFonts w:ascii="Calibri" w:hAnsi="Calibri"/>
                <w:b/>
                <w:sz w:val="20"/>
                <w:szCs w:val="20"/>
              </w:rPr>
            </w:pPr>
          </w:p>
        </w:tc>
        <w:tc>
          <w:tcPr>
            <w:tcW w:w="6804" w:type="dxa"/>
            <w:tcBorders>
              <w:top w:val="nil"/>
              <w:left w:val="single" w:sz="4" w:space="0" w:color="auto"/>
              <w:bottom w:val="nil"/>
              <w:right w:val="single" w:sz="4" w:space="0" w:color="auto"/>
            </w:tcBorders>
            <w:shd w:val="clear" w:color="auto" w:fill="auto"/>
          </w:tcPr>
          <w:p w14:paraId="4FB5FE40" w14:textId="77777777" w:rsidR="007E24EC" w:rsidRPr="00DC3531" w:rsidRDefault="007E24EC" w:rsidP="007E24EC">
            <w:pPr>
              <w:rPr>
                <w:rFonts w:ascii="Calibri" w:hAnsi="Calibri"/>
                <w:sz w:val="20"/>
                <w:szCs w:val="20"/>
              </w:rPr>
            </w:pPr>
            <w:r w:rsidRPr="00DC3531">
              <w:rPr>
                <w:rFonts w:ascii="Calibri" w:hAnsi="Calibri"/>
                <w:sz w:val="20"/>
                <w:szCs w:val="20"/>
              </w:rPr>
              <w:t xml:space="preserve">Demonstrates accepted documentation standards and actively contributes to care planning </w:t>
            </w:r>
          </w:p>
          <w:p w14:paraId="13E7B226" w14:textId="77777777" w:rsidR="007E24EC" w:rsidRPr="00DC3531" w:rsidRDefault="007E24EC" w:rsidP="007E24EC">
            <w:pPr>
              <w:rPr>
                <w:rFonts w:ascii="Calibri" w:hAnsi="Calibri"/>
                <w:sz w:val="20"/>
                <w:szCs w:val="20"/>
              </w:rPr>
            </w:pPr>
            <w:r w:rsidRPr="00DC3531">
              <w:rPr>
                <w:rFonts w:ascii="Calibri" w:hAnsi="Calibri"/>
                <w:sz w:val="20"/>
                <w:szCs w:val="20"/>
              </w:rPr>
              <w:t>Senior caregiving must report the following to the RN on site or on call</w:t>
            </w:r>
          </w:p>
          <w:p w14:paraId="3AAA0790" w14:textId="77777777" w:rsidR="007E24EC" w:rsidRPr="00DC3531" w:rsidRDefault="007E24EC" w:rsidP="007E24EC">
            <w:pPr>
              <w:pStyle w:val="ListParagraph"/>
              <w:numPr>
                <w:ilvl w:val="0"/>
                <w:numId w:val="21"/>
              </w:numPr>
              <w:rPr>
                <w:rFonts w:ascii="Calibri" w:hAnsi="Calibri"/>
                <w:sz w:val="20"/>
                <w:szCs w:val="20"/>
              </w:rPr>
            </w:pPr>
            <w:r w:rsidRPr="00DC3531">
              <w:rPr>
                <w:rFonts w:ascii="Calibri" w:hAnsi="Calibri"/>
                <w:sz w:val="20"/>
                <w:szCs w:val="20"/>
              </w:rPr>
              <w:t>Any change in residents</w:t>
            </w:r>
            <w:r w:rsidR="00070238">
              <w:rPr>
                <w:rFonts w:ascii="Calibri" w:hAnsi="Calibri"/>
                <w:sz w:val="20"/>
                <w:szCs w:val="20"/>
              </w:rPr>
              <w:t>’</w:t>
            </w:r>
            <w:r w:rsidRPr="00DC3531">
              <w:rPr>
                <w:rFonts w:ascii="Calibri" w:hAnsi="Calibri"/>
                <w:sz w:val="20"/>
                <w:szCs w:val="20"/>
              </w:rPr>
              <w:t xml:space="preserve"> health status and results </w:t>
            </w:r>
          </w:p>
          <w:p w14:paraId="27F0FC27" w14:textId="77777777" w:rsidR="007E24EC" w:rsidRPr="00DC3531" w:rsidRDefault="007E24EC" w:rsidP="007E24EC">
            <w:pPr>
              <w:pStyle w:val="ListParagraph"/>
              <w:numPr>
                <w:ilvl w:val="0"/>
                <w:numId w:val="21"/>
              </w:numPr>
              <w:rPr>
                <w:rFonts w:ascii="Calibri" w:hAnsi="Calibri"/>
                <w:sz w:val="20"/>
                <w:szCs w:val="20"/>
              </w:rPr>
            </w:pPr>
            <w:r w:rsidRPr="00DC3531">
              <w:rPr>
                <w:rFonts w:ascii="Calibri" w:hAnsi="Calibri"/>
                <w:sz w:val="20"/>
                <w:szCs w:val="20"/>
              </w:rPr>
              <w:t xml:space="preserve">Incident/accident where harm is caused to resident or staff member </w:t>
            </w:r>
          </w:p>
          <w:p w14:paraId="630619AA" w14:textId="77777777" w:rsidR="007E24EC" w:rsidRPr="00DC3531" w:rsidRDefault="007E24EC" w:rsidP="007E24EC">
            <w:pPr>
              <w:pStyle w:val="ListParagraph"/>
              <w:numPr>
                <w:ilvl w:val="0"/>
                <w:numId w:val="21"/>
              </w:numPr>
              <w:rPr>
                <w:rFonts w:ascii="Calibri" w:hAnsi="Calibri"/>
                <w:sz w:val="20"/>
                <w:szCs w:val="20"/>
              </w:rPr>
            </w:pPr>
            <w:r w:rsidRPr="00DC3531">
              <w:rPr>
                <w:rFonts w:ascii="Calibri" w:hAnsi="Calibri"/>
                <w:sz w:val="20"/>
                <w:szCs w:val="20"/>
              </w:rPr>
              <w:t xml:space="preserve">Status of any wounds </w:t>
            </w:r>
          </w:p>
          <w:p w14:paraId="7C13831E" w14:textId="77777777" w:rsidR="007E24EC" w:rsidRPr="00DC3531" w:rsidRDefault="007E24EC" w:rsidP="007E24EC">
            <w:pPr>
              <w:rPr>
                <w:rFonts w:ascii="Calibri" w:hAnsi="Calibri"/>
                <w:sz w:val="20"/>
                <w:szCs w:val="20"/>
              </w:rPr>
            </w:pPr>
            <w:r w:rsidRPr="00DC3531">
              <w:rPr>
                <w:rFonts w:ascii="Calibri" w:hAnsi="Calibri"/>
                <w:sz w:val="20"/>
                <w:szCs w:val="20"/>
              </w:rPr>
              <w:t xml:space="preserve">Must ensure all recordings taken are documented in clinical records </w:t>
            </w:r>
          </w:p>
        </w:tc>
        <w:tc>
          <w:tcPr>
            <w:tcW w:w="1560" w:type="dxa"/>
            <w:tcBorders>
              <w:top w:val="nil"/>
              <w:left w:val="single" w:sz="4" w:space="0" w:color="auto"/>
              <w:bottom w:val="nil"/>
              <w:right w:val="single" w:sz="4" w:space="0" w:color="auto"/>
            </w:tcBorders>
            <w:shd w:val="clear" w:color="auto" w:fill="auto"/>
          </w:tcPr>
          <w:p w14:paraId="139A197A" w14:textId="77777777" w:rsidR="007E24EC" w:rsidRPr="00DC3531" w:rsidRDefault="007E24EC" w:rsidP="007E24EC">
            <w:pPr>
              <w:pStyle w:val="ListParagraph"/>
              <w:ind w:left="0"/>
              <w:rPr>
                <w:rFonts w:ascii="Calibri" w:hAnsi="Calibri"/>
                <w:b/>
                <w:sz w:val="20"/>
                <w:szCs w:val="20"/>
              </w:rPr>
            </w:pPr>
          </w:p>
        </w:tc>
        <w:tc>
          <w:tcPr>
            <w:tcW w:w="1452" w:type="dxa"/>
            <w:tcBorders>
              <w:top w:val="nil"/>
              <w:left w:val="single" w:sz="4" w:space="0" w:color="auto"/>
              <w:bottom w:val="nil"/>
              <w:right w:val="single" w:sz="4" w:space="0" w:color="auto"/>
            </w:tcBorders>
            <w:shd w:val="clear" w:color="auto" w:fill="auto"/>
          </w:tcPr>
          <w:p w14:paraId="19D00F4D" w14:textId="77777777" w:rsidR="007E24EC" w:rsidRPr="00DC3531" w:rsidRDefault="007E24EC" w:rsidP="007E24EC">
            <w:pPr>
              <w:pStyle w:val="ListParagraph"/>
              <w:ind w:left="0"/>
              <w:rPr>
                <w:rFonts w:ascii="Calibri" w:hAnsi="Calibri"/>
                <w:b/>
                <w:i/>
                <w:sz w:val="20"/>
                <w:szCs w:val="20"/>
              </w:rPr>
            </w:pPr>
          </w:p>
        </w:tc>
      </w:tr>
      <w:tr w:rsidR="007E24EC" w:rsidRPr="00DC3531" w14:paraId="6B276913" w14:textId="77777777" w:rsidTr="00070238">
        <w:tc>
          <w:tcPr>
            <w:tcW w:w="675" w:type="dxa"/>
            <w:tcBorders>
              <w:top w:val="nil"/>
              <w:left w:val="single" w:sz="4" w:space="0" w:color="auto"/>
              <w:bottom w:val="nil"/>
              <w:right w:val="single" w:sz="4" w:space="0" w:color="auto"/>
            </w:tcBorders>
            <w:shd w:val="clear" w:color="auto" w:fill="auto"/>
          </w:tcPr>
          <w:p w14:paraId="1D4C133C" w14:textId="77777777" w:rsidR="007E24EC" w:rsidRPr="00DC3531" w:rsidRDefault="007E24EC" w:rsidP="007E24EC">
            <w:pPr>
              <w:pStyle w:val="ListParagraph"/>
              <w:ind w:left="0"/>
              <w:rPr>
                <w:rFonts w:ascii="Calibri" w:hAnsi="Calibri"/>
                <w:b/>
                <w:sz w:val="20"/>
                <w:szCs w:val="20"/>
              </w:rPr>
            </w:pPr>
          </w:p>
        </w:tc>
        <w:tc>
          <w:tcPr>
            <w:tcW w:w="6804" w:type="dxa"/>
            <w:tcBorders>
              <w:top w:val="nil"/>
              <w:left w:val="single" w:sz="4" w:space="0" w:color="auto"/>
              <w:bottom w:val="nil"/>
              <w:right w:val="single" w:sz="4" w:space="0" w:color="auto"/>
            </w:tcBorders>
            <w:shd w:val="clear" w:color="auto" w:fill="auto"/>
          </w:tcPr>
          <w:p w14:paraId="0A8AAB88" w14:textId="77777777" w:rsidR="007E24EC" w:rsidRPr="00DC3531" w:rsidRDefault="007E24EC" w:rsidP="007E24EC">
            <w:pPr>
              <w:rPr>
                <w:rFonts w:ascii="Calibri" w:hAnsi="Calibri"/>
                <w:sz w:val="20"/>
                <w:szCs w:val="20"/>
              </w:rPr>
            </w:pPr>
            <w:r w:rsidRPr="00DC3531">
              <w:rPr>
                <w:rFonts w:ascii="Calibri" w:hAnsi="Calibri"/>
                <w:sz w:val="20"/>
                <w:szCs w:val="20"/>
              </w:rPr>
              <w:t xml:space="preserve">May have input into performance reviews on other Caregivers </w:t>
            </w:r>
          </w:p>
        </w:tc>
        <w:tc>
          <w:tcPr>
            <w:tcW w:w="1560" w:type="dxa"/>
            <w:tcBorders>
              <w:top w:val="nil"/>
              <w:left w:val="single" w:sz="4" w:space="0" w:color="auto"/>
              <w:bottom w:val="nil"/>
              <w:right w:val="single" w:sz="4" w:space="0" w:color="auto"/>
            </w:tcBorders>
            <w:shd w:val="clear" w:color="auto" w:fill="auto"/>
          </w:tcPr>
          <w:p w14:paraId="04E345DE" w14:textId="77777777" w:rsidR="007E24EC" w:rsidRPr="00DC3531" w:rsidRDefault="007E24EC" w:rsidP="007E24EC">
            <w:pPr>
              <w:pStyle w:val="ListParagraph"/>
              <w:ind w:left="0"/>
              <w:rPr>
                <w:rFonts w:ascii="Calibri" w:hAnsi="Calibri"/>
                <w:b/>
                <w:sz w:val="20"/>
                <w:szCs w:val="20"/>
              </w:rPr>
            </w:pPr>
          </w:p>
        </w:tc>
        <w:tc>
          <w:tcPr>
            <w:tcW w:w="1452" w:type="dxa"/>
            <w:tcBorders>
              <w:top w:val="nil"/>
              <w:left w:val="single" w:sz="4" w:space="0" w:color="auto"/>
              <w:bottom w:val="nil"/>
              <w:right w:val="single" w:sz="4" w:space="0" w:color="auto"/>
            </w:tcBorders>
            <w:shd w:val="clear" w:color="auto" w:fill="auto"/>
          </w:tcPr>
          <w:p w14:paraId="1DFC17BD" w14:textId="77777777" w:rsidR="007E24EC" w:rsidRPr="00DC3531" w:rsidRDefault="007E24EC" w:rsidP="007E24EC">
            <w:pPr>
              <w:pStyle w:val="ListParagraph"/>
              <w:ind w:left="0"/>
              <w:rPr>
                <w:rFonts w:ascii="Calibri" w:hAnsi="Calibri"/>
                <w:b/>
                <w:i/>
                <w:sz w:val="20"/>
                <w:szCs w:val="20"/>
              </w:rPr>
            </w:pPr>
          </w:p>
        </w:tc>
      </w:tr>
      <w:tr w:rsidR="00070238" w:rsidRPr="00DC3531" w14:paraId="5F484A7D" w14:textId="77777777" w:rsidTr="00070238">
        <w:tc>
          <w:tcPr>
            <w:tcW w:w="675" w:type="dxa"/>
            <w:tcBorders>
              <w:top w:val="nil"/>
              <w:left w:val="single" w:sz="4" w:space="0" w:color="auto"/>
              <w:bottom w:val="single" w:sz="4" w:space="0" w:color="auto"/>
              <w:right w:val="single" w:sz="4" w:space="0" w:color="auto"/>
            </w:tcBorders>
            <w:shd w:val="clear" w:color="auto" w:fill="auto"/>
          </w:tcPr>
          <w:p w14:paraId="61F6FFAD" w14:textId="77777777" w:rsidR="007E24EC" w:rsidRPr="00DC3531" w:rsidRDefault="007E24EC" w:rsidP="007E24EC">
            <w:pPr>
              <w:pStyle w:val="ListParagraph"/>
              <w:ind w:left="0"/>
              <w:rPr>
                <w:rFonts w:ascii="Calibri" w:hAnsi="Calibri"/>
                <w:b/>
                <w:sz w:val="20"/>
                <w:szCs w:val="20"/>
              </w:rPr>
            </w:pPr>
          </w:p>
        </w:tc>
        <w:tc>
          <w:tcPr>
            <w:tcW w:w="6804" w:type="dxa"/>
            <w:tcBorders>
              <w:top w:val="nil"/>
              <w:left w:val="single" w:sz="4" w:space="0" w:color="auto"/>
              <w:bottom w:val="single" w:sz="4" w:space="0" w:color="auto"/>
              <w:right w:val="single" w:sz="4" w:space="0" w:color="auto"/>
            </w:tcBorders>
            <w:shd w:val="clear" w:color="auto" w:fill="auto"/>
          </w:tcPr>
          <w:p w14:paraId="5BBB80C3" w14:textId="77777777" w:rsidR="007E24EC" w:rsidRPr="00DC3531" w:rsidRDefault="007E24EC" w:rsidP="007E24EC">
            <w:pPr>
              <w:pStyle w:val="ListParagraph"/>
              <w:ind w:left="0"/>
              <w:rPr>
                <w:rFonts w:ascii="Calibri" w:hAnsi="Calibri"/>
                <w:sz w:val="20"/>
                <w:szCs w:val="20"/>
              </w:rPr>
            </w:pPr>
            <w:r w:rsidRPr="00DC3531">
              <w:rPr>
                <w:rFonts w:ascii="Calibri" w:hAnsi="Calibri"/>
                <w:sz w:val="20"/>
                <w:szCs w:val="20"/>
              </w:rPr>
              <w:t xml:space="preserve">Accepts additional responsibilities, demonstrates positive &amp; </w:t>
            </w:r>
            <w:r w:rsidR="00070238" w:rsidRPr="00DC3531">
              <w:rPr>
                <w:rFonts w:ascii="Calibri" w:hAnsi="Calibri"/>
                <w:sz w:val="20"/>
                <w:szCs w:val="20"/>
              </w:rPr>
              <w:t>effective leadership</w:t>
            </w:r>
            <w:r w:rsidRPr="00DC3531">
              <w:rPr>
                <w:rFonts w:ascii="Calibri" w:hAnsi="Calibri"/>
                <w:sz w:val="20"/>
                <w:szCs w:val="20"/>
              </w:rPr>
              <w:t xml:space="preserve"> in their role</w:t>
            </w:r>
          </w:p>
        </w:tc>
        <w:tc>
          <w:tcPr>
            <w:tcW w:w="1560" w:type="dxa"/>
            <w:tcBorders>
              <w:top w:val="nil"/>
              <w:left w:val="single" w:sz="4" w:space="0" w:color="auto"/>
              <w:bottom w:val="single" w:sz="4" w:space="0" w:color="auto"/>
              <w:right w:val="single" w:sz="4" w:space="0" w:color="auto"/>
            </w:tcBorders>
            <w:shd w:val="clear" w:color="auto" w:fill="auto"/>
          </w:tcPr>
          <w:p w14:paraId="4347AEC7" w14:textId="77777777" w:rsidR="007E24EC" w:rsidRPr="00DC3531" w:rsidRDefault="007E24EC" w:rsidP="007E24EC">
            <w:pPr>
              <w:pStyle w:val="ListParagraph"/>
              <w:ind w:left="0"/>
              <w:rPr>
                <w:rFonts w:ascii="Calibri" w:hAnsi="Calibri"/>
                <w:b/>
                <w:sz w:val="20"/>
                <w:szCs w:val="20"/>
              </w:rPr>
            </w:pPr>
          </w:p>
        </w:tc>
        <w:tc>
          <w:tcPr>
            <w:tcW w:w="1452" w:type="dxa"/>
            <w:tcBorders>
              <w:top w:val="nil"/>
              <w:left w:val="single" w:sz="4" w:space="0" w:color="auto"/>
              <w:bottom w:val="single" w:sz="4" w:space="0" w:color="auto"/>
              <w:right w:val="single" w:sz="4" w:space="0" w:color="auto"/>
            </w:tcBorders>
            <w:shd w:val="clear" w:color="auto" w:fill="auto"/>
          </w:tcPr>
          <w:p w14:paraId="3008DE63" w14:textId="77777777" w:rsidR="007E24EC" w:rsidRPr="00DC3531" w:rsidRDefault="007E24EC" w:rsidP="007E24EC">
            <w:pPr>
              <w:pStyle w:val="ListParagraph"/>
              <w:ind w:left="0"/>
              <w:rPr>
                <w:rFonts w:ascii="Calibri" w:hAnsi="Calibri"/>
                <w:b/>
                <w:i/>
                <w:sz w:val="20"/>
                <w:szCs w:val="20"/>
              </w:rPr>
            </w:pPr>
          </w:p>
        </w:tc>
      </w:tr>
    </w:tbl>
    <w:p w14:paraId="735E8508" w14:textId="77777777" w:rsidR="00DC3531" w:rsidRDefault="00DC3531" w:rsidP="00DC3531">
      <w:pPr>
        <w:pStyle w:val="HLLBulletLine1"/>
        <w:keepNext/>
        <w:spacing w:before="0" w:after="0"/>
      </w:pPr>
    </w:p>
    <w:p w14:paraId="0C228C21" w14:textId="77777777" w:rsidR="007E24EC" w:rsidRDefault="007E24EC" w:rsidP="00DC3531">
      <w:pPr>
        <w:pStyle w:val="HLLBulletLine1"/>
        <w:keepNext/>
        <w:spacing w:before="0" w:after="0"/>
      </w:pPr>
      <w:r>
        <w:t>Financial Authority</w:t>
      </w:r>
    </w:p>
    <w:p w14:paraId="24668A28" w14:textId="77777777" w:rsidR="007E24EC" w:rsidRPr="00DC3531" w:rsidRDefault="007E24EC" w:rsidP="007E24EC">
      <w:pPr>
        <w:pStyle w:val="HLLBodyCopy"/>
        <w:keepNext/>
        <w:rPr>
          <w:sz w:val="20"/>
          <w:szCs w:val="22"/>
        </w:rPr>
      </w:pPr>
      <w:r w:rsidRPr="00DC3531">
        <w:rPr>
          <w:sz w:val="20"/>
          <w:szCs w:val="22"/>
        </w:rPr>
        <w:t>Nil</w:t>
      </w:r>
    </w:p>
    <w:p w14:paraId="0CCEF4E7" w14:textId="77777777" w:rsidR="007E24EC" w:rsidRDefault="007E24EC" w:rsidP="00DC3531">
      <w:pPr>
        <w:pStyle w:val="HLLBulletLine1"/>
        <w:keepNext/>
        <w:spacing w:before="0" w:after="0"/>
      </w:pPr>
      <w:r>
        <w:t>Core Competencies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553"/>
        <w:gridCol w:w="1520"/>
        <w:gridCol w:w="5211"/>
      </w:tblGrid>
      <w:tr w:rsidR="007E24EC" w:rsidRPr="00DC3531" w14:paraId="5F406EC8" w14:textId="77777777" w:rsidTr="00DC3531">
        <w:tc>
          <w:tcPr>
            <w:tcW w:w="0" w:type="auto"/>
            <w:shd w:val="clear" w:color="auto" w:fill="D9D9D9"/>
          </w:tcPr>
          <w:p w14:paraId="7A96099F" w14:textId="77777777" w:rsidR="007E24EC" w:rsidRPr="00DC3531" w:rsidRDefault="007E24EC" w:rsidP="007E24EC">
            <w:pPr>
              <w:keepNext/>
              <w:rPr>
                <w:rFonts w:ascii="Calibri" w:hAnsi="Calibri"/>
                <w:b/>
                <w:color w:val="000000"/>
                <w:sz w:val="20"/>
                <w:szCs w:val="22"/>
              </w:rPr>
            </w:pPr>
            <w:r w:rsidRPr="00DC3531">
              <w:rPr>
                <w:rFonts w:ascii="Calibri" w:hAnsi="Calibri"/>
                <w:b/>
                <w:sz w:val="20"/>
                <w:szCs w:val="22"/>
              </w:rPr>
              <w:t>Competency Family</w:t>
            </w:r>
          </w:p>
        </w:tc>
        <w:tc>
          <w:tcPr>
            <w:tcW w:w="0" w:type="auto"/>
            <w:shd w:val="clear" w:color="auto" w:fill="D9D9D9"/>
          </w:tcPr>
          <w:p w14:paraId="68FC1271" w14:textId="77777777" w:rsidR="007E24EC" w:rsidRPr="00DC3531" w:rsidRDefault="007E24EC" w:rsidP="007E24EC">
            <w:pPr>
              <w:keepNext/>
              <w:ind w:left="11"/>
              <w:rPr>
                <w:rFonts w:ascii="Calibri" w:hAnsi="Calibri"/>
                <w:sz w:val="20"/>
                <w:szCs w:val="22"/>
              </w:rPr>
            </w:pPr>
            <w:r w:rsidRPr="00DC3531">
              <w:rPr>
                <w:rFonts w:ascii="Calibri" w:hAnsi="Calibri"/>
                <w:b/>
                <w:sz w:val="20"/>
                <w:szCs w:val="22"/>
              </w:rPr>
              <w:t>Competency Type</w:t>
            </w:r>
          </w:p>
        </w:tc>
        <w:tc>
          <w:tcPr>
            <w:tcW w:w="0" w:type="auto"/>
            <w:shd w:val="clear" w:color="auto" w:fill="D9D9D9"/>
          </w:tcPr>
          <w:p w14:paraId="295C78A8" w14:textId="77777777" w:rsidR="007E24EC" w:rsidRPr="00DC3531" w:rsidRDefault="007E24EC" w:rsidP="007E24EC">
            <w:pPr>
              <w:keepNext/>
              <w:ind w:left="11"/>
              <w:rPr>
                <w:rFonts w:ascii="Calibri" w:hAnsi="Calibri"/>
                <w:sz w:val="20"/>
                <w:szCs w:val="22"/>
              </w:rPr>
            </w:pPr>
            <w:r w:rsidRPr="00DC3531">
              <w:rPr>
                <w:rFonts w:ascii="Calibri" w:hAnsi="Calibri"/>
                <w:b/>
                <w:sz w:val="20"/>
                <w:szCs w:val="22"/>
              </w:rPr>
              <w:t>Competency</w:t>
            </w:r>
          </w:p>
        </w:tc>
        <w:tc>
          <w:tcPr>
            <w:tcW w:w="0" w:type="auto"/>
            <w:shd w:val="clear" w:color="auto" w:fill="D9D9D9"/>
          </w:tcPr>
          <w:p w14:paraId="5B8D8552" w14:textId="77777777" w:rsidR="007E24EC" w:rsidRPr="00DC3531" w:rsidRDefault="007E24EC" w:rsidP="007E24EC">
            <w:pPr>
              <w:keepNext/>
              <w:ind w:left="11"/>
              <w:rPr>
                <w:rFonts w:ascii="Calibri" w:hAnsi="Calibri"/>
                <w:sz w:val="20"/>
                <w:szCs w:val="22"/>
              </w:rPr>
            </w:pPr>
            <w:r w:rsidRPr="00DC3531">
              <w:rPr>
                <w:rFonts w:ascii="Calibri" w:hAnsi="Calibri"/>
                <w:b/>
                <w:sz w:val="20"/>
                <w:szCs w:val="22"/>
              </w:rPr>
              <w:t>Competency Description</w:t>
            </w:r>
          </w:p>
        </w:tc>
      </w:tr>
      <w:tr w:rsidR="007E24EC" w:rsidRPr="00DC3531" w14:paraId="3B33AFEC" w14:textId="77777777" w:rsidTr="00DC3531">
        <w:tc>
          <w:tcPr>
            <w:tcW w:w="0" w:type="auto"/>
            <w:vMerge w:val="restart"/>
            <w:shd w:val="clear" w:color="auto" w:fill="auto"/>
          </w:tcPr>
          <w:p w14:paraId="45E6E03F" w14:textId="77777777" w:rsidR="007E24EC" w:rsidRPr="00DC3531" w:rsidRDefault="007E24EC" w:rsidP="007E24EC">
            <w:pPr>
              <w:keepNext/>
              <w:rPr>
                <w:rFonts w:ascii="Calibri" w:hAnsi="Calibri"/>
                <w:b/>
                <w:sz w:val="20"/>
                <w:szCs w:val="22"/>
              </w:rPr>
            </w:pPr>
            <w:r w:rsidRPr="00DC3531">
              <w:rPr>
                <w:rFonts w:ascii="Calibri" w:hAnsi="Calibri"/>
                <w:b/>
                <w:color w:val="000000"/>
                <w:sz w:val="20"/>
                <w:szCs w:val="22"/>
              </w:rPr>
              <w:t>Care Support</w:t>
            </w:r>
          </w:p>
        </w:tc>
        <w:tc>
          <w:tcPr>
            <w:tcW w:w="0" w:type="auto"/>
            <w:vMerge w:val="restart"/>
            <w:shd w:val="clear" w:color="auto" w:fill="DBE5F1"/>
          </w:tcPr>
          <w:p w14:paraId="4535B8D0" w14:textId="77777777" w:rsidR="007E24EC" w:rsidRPr="00DC3531" w:rsidRDefault="007E24EC" w:rsidP="007E24EC">
            <w:pPr>
              <w:keepNext/>
              <w:ind w:left="11"/>
              <w:rPr>
                <w:rFonts w:ascii="Calibri" w:hAnsi="Calibri"/>
                <w:sz w:val="20"/>
                <w:szCs w:val="22"/>
              </w:rPr>
            </w:pPr>
            <w:r w:rsidRPr="00DC3531">
              <w:rPr>
                <w:rFonts w:ascii="Calibri" w:hAnsi="Calibri"/>
                <w:sz w:val="20"/>
                <w:szCs w:val="22"/>
              </w:rPr>
              <w:t>Core Competencies</w:t>
            </w:r>
          </w:p>
        </w:tc>
        <w:tc>
          <w:tcPr>
            <w:tcW w:w="0" w:type="auto"/>
            <w:shd w:val="clear" w:color="auto" w:fill="DBE5F1"/>
          </w:tcPr>
          <w:p w14:paraId="38FFDAEE" w14:textId="77777777" w:rsidR="007E24EC" w:rsidRPr="00DC3531" w:rsidRDefault="007E24EC" w:rsidP="007E24EC">
            <w:pPr>
              <w:keepNext/>
              <w:ind w:left="11"/>
              <w:rPr>
                <w:rFonts w:ascii="Calibri" w:hAnsi="Calibri"/>
                <w:sz w:val="20"/>
                <w:szCs w:val="22"/>
              </w:rPr>
            </w:pPr>
            <w:r w:rsidRPr="00DC3531">
              <w:rPr>
                <w:rFonts w:ascii="Calibri" w:hAnsi="Calibri"/>
                <w:sz w:val="20"/>
                <w:szCs w:val="22"/>
              </w:rPr>
              <w:t>Resilience</w:t>
            </w:r>
          </w:p>
          <w:p w14:paraId="4A7EAE5B" w14:textId="77777777" w:rsidR="007E24EC" w:rsidRPr="00DC3531" w:rsidRDefault="007E24EC" w:rsidP="007E24EC">
            <w:pPr>
              <w:keepNext/>
              <w:ind w:left="11"/>
              <w:rPr>
                <w:rFonts w:ascii="Calibri" w:hAnsi="Calibri"/>
                <w:sz w:val="20"/>
                <w:szCs w:val="22"/>
              </w:rPr>
            </w:pPr>
          </w:p>
        </w:tc>
        <w:tc>
          <w:tcPr>
            <w:tcW w:w="0" w:type="auto"/>
            <w:shd w:val="clear" w:color="auto" w:fill="DBE5F1"/>
          </w:tcPr>
          <w:p w14:paraId="78F3C75A" w14:textId="77777777" w:rsidR="007E24EC" w:rsidRPr="00DC3531" w:rsidRDefault="007E24EC" w:rsidP="007E24EC">
            <w:pPr>
              <w:keepNext/>
              <w:ind w:left="11"/>
              <w:rPr>
                <w:rFonts w:ascii="Calibri" w:hAnsi="Calibri"/>
                <w:sz w:val="20"/>
                <w:szCs w:val="22"/>
              </w:rPr>
            </w:pPr>
            <w:r w:rsidRPr="00DC3531">
              <w:rPr>
                <w:rFonts w:ascii="Calibri" w:hAnsi="Calibri"/>
                <w:sz w:val="20"/>
                <w:szCs w:val="22"/>
              </w:rPr>
              <w:t xml:space="preserve">Maintains professional demeanour and deals effectively with pressured and difficult times. Maintains focus and intensity and remains optimistic and persistent, even under adversity. Recovers quickly from and responds constructively to setbacks. Accepts constructive feedback </w:t>
            </w:r>
            <w:r w:rsidR="00070238" w:rsidRPr="00DC3531">
              <w:rPr>
                <w:rFonts w:ascii="Calibri" w:hAnsi="Calibri"/>
                <w:sz w:val="20"/>
                <w:szCs w:val="22"/>
              </w:rPr>
              <w:t>with an</w:t>
            </w:r>
            <w:r w:rsidRPr="00DC3531">
              <w:rPr>
                <w:rFonts w:ascii="Calibri" w:hAnsi="Calibri"/>
                <w:sz w:val="20"/>
                <w:szCs w:val="22"/>
              </w:rPr>
              <w:t xml:space="preserve"> open and professional manor</w:t>
            </w:r>
          </w:p>
        </w:tc>
      </w:tr>
      <w:tr w:rsidR="007E24EC" w:rsidRPr="00DC3531" w14:paraId="17407F31" w14:textId="77777777" w:rsidTr="00DC3531">
        <w:tc>
          <w:tcPr>
            <w:tcW w:w="0" w:type="auto"/>
            <w:vMerge/>
            <w:shd w:val="clear" w:color="auto" w:fill="auto"/>
          </w:tcPr>
          <w:p w14:paraId="48F0BDAF" w14:textId="77777777" w:rsidR="007E24EC" w:rsidRPr="00DC3531" w:rsidRDefault="007E24EC" w:rsidP="007E24EC">
            <w:pPr>
              <w:keepNext/>
              <w:rPr>
                <w:rFonts w:ascii="Calibri" w:hAnsi="Calibri"/>
                <w:b/>
                <w:sz w:val="20"/>
                <w:szCs w:val="22"/>
              </w:rPr>
            </w:pPr>
          </w:p>
        </w:tc>
        <w:tc>
          <w:tcPr>
            <w:tcW w:w="0" w:type="auto"/>
            <w:vMerge/>
            <w:shd w:val="clear" w:color="auto" w:fill="DBE5F1"/>
          </w:tcPr>
          <w:p w14:paraId="56A9D151" w14:textId="77777777" w:rsidR="007E24EC" w:rsidRPr="00DC3531" w:rsidRDefault="007E24EC" w:rsidP="007E24EC">
            <w:pPr>
              <w:pStyle w:val="ListParagraph"/>
              <w:keepNext/>
              <w:numPr>
                <w:ilvl w:val="0"/>
                <w:numId w:val="22"/>
              </w:numPr>
              <w:ind w:left="276" w:hanging="265"/>
              <w:rPr>
                <w:rFonts w:ascii="Calibri" w:hAnsi="Calibri"/>
                <w:sz w:val="20"/>
                <w:szCs w:val="22"/>
              </w:rPr>
            </w:pPr>
          </w:p>
        </w:tc>
        <w:tc>
          <w:tcPr>
            <w:tcW w:w="0" w:type="auto"/>
            <w:shd w:val="clear" w:color="auto" w:fill="DBE5F1"/>
          </w:tcPr>
          <w:p w14:paraId="4BCFFC19" w14:textId="77777777" w:rsidR="007E24EC" w:rsidRPr="00DC3531" w:rsidRDefault="007E24EC" w:rsidP="007E24EC">
            <w:pPr>
              <w:keepNext/>
              <w:ind w:left="11"/>
              <w:rPr>
                <w:rFonts w:ascii="Calibri" w:hAnsi="Calibri"/>
                <w:sz w:val="20"/>
                <w:szCs w:val="22"/>
              </w:rPr>
            </w:pPr>
            <w:r w:rsidRPr="00DC3531">
              <w:rPr>
                <w:rFonts w:ascii="Calibri" w:hAnsi="Calibri"/>
                <w:sz w:val="20"/>
                <w:szCs w:val="22"/>
              </w:rPr>
              <w:t>Process improvement</w:t>
            </w:r>
          </w:p>
          <w:p w14:paraId="05072599" w14:textId="77777777" w:rsidR="007E24EC" w:rsidRPr="00DC3531" w:rsidRDefault="007E24EC" w:rsidP="007E24EC">
            <w:pPr>
              <w:keepNext/>
              <w:ind w:left="11"/>
              <w:rPr>
                <w:rFonts w:ascii="Calibri" w:hAnsi="Calibri"/>
                <w:sz w:val="20"/>
                <w:szCs w:val="22"/>
              </w:rPr>
            </w:pPr>
          </w:p>
        </w:tc>
        <w:tc>
          <w:tcPr>
            <w:tcW w:w="0" w:type="auto"/>
            <w:shd w:val="clear" w:color="auto" w:fill="DBE5F1"/>
          </w:tcPr>
          <w:p w14:paraId="7E3A223D" w14:textId="77777777" w:rsidR="007E24EC" w:rsidRPr="00DC3531" w:rsidRDefault="007E24EC" w:rsidP="007E24EC">
            <w:pPr>
              <w:keepNext/>
              <w:ind w:left="11"/>
              <w:rPr>
                <w:rFonts w:ascii="Calibri" w:hAnsi="Calibri"/>
                <w:sz w:val="20"/>
                <w:szCs w:val="22"/>
              </w:rPr>
            </w:pPr>
            <w:r w:rsidRPr="00DC3531">
              <w:rPr>
                <w:rFonts w:ascii="Calibri" w:hAnsi="Calibri"/>
                <w:sz w:val="20"/>
                <w:szCs w:val="22"/>
              </w:rPr>
              <w:t>Looks for incremental improvements in work processes and results, looks for ways to streamline work processes, reduce rework, and improve quality and customers offering.</w:t>
            </w:r>
          </w:p>
        </w:tc>
      </w:tr>
      <w:tr w:rsidR="007E24EC" w:rsidRPr="00DC3531" w14:paraId="74CCB6D6" w14:textId="77777777" w:rsidTr="00DC3531">
        <w:tc>
          <w:tcPr>
            <w:tcW w:w="0" w:type="auto"/>
            <w:vMerge/>
            <w:shd w:val="clear" w:color="auto" w:fill="auto"/>
          </w:tcPr>
          <w:p w14:paraId="205C2630" w14:textId="77777777" w:rsidR="007E24EC" w:rsidRPr="00DC3531" w:rsidRDefault="007E24EC" w:rsidP="00732B3F">
            <w:pPr>
              <w:rPr>
                <w:rFonts w:ascii="Calibri" w:hAnsi="Calibri"/>
                <w:b/>
                <w:sz w:val="20"/>
                <w:szCs w:val="22"/>
              </w:rPr>
            </w:pPr>
          </w:p>
        </w:tc>
        <w:tc>
          <w:tcPr>
            <w:tcW w:w="0" w:type="auto"/>
            <w:vMerge/>
            <w:shd w:val="clear" w:color="auto" w:fill="DBE5F1"/>
          </w:tcPr>
          <w:p w14:paraId="0A31B970" w14:textId="77777777" w:rsidR="007E24EC" w:rsidRPr="00DC3531" w:rsidRDefault="007E24EC" w:rsidP="00732B3F">
            <w:pPr>
              <w:pStyle w:val="ListParagraph"/>
              <w:numPr>
                <w:ilvl w:val="0"/>
                <w:numId w:val="22"/>
              </w:numPr>
              <w:ind w:left="276" w:hanging="265"/>
              <w:rPr>
                <w:rFonts w:ascii="Calibri" w:hAnsi="Calibri"/>
                <w:sz w:val="20"/>
                <w:szCs w:val="22"/>
              </w:rPr>
            </w:pPr>
          </w:p>
        </w:tc>
        <w:tc>
          <w:tcPr>
            <w:tcW w:w="0" w:type="auto"/>
            <w:shd w:val="clear" w:color="auto" w:fill="DBE5F1"/>
          </w:tcPr>
          <w:p w14:paraId="30A3A16E" w14:textId="77777777" w:rsidR="007E24EC" w:rsidRPr="00DC3531" w:rsidRDefault="007E24EC" w:rsidP="00732B3F">
            <w:pPr>
              <w:ind w:left="11"/>
              <w:rPr>
                <w:rFonts w:ascii="Calibri" w:hAnsi="Calibri"/>
                <w:sz w:val="20"/>
                <w:szCs w:val="22"/>
              </w:rPr>
            </w:pPr>
            <w:r w:rsidRPr="00DC3531">
              <w:rPr>
                <w:rFonts w:ascii="Calibri" w:hAnsi="Calibri"/>
                <w:sz w:val="20"/>
                <w:szCs w:val="22"/>
              </w:rPr>
              <w:t>Customer focus</w:t>
            </w:r>
          </w:p>
          <w:p w14:paraId="1074C517" w14:textId="77777777" w:rsidR="007E24EC" w:rsidRPr="00DC3531" w:rsidRDefault="007E24EC" w:rsidP="00732B3F">
            <w:pPr>
              <w:ind w:left="11"/>
              <w:rPr>
                <w:rFonts w:ascii="Calibri" w:hAnsi="Calibri"/>
                <w:sz w:val="20"/>
                <w:szCs w:val="22"/>
              </w:rPr>
            </w:pPr>
          </w:p>
        </w:tc>
        <w:tc>
          <w:tcPr>
            <w:tcW w:w="0" w:type="auto"/>
            <w:shd w:val="clear" w:color="auto" w:fill="DBE5F1"/>
          </w:tcPr>
          <w:p w14:paraId="6AB9CBCF" w14:textId="77777777" w:rsidR="007E24EC" w:rsidRPr="00DC3531" w:rsidRDefault="007E24EC" w:rsidP="00732B3F">
            <w:pPr>
              <w:ind w:left="11"/>
              <w:rPr>
                <w:rFonts w:ascii="Calibri" w:hAnsi="Calibri"/>
                <w:sz w:val="20"/>
                <w:szCs w:val="22"/>
              </w:rPr>
            </w:pPr>
            <w:r w:rsidRPr="00DC3531">
              <w:rPr>
                <w:rFonts w:ascii="Calibri" w:hAnsi="Calibri"/>
                <w:sz w:val="20"/>
                <w:szCs w:val="22"/>
              </w:rPr>
              <w:t>Builds customer confidence, is committed to increasing customer satisfaction, sets achievable customer expectations, assumes responsibility for solving customer problems, ensures commitments to customers are met, solicits opinions and ideas from customers, responds to internal customers.</w:t>
            </w:r>
          </w:p>
        </w:tc>
      </w:tr>
      <w:tr w:rsidR="007E24EC" w:rsidRPr="00DC3531" w14:paraId="4570D863" w14:textId="77777777" w:rsidTr="00DC3531">
        <w:tc>
          <w:tcPr>
            <w:tcW w:w="0" w:type="auto"/>
            <w:vMerge/>
            <w:shd w:val="clear" w:color="auto" w:fill="auto"/>
          </w:tcPr>
          <w:p w14:paraId="6C8F2C7F" w14:textId="77777777" w:rsidR="007E24EC" w:rsidRPr="00DC3531" w:rsidRDefault="007E24EC" w:rsidP="00732B3F">
            <w:pPr>
              <w:rPr>
                <w:rFonts w:ascii="Calibri" w:hAnsi="Calibri"/>
                <w:b/>
                <w:sz w:val="20"/>
                <w:szCs w:val="22"/>
              </w:rPr>
            </w:pPr>
          </w:p>
        </w:tc>
        <w:tc>
          <w:tcPr>
            <w:tcW w:w="0" w:type="auto"/>
            <w:vMerge/>
            <w:shd w:val="clear" w:color="auto" w:fill="DBE5F1"/>
          </w:tcPr>
          <w:p w14:paraId="4BAAEE9C" w14:textId="77777777" w:rsidR="007E24EC" w:rsidRPr="00DC3531" w:rsidRDefault="007E24EC" w:rsidP="00732B3F">
            <w:pPr>
              <w:pStyle w:val="ListParagraph"/>
              <w:numPr>
                <w:ilvl w:val="0"/>
                <w:numId w:val="22"/>
              </w:numPr>
              <w:ind w:left="276" w:hanging="265"/>
              <w:rPr>
                <w:rFonts w:ascii="Calibri" w:hAnsi="Calibri"/>
                <w:sz w:val="20"/>
                <w:szCs w:val="22"/>
              </w:rPr>
            </w:pPr>
          </w:p>
        </w:tc>
        <w:tc>
          <w:tcPr>
            <w:tcW w:w="0" w:type="auto"/>
            <w:shd w:val="clear" w:color="auto" w:fill="DBE5F1"/>
          </w:tcPr>
          <w:p w14:paraId="7790B4DB" w14:textId="77777777" w:rsidR="007E24EC" w:rsidRPr="00DC3531" w:rsidRDefault="007E24EC" w:rsidP="00732B3F">
            <w:pPr>
              <w:ind w:left="11"/>
              <w:rPr>
                <w:rFonts w:ascii="Calibri" w:hAnsi="Calibri"/>
                <w:sz w:val="20"/>
                <w:szCs w:val="22"/>
              </w:rPr>
            </w:pPr>
            <w:r w:rsidRPr="00DC3531">
              <w:rPr>
                <w:rFonts w:ascii="Calibri" w:hAnsi="Calibri"/>
                <w:sz w:val="20"/>
                <w:szCs w:val="22"/>
              </w:rPr>
              <w:t>Individual Development</w:t>
            </w:r>
          </w:p>
        </w:tc>
        <w:tc>
          <w:tcPr>
            <w:tcW w:w="0" w:type="auto"/>
            <w:shd w:val="clear" w:color="auto" w:fill="DBE5F1"/>
          </w:tcPr>
          <w:p w14:paraId="05771BC4" w14:textId="77777777" w:rsidR="007E24EC" w:rsidRPr="00DC3531" w:rsidRDefault="007E24EC" w:rsidP="00732B3F">
            <w:pPr>
              <w:ind w:left="11"/>
              <w:rPr>
                <w:rFonts w:ascii="Calibri" w:hAnsi="Calibri"/>
                <w:sz w:val="20"/>
                <w:szCs w:val="22"/>
              </w:rPr>
            </w:pPr>
            <w:r w:rsidRPr="00DC3531">
              <w:rPr>
                <w:rFonts w:ascii="Calibri" w:hAnsi="Calibri"/>
                <w:sz w:val="20"/>
                <w:szCs w:val="22"/>
              </w:rPr>
              <w:t>Seeks out and accepts feedback, is a proactive learner, takes on tough assignments to improve skills, keeps knowledge and skills up to date, turns mistakes into learning opportunities.</w:t>
            </w:r>
          </w:p>
        </w:tc>
      </w:tr>
      <w:tr w:rsidR="007E24EC" w:rsidRPr="00DC3531" w14:paraId="74923EF4" w14:textId="77777777" w:rsidTr="00DC3531">
        <w:tc>
          <w:tcPr>
            <w:tcW w:w="0" w:type="auto"/>
            <w:vMerge/>
            <w:shd w:val="clear" w:color="auto" w:fill="auto"/>
          </w:tcPr>
          <w:p w14:paraId="152A31EC" w14:textId="77777777" w:rsidR="007E24EC" w:rsidRPr="00DC3531" w:rsidRDefault="007E24EC" w:rsidP="00732B3F">
            <w:pPr>
              <w:rPr>
                <w:rFonts w:ascii="Calibri" w:hAnsi="Calibri"/>
                <w:b/>
                <w:sz w:val="20"/>
                <w:szCs w:val="22"/>
              </w:rPr>
            </w:pPr>
          </w:p>
        </w:tc>
        <w:tc>
          <w:tcPr>
            <w:tcW w:w="0" w:type="auto"/>
            <w:vMerge w:val="restart"/>
            <w:shd w:val="clear" w:color="auto" w:fill="95B3D7"/>
          </w:tcPr>
          <w:p w14:paraId="0EC9EA0D" w14:textId="77777777" w:rsidR="007E24EC" w:rsidRPr="00DC3531" w:rsidRDefault="007E24EC" w:rsidP="00732B3F">
            <w:pPr>
              <w:rPr>
                <w:rFonts w:ascii="Calibri" w:hAnsi="Calibri"/>
                <w:sz w:val="20"/>
                <w:szCs w:val="22"/>
              </w:rPr>
            </w:pPr>
            <w:r w:rsidRPr="00DC3531">
              <w:rPr>
                <w:rFonts w:ascii="Calibri" w:hAnsi="Calibri"/>
                <w:sz w:val="20"/>
                <w:szCs w:val="22"/>
              </w:rPr>
              <w:t>Differentiating Competencies</w:t>
            </w:r>
          </w:p>
        </w:tc>
        <w:tc>
          <w:tcPr>
            <w:tcW w:w="0" w:type="auto"/>
            <w:shd w:val="clear" w:color="auto" w:fill="95B3D7"/>
          </w:tcPr>
          <w:p w14:paraId="7324BADA" w14:textId="77777777" w:rsidR="007E24EC" w:rsidRPr="00DC3531" w:rsidRDefault="007E24EC" w:rsidP="00732B3F">
            <w:pPr>
              <w:ind w:left="11"/>
              <w:rPr>
                <w:rFonts w:ascii="Calibri" w:hAnsi="Calibri"/>
                <w:sz w:val="20"/>
                <w:szCs w:val="22"/>
              </w:rPr>
            </w:pPr>
            <w:r w:rsidRPr="00DC3531">
              <w:rPr>
                <w:rFonts w:ascii="Calibri" w:hAnsi="Calibri"/>
                <w:sz w:val="20"/>
                <w:szCs w:val="22"/>
              </w:rPr>
              <w:t>Adaptability</w:t>
            </w:r>
          </w:p>
          <w:p w14:paraId="63213DFF" w14:textId="77777777" w:rsidR="007E24EC" w:rsidRPr="00DC3531" w:rsidRDefault="007E24EC" w:rsidP="00732B3F">
            <w:pPr>
              <w:ind w:left="11"/>
              <w:rPr>
                <w:rFonts w:ascii="Calibri" w:hAnsi="Calibri"/>
                <w:sz w:val="20"/>
                <w:szCs w:val="22"/>
              </w:rPr>
            </w:pPr>
          </w:p>
        </w:tc>
        <w:tc>
          <w:tcPr>
            <w:tcW w:w="0" w:type="auto"/>
            <w:shd w:val="clear" w:color="auto" w:fill="95B3D7"/>
          </w:tcPr>
          <w:p w14:paraId="0D5442C5" w14:textId="77777777" w:rsidR="007E24EC" w:rsidRPr="00DC3531" w:rsidRDefault="007E24EC" w:rsidP="00732B3F">
            <w:pPr>
              <w:ind w:left="11"/>
              <w:rPr>
                <w:rFonts w:ascii="Calibri" w:hAnsi="Calibri"/>
                <w:sz w:val="20"/>
                <w:szCs w:val="22"/>
              </w:rPr>
            </w:pPr>
            <w:r w:rsidRPr="00DC3531">
              <w:rPr>
                <w:rFonts w:ascii="Calibri" w:hAnsi="Calibri"/>
                <w:sz w:val="20"/>
                <w:szCs w:val="22"/>
              </w:rPr>
              <w:t>Adjusts planned work by gathering relevant information and applying critical thinking to address multiple demands and competing priorities in a changing environment. Changes behavioural style or method of approach when necessary to achieve goal; adjusts style as appropriate to the needs of the situation. Responds to change with a positive attitude and a willingness to learn new ways to accomplish work activities and objectives.</w:t>
            </w:r>
          </w:p>
        </w:tc>
      </w:tr>
      <w:tr w:rsidR="007E24EC" w:rsidRPr="00DC3531" w14:paraId="18D1041F" w14:textId="77777777" w:rsidTr="00DC3531">
        <w:tc>
          <w:tcPr>
            <w:tcW w:w="0" w:type="auto"/>
            <w:vMerge/>
            <w:shd w:val="clear" w:color="auto" w:fill="auto"/>
          </w:tcPr>
          <w:p w14:paraId="29860A1B" w14:textId="77777777" w:rsidR="007E24EC" w:rsidRPr="00DC3531" w:rsidRDefault="007E24EC" w:rsidP="00732B3F">
            <w:pPr>
              <w:rPr>
                <w:rFonts w:ascii="Calibri" w:hAnsi="Calibri"/>
                <w:b/>
                <w:sz w:val="20"/>
                <w:szCs w:val="22"/>
              </w:rPr>
            </w:pPr>
          </w:p>
        </w:tc>
        <w:tc>
          <w:tcPr>
            <w:tcW w:w="0" w:type="auto"/>
            <w:vMerge/>
            <w:shd w:val="clear" w:color="auto" w:fill="95B3D7"/>
          </w:tcPr>
          <w:p w14:paraId="163E8434" w14:textId="77777777" w:rsidR="007E24EC" w:rsidRPr="00DC3531" w:rsidRDefault="007E24EC" w:rsidP="00732B3F">
            <w:pPr>
              <w:pStyle w:val="ListParagraph"/>
              <w:numPr>
                <w:ilvl w:val="0"/>
                <w:numId w:val="22"/>
              </w:numPr>
              <w:ind w:left="276" w:hanging="265"/>
              <w:rPr>
                <w:rFonts w:ascii="Calibri" w:hAnsi="Calibri"/>
                <w:sz w:val="20"/>
                <w:szCs w:val="22"/>
              </w:rPr>
            </w:pPr>
          </w:p>
        </w:tc>
        <w:tc>
          <w:tcPr>
            <w:tcW w:w="0" w:type="auto"/>
            <w:shd w:val="clear" w:color="auto" w:fill="95B3D7"/>
          </w:tcPr>
          <w:p w14:paraId="776282EC" w14:textId="77777777" w:rsidR="007E24EC" w:rsidRPr="00DC3531" w:rsidRDefault="007E24EC" w:rsidP="00732B3F">
            <w:pPr>
              <w:ind w:left="11"/>
              <w:rPr>
                <w:rFonts w:ascii="Calibri" w:hAnsi="Calibri"/>
                <w:sz w:val="20"/>
                <w:szCs w:val="22"/>
              </w:rPr>
            </w:pPr>
            <w:r w:rsidRPr="00DC3531">
              <w:rPr>
                <w:rFonts w:ascii="Calibri" w:hAnsi="Calibri"/>
                <w:sz w:val="20"/>
                <w:szCs w:val="22"/>
              </w:rPr>
              <w:t>Quality</w:t>
            </w:r>
          </w:p>
          <w:p w14:paraId="1945953E" w14:textId="77777777" w:rsidR="007E24EC" w:rsidRPr="00DC3531" w:rsidRDefault="007E24EC" w:rsidP="00732B3F">
            <w:pPr>
              <w:ind w:left="11"/>
              <w:rPr>
                <w:rFonts w:ascii="Calibri" w:hAnsi="Calibri"/>
                <w:sz w:val="20"/>
                <w:szCs w:val="22"/>
              </w:rPr>
            </w:pPr>
          </w:p>
        </w:tc>
        <w:tc>
          <w:tcPr>
            <w:tcW w:w="0" w:type="auto"/>
            <w:shd w:val="clear" w:color="auto" w:fill="95B3D7"/>
          </w:tcPr>
          <w:p w14:paraId="1D7B2898" w14:textId="77777777" w:rsidR="007E24EC" w:rsidRPr="00DC3531" w:rsidRDefault="007E24EC" w:rsidP="00732B3F">
            <w:pPr>
              <w:ind w:left="11"/>
              <w:rPr>
                <w:rFonts w:ascii="Calibri" w:hAnsi="Calibri"/>
                <w:sz w:val="20"/>
                <w:szCs w:val="22"/>
              </w:rPr>
            </w:pPr>
            <w:r w:rsidRPr="00DC3531">
              <w:rPr>
                <w:rFonts w:ascii="Calibri" w:hAnsi="Calibri"/>
                <w:sz w:val="20"/>
                <w:szCs w:val="22"/>
              </w:rPr>
              <w:t xml:space="preserve">Is attentive to detail and accuracy committed to excellence, looks for improvements continuously, monitors quality </w:t>
            </w:r>
            <w:r w:rsidRPr="00DC3531">
              <w:rPr>
                <w:rFonts w:ascii="Calibri" w:hAnsi="Calibri"/>
                <w:sz w:val="20"/>
                <w:szCs w:val="22"/>
              </w:rPr>
              <w:lastRenderedPageBreak/>
              <w:t>levels, finds root cause of quality problems. Owns/acts on quality problems.</w:t>
            </w:r>
          </w:p>
        </w:tc>
      </w:tr>
      <w:tr w:rsidR="007E24EC" w:rsidRPr="00DC3531" w14:paraId="4B76EE4E" w14:textId="77777777" w:rsidTr="00DC3531">
        <w:tc>
          <w:tcPr>
            <w:tcW w:w="0" w:type="auto"/>
            <w:vMerge w:val="restart"/>
            <w:shd w:val="clear" w:color="auto" w:fill="auto"/>
          </w:tcPr>
          <w:p w14:paraId="2597D5E1" w14:textId="77777777" w:rsidR="007E24EC" w:rsidRPr="00DC3531" w:rsidRDefault="007E24EC" w:rsidP="00732B3F">
            <w:pPr>
              <w:rPr>
                <w:rFonts w:ascii="Calibri" w:eastAsia="Calibri" w:hAnsi="Calibri"/>
                <w:b/>
                <w:color w:val="000000"/>
                <w:sz w:val="20"/>
                <w:szCs w:val="22"/>
              </w:rPr>
            </w:pPr>
            <w:r w:rsidRPr="00DC3531">
              <w:rPr>
                <w:rFonts w:ascii="Calibri" w:eastAsia="Calibri" w:hAnsi="Calibri"/>
                <w:b/>
                <w:color w:val="000000"/>
                <w:sz w:val="20"/>
                <w:szCs w:val="22"/>
              </w:rPr>
              <w:lastRenderedPageBreak/>
              <w:t>Site Services</w:t>
            </w:r>
          </w:p>
        </w:tc>
        <w:tc>
          <w:tcPr>
            <w:tcW w:w="0" w:type="auto"/>
            <w:vMerge w:val="restart"/>
            <w:shd w:val="clear" w:color="auto" w:fill="95B3D7"/>
          </w:tcPr>
          <w:p w14:paraId="4CF4F08E" w14:textId="77777777" w:rsidR="007E24EC" w:rsidRPr="00DC3531" w:rsidRDefault="007E24EC" w:rsidP="00732B3F">
            <w:pPr>
              <w:rPr>
                <w:rFonts w:ascii="Calibri" w:eastAsia="Calibri" w:hAnsi="Calibri"/>
                <w:sz w:val="20"/>
                <w:szCs w:val="22"/>
              </w:rPr>
            </w:pPr>
            <w:r w:rsidRPr="00DC3531">
              <w:rPr>
                <w:rFonts w:ascii="Calibri" w:eastAsia="Calibri" w:hAnsi="Calibri"/>
                <w:sz w:val="20"/>
                <w:szCs w:val="22"/>
              </w:rPr>
              <w:t>Core Competencies</w:t>
            </w:r>
          </w:p>
        </w:tc>
        <w:tc>
          <w:tcPr>
            <w:tcW w:w="0" w:type="auto"/>
            <w:tcBorders>
              <w:top w:val="single" w:sz="4" w:space="0" w:color="auto"/>
              <w:left w:val="single" w:sz="4" w:space="0" w:color="auto"/>
              <w:bottom w:val="single" w:sz="4" w:space="0" w:color="auto"/>
              <w:right w:val="single" w:sz="4" w:space="0" w:color="auto"/>
            </w:tcBorders>
            <w:shd w:val="clear" w:color="auto" w:fill="95B3D7"/>
          </w:tcPr>
          <w:p w14:paraId="6BBD4CED" w14:textId="77777777" w:rsidR="007E24EC" w:rsidRPr="00793996" w:rsidRDefault="007E24EC" w:rsidP="00732B3F">
            <w:pPr>
              <w:rPr>
                <w:rFonts w:ascii="Calibri" w:hAnsi="Calibri"/>
                <w:color w:val="000000"/>
                <w:sz w:val="20"/>
                <w:szCs w:val="22"/>
              </w:rPr>
            </w:pPr>
            <w:r w:rsidRPr="00793996">
              <w:rPr>
                <w:rFonts w:ascii="Calibri" w:hAnsi="Calibri"/>
                <w:color w:val="000000"/>
                <w:sz w:val="20"/>
                <w:szCs w:val="22"/>
              </w:rPr>
              <w:t>Sound decision making</w:t>
            </w:r>
          </w:p>
          <w:p w14:paraId="583D1C07" w14:textId="77777777" w:rsidR="007E24EC" w:rsidRPr="00793996" w:rsidRDefault="007E24EC" w:rsidP="00732B3F">
            <w:pPr>
              <w:rPr>
                <w:rFonts w:ascii="Calibri" w:hAnsi="Calibri"/>
                <w:color w:val="000000"/>
                <w:sz w:val="20"/>
                <w:szCs w:val="22"/>
              </w:rPr>
            </w:pPr>
          </w:p>
        </w:tc>
        <w:tc>
          <w:tcPr>
            <w:tcW w:w="0" w:type="auto"/>
            <w:tcBorders>
              <w:top w:val="single" w:sz="4" w:space="0" w:color="auto"/>
              <w:left w:val="single" w:sz="4" w:space="0" w:color="auto"/>
              <w:bottom w:val="single" w:sz="4" w:space="0" w:color="auto"/>
              <w:right w:val="single" w:sz="4" w:space="0" w:color="auto"/>
            </w:tcBorders>
            <w:shd w:val="clear" w:color="auto" w:fill="95B3D7"/>
          </w:tcPr>
          <w:p w14:paraId="3B69232B" w14:textId="77777777" w:rsidR="007E24EC" w:rsidRPr="00DC3531" w:rsidRDefault="007E24EC" w:rsidP="00732B3F">
            <w:pPr>
              <w:ind w:left="11"/>
              <w:rPr>
                <w:rFonts w:ascii="Calibri" w:hAnsi="Calibri"/>
                <w:sz w:val="20"/>
                <w:szCs w:val="22"/>
              </w:rPr>
            </w:pPr>
            <w:r w:rsidRPr="00DC3531">
              <w:rPr>
                <w:rFonts w:ascii="Calibri" w:hAnsi="Calibri"/>
                <w:sz w:val="20"/>
                <w:szCs w:val="22"/>
              </w:rPr>
              <w:t>Recognises problems and responds, systematically gathers information, sorts through complex issues, seeks input from others, addresses root cause of issues, makes timely decisions, can make difficult decisions, uses consensus when possible, and communicates decisions to others.</w:t>
            </w:r>
          </w:p>
        </w:tc>
      </w:tr>
      <w:tr w:rsidR="007E24EC" w:rsidRPr="00DC3531" w14:paraId="36F23C39" w14:textId="77777777" w:rsidTr="00DC3531">
        <w:tc>
          <w:tcPr>
            <w:tcW w:w="0" w:type="auto"/>
            <w:vMerge/>
            <w:shd w:val="clear" w:color="auto" w:fill="auto"/>
          </w:tcPr>
          <w:p w14:paraId="2CA0FD54" w14:textId="77777777" w:rsidR="007E24EC" w:rsidRPr="00DC3531" w:rsidRDefault="007E24EC" w:rsidP="00732B3F">
            <w:pPr>
              <w:rPr>
                <w:rFonts w:ascii="Calibri" w:eastAsia="Calibri" w:hAnsi="Calibri"/>
                <w:b/>
                <w:color w:val="000000"/>
                <w:sz w:val="20"/>
                <w:szCs w:val="22"/>
              </w:rPr>
            </w:pPr>
          </w:p>
        </w:tc>
        <w:tc>
          <w:tcPr>
            <w:tcW w:w="0" w:type="auto"/>
            <w:vMerge/>
            <w:shd w:val="clear" w:color="auto" w:fill="95B3D7"/>
          </w:tcPr>
          <w:p w14:paraId="372354EF" w14:textId="77777777" w:rsidR="007E24EC" w:rsidRPr="00DC3531" w:rsidRDefault="007E24EC" w:rsidP="00732B3F">
            <w:pPr>
              <w:pStyle w:val="ListParagraph"/>
              <w:ind w:left="276"/>
              <w:rPr>
                <w:rFonts w:ascii="Calibri" w:eastAsia="Calibri" w:hAnsi="Calibri"/>
                <w:sz w:val="20"/>
                <w:szCs w:val="22"/>
              </w:rPr>
            </w:pPr>
          </w:p>
        </w:tc>
        <w:tc>
          <w:tcPr>
            <w:tcW w:w="0" w:type="auto"/>
            <w:tcBorders>
              <w:top w:val="single" w:sz="4" w:space="0" w:color="auto"/>
              <w:left w:val="single" w:sz="4" w:space="0" w:color="auto"/>
              <w:bottom w:val="single" w:sz="4" w:space="0" w:color="auto"/>
              <w:right w:val="single" w:sz="4" w:space="0" w:color="auto"/>
            </w:tcBorders>
            <w:shd w:val="clear" w:color="auto" w:fill="95B3D7"/>
          </w:tcPr>
          <w:p w14:paraId="617E315C" w14:textId="77777777" w:rsidR="007E24EC" w:rsidRPr="00793996" w:rsidRDefault="007E24EC" w:rsidP="00732B3F">
            <w:pPr>
              <w:rPr>
                <w:rFonts w:ascii="Calibri" w:hAnsi="Calibri"/>
                <w:color w:val="000000"/>
                <w:sz w:val="20"/>
                <w:szCs w:val="22"/>
              </w:rPr>
            </w:pPr>
            <w:r w:rsidRPr="00793996">
              <w:rPr>
                <w:rFonts w:ascii="Calibri" w:hAnsi="Calibri"/>
                <w:color w:val="000000"/>
                <w:sz w:val="20"/>
                <w:szCs w:val="22"/>
              </w:rPr>
              <w:t>High work standards</w:t>
            </w:r>
          </w:p>
          <w:p w14:paraId="41387CC6" w14:textId="77777777" w:rsidR="007E24EC" w:rsidRPr="00793996" w:rsidRDefault="007E24EC" w:rsidP="00732B3F">
            <w:pPr>
              <w:rPr>
                <w:rFonts w:ascii="Calibri" w:hAnsi="Calibri"/>
                <w:color w:val="000000"/>
                <w:sz w:val="20"/>
                <w:szCs w:val="22"/>
              </w:rPr>
            </w:pPr>
          </w:p>
        </w:tc>
        <w:tc>
          <w:tcPr>
            <w:tcW w:w="0" w:type="auto"/>
            <w:tcBorders>
              <w:top w:val="single" w:sz="4" w:space="0" w:color="auto"/>
              <w:left w:val="single" w:sz="4" w:space="0" w:color="auto"/>
              <w:bottom w:val="single" w:sz="4" w:space="0" w:color="auto"/>
              <w:right w:val="single" w:sz="4" w:space="0" w:color="auto"/>
            </w:tcBorders>
            <w:shd w:val="clear" w:color="auto" w:fill="95B3D7"/>
          </w:tcPr>
          <w:p w14:paraId="2F17966A" w14:textId="77777777" w:rsidR="007E24EC" w:rsidRPr="00DC3531" w:rsidRDefault="007E24EC" w:rsidP="00732B3F">
            <w:pPr>
              <w:ind w:left="11"/>
              <w:rPr>
                <w:rFonts w:ascii="Calibri" w:hAnsi="Calibri"/>
                <w:sz w:val="20"/>
                <w:szCs w:val="22"/>
              </w:rPr>
            </w:pPr>
            <w:r w:rsidRPr="00DC3531">
              <w:rPr>
                <w:rStyle w:val="tgc"/>
                <w:rFonts w:ascii="Calibri" w:hAnsi="Calibri"/>
                <w:sz w:val="20"/>
                <w:szCs w:val="22"/>
              </w:rPr>
              <w:t>Setting high standards of performance for self and others; assuming responsibility and accountability for successfully completing assignments or tasks; self-imposing standards of excellence rather than having standards imposed.</w:t>
            </w:r>
          </w:p>
        </w:tc>
      </w:tr>
      <w:tr w:rsidR="007E24EC" w:rsidRPr="00DC3531" w14:paraId="1A26CECD" w14:textId="77777777" w:rsidTr="00DC3531">
        <w:tc>
          <w:tcPr>
            <w:tcW w:w="0" w:type="auto"/>
            <w:vMerge/>
            <w:shd w:val="clear" w:color="auto" w:fill="auto"/>
          </w:tcPr>
          <w:p w14:paraId="05FD16C6" w14:textId="77777777" w:rsidR="007E24EC" w:rsidRPr="00DC3531" w:rsidRDefault="007E24EC" w:rsidP="00732B3F">
            <w:pPr>
              <w:rPr>
                <w:rFonts w:ascii="Calibri" w:eastAsia="Calibri" w:hAnsi="Calibri"/>
                <w:b/>
                <w:color w:val="000000"/>
                <w:sz w:val="20"/>
                <w:szCs w:val="22"/>
              </w:rPr>
            </w:pPr>
          </w:p>
        </w:tc>
        <w:tc>
          <w:tcPr>
            <w:tcW w:w="0" w:type="auto"/>
            <w:vMerge/>
            <w:shd w:val="clear" w:color="auto" w:fill="95B3D7"/>
          </w:tcPr>
          <w:p w14:paraId="595F6905" w14:textId="77777777" w:rsidR="007E24EC" w:rsidRPr="00DC3531" w:rsidRDefault="007E24EC" w:rsidP="00732B3F">
            <w:pPr>
              <w:pStyle w:val="ListParagraph"/>
              <w:ind w:left="276"/>
              <w:rPr>
                <w:rFonts w:ascii="Calibri" w:eastAsia="Calibri" w:hAnsi="Calibri"/>
                <w:sz w:val="20"/>
                <w:szCs w:val="22"/>
              </w:rPr>
            </w:pPr>
          </w:p>
        </w:tc>
        <w:tc>
          <w:tcPr>
            <w:tcW w:w="0" w:type="auto"/>
            <w:tcBorders>
              <w:top w:val="single" w:sz="4" w:space="0" w:color="auto"/>
              <w:left w:val="single" w:sz="4" w:space="0" w:color="auto"/>
              <w:bottom w:val="single" w:sz="4" w:space="0" w:color="auto"/>
              <w:right w:val="single" w:sz="4" w:space="0" w:color="auto"/>
            </w:tcBorders>
            <w:shd w:val="clear" w:color="auto" w:fill="95B3D7"/>
          </w:tcPr>
          <w:p w14:paraId="3C4CBC68" w14:textId="77777777" w:rsidR="007E24EC" w:rsidRPr="00793996" w:rsidRDefault="007E24EC" w:rsidP="00732B3F">
            <w:pPr>
              <w:rPr>
                <w:rFonts w:ascii="Calibri" w:hAnsi="Calibri"/>
                <w:color w:val="000000"/>
                <w:sz w:val="20"/>
                <w:szCs w:val="22"/>
              </w:rPr>
            </w:pPr>
            <w:r w:rsidRPr="00793996">
              <w:rPr>
                <w:rFonts w:ascii="Calibri" w:hAnsi="Calibri"/>
                <w:color w:val="000000"/>
                <w:sz w:val="20"/>
                <w:szCs w:val="22"/>
              </w:rPr>
              <w:t>Customer focus</w:t>
            </w:r>
          </w:p>
          <w:p w14:paraId="66E4C895" w14:textId="77777777" w:rsidR="007E24EC" w:rsidRPr="00793996" w:rsidRDefault="007E24EC" w:rsidP="00732B3F">
            <w:pPr>
              <w:rPr>
                <w:rFonts w:ascii="Calibri" w:hAnsi="Calibri"/>
                <w:color w:val="000000"/>
                <w:sz w:val="20"/>
                <w:szCs w:val="22"/>
              </w:rPr>
            </w:pPr>
          </w:p>
        </w:tc>
        <w:tc>
          <w:tcPr>
            <w:tcW w:w="0" w:type="auto"/>
            <w:tcBorders>
              <w:top w:val="single" w:sz="4" w:space="0" w:color="auto"/>
              <w:left w:val="single" w:sz="4" w:space="0" w:color="auto"/>
              <w:bottom w:val="single" w:sz="4" w:space="0" w:color="auto"/>
              <w:right w:val="single" w:sz="4" w:space="0" w:color="auto"/>
            </w:tcBorders>
            <w:shd w:val="clear" w:color="auto" w:fill="95B3D7"/>
          </w:tcPr>
          <w:p w14:paraId="71EFDE0F" w14:textId="77777777" w:rsidR="007E24EC" w:rsidRPr="00DC3531" w:rsidRDefault="007E24EC" w:rsidP="00732B3F">
            <w:pPr>
              <w:ind w:left="11"/>
              <w:rPr>
                <w:rFonts w:ascii="Calibri" w:hAnsi="Calibri"/>
                <w:sz w:val="20"/>
                <w:szCs w:val="22"/>
              </w:rPr>
            </w:pPr>
            <w:r w:rsidRPr="00DC3531">
              <w:rPr>
                <w:rFonts w:ascii="Calibri" w:hAnsi="Calibri"/>
                <w:sz w:val="20"/>
                <w:szCs w:val="22"/>
              </w:rPr>
              <w:t>Builds customer confidence, is committed to increasing customer satisfaction, sets achievable customer expectations, assumes responsibility for solving customer problems, ensures commitments to customers are met, solicits opinions and ideas from customers, responds to internal customers.</w:t>
            </w:r>
          </w:p>
        </w:tc>
      </w:tr>
      <w:tr w:rsidR="007E24EC" w:rsidRPr="00DC3531" w14:paraId="6DF32CE2" w14:textId="77777777" w:rsidTr="00DC3531">
        <w:tc>
          <w:tcPr>
            <w:tcW w:w="0" w:type="auto"/>
            <w:vMerge/>
            <w:shd w:val="clear" w:color="auto" w:fill="auto"/>
          </w:tcPr>
          <w:p w14:paraId="5DD850EF" w14:textId="77777777" w:rsidR="007E24EC" w:rsidRPr="00DC3531" w:rsidRDefault="007E24EC" w:rsidP="00732B3F">
            <w:pPr>
              <w:rPr>
                <w:rFonts w:ascii="Calibri" w:eastAsia="Calibri" w:hAnsi="Calibri"/>
                <w:b/>
                <w:color w:val="000000"/>
                <w:sz w:val="20"/>
                <w:szCs w:val="22"/>
              </w:rPr>
            </w:pPr>
          </w:p>
        </w:tc>
        <w:tc>
          <w:tcPr>
            <w:tcW w:w="0" w:type="auto"/>
            <w:vMerge w:val="restart"/>
            <w:shd w:val="clear" w:color="auto" w:fill="95B3D7"/>
          </w:tcPr>
          <w:p w14:paraId="4EA5BF15" w14:textId="77777777" w:rsidR="007E24EC" w:rsidRPr="00DC3531" w:rsidRDefault="007E24EC" w:rsidP="00732B3F">
            <w:pPr>
              <w:rPr>
                <w:rFonts w:ascii="Calibri" w:eastAsia="Calibri" w:hAnsi="Calibri"/>
                <w:sz w:val="20"/>
                <w:szCs w:val="22"/>
              </w:rPr>
            </w:pPr>
            <w:r w:rsidRPr="00DC3531">
              <w:rPr>
                <w:rFonts w:ascii="Calibri" w:eastAsia="Calibri" w:hAnsi="Calibri"/>
                <w:sz w:val="20"/>
                <w:szCs w:val="22"/>
              </w:rPr>
              <w:t>Differentiating Competencies</w:t>
            </w:r>
          </w:p>
        </w:tc>
        <w:tc>
          <w:tcPr>
            <w:tcW w:w="0" w:type="auto"/>
            <w:tcBorders>
              <w:top w:val="single" w:sz="4" w:space="0" w:color="auto"/>
              <w:left w:val="single" w:sz="4" w:space="0" w:color="auto"/>
              <w:bottom w:val="single" w:sz="4" w:space="0" w:color="auto"/>
              <w:right w:val="single" w:sz="4" w:space="0" w:color="auto"/>
            </w:tcBorders>
            <w:shd w:val="clear" w:color="auto" w:fill="95B3D7"/>
          </w:tcPr>
          <w:p w14:paraId="47A075CD" w14:textId="77777777" w:rsidR="007E24EC" w:rsidRPr="00793996" w:rsidRDefault="007E24EC" w:rsidP="00732B3F">
            <w:pPr>
              <w:rPr>
                <w:rFonts w:ascii="Calibri" w:hAnsi="Calibri"/>
                <w:color w:val="000000"/>
                <w:sz w:val="20"/>
                <w:szCs w:val="22"/>
              </w:rPr>
            </w:pPr>
            <w:r w:rsidRPr="00793996">
              <w:rPr>
                <w:rFonts w:ascii="Calibri" w:hAnsi="Calibri"/>
                <w:color w:val="000000"/>
                <w:sz w:val="20"/>
                <w:szCs w:val="22"/>
              </w:rPr>
              <w:t>Continuous improvement</w:t>
            </w:r>
          </w:p>
        </w:tc>
        <w:tc>
          <w:tcPr>
            <w:tcW w:w="0" w:type="auto"/>
            <w:tcBorders>
              <w:top w:val="single" w:sz="4" w:space="0" w:color="auto"/>
              <w:left w:val="single" w:sz="4" w:space="0" w:color="auto"/>
              <w:bottom w:val="single" w:sz="4" w:space="0" w:color="auto"/>
              <w:right w:val="single" w:sz="4" w:space="0" w:color="auto"/>
            </w:tcBorders>
            <w:shd w:val="clear" w:color="auto" w:fill="95B3D7"/>
          </w:tcPr>
          <w:p w14:paraId="71D405E6" w14:textId="77777777" w:rsidR="007E24EC" w:rsidRPr="00DC3531" w:rsidRDefault="007E24EC" w:rsidP="00732B3F">
            <w:pPr>
              <w:ind w:left="11"/>
              <w:rPr>
                <w:rFonts w:ascii="Calibri" w:hAnsi="Calibri"/>
                <w:sz w:val="20"/>
                <w:szCs w:val="22"/>
              </w:rPr>
            </w:pPr>
            <w:r w:rsidRPr="00DC3531">
              <w:rPr>
                <w:rFonts w:ascii="Calibri" w:hAnsi="Calibri"/>
                <w:sz w:val="20"/>
                <w:szCs w:val="22"/>
              </w:rPr>
              <w:t>Looks for incremental improvements in work processes and results, looks for ways to streamline work processes, reduce rework, improve quality and customers offering.</w:t>
            </w:r>
          </w:p>
        </w:tc>
      </w:tr>
      <w:tr w:rsidR="007E24EC" w:rsidRPr="00DC3531" w14:paraId="5C34B6FB" w14:textId="77777777" w:rsidTr="00DC3531">
        <w:tc>
          <w:tcPr>
            <w:tcW w:w="0" w:type="auto"/>
            <w:vMerge/>
            <w:shd w:val="clear" w:color="auto" w:fill="auto"/>
          </w:tcPr>
          <w:p w14:paraId="250DBC56" w14:textId="77777777" w:rsidR="007E24EC" w:rsidRPr="00DC3531" w:rsidRDefault="007E24EC" w:rsidP="00732B3F">
            <w:pPr>
              <w:jc w:val="center"/>
              <w:rPr>
                <w:rFonts w:ascii="Calibri" w:eastAsia="Calibri" w:hAnsi="Calibri"/>
                <w:b/>
                <w:color w:val="000000"/>
                <w:sz w:val="20"/>
                <w:szCs w:val="22"/>
              </w:rPr>
            </w:pPr>
          </w:p>
        </w:tc>
        <w:tc>
          <w:tcPr>
            <w:tcW w:w="0" w:type="auto"/>
            <w:vMerge/>
            <w:shd w:val="clear" w:color="auto" w:fill="95B3D7"/>
          </w:tcPr>
          <w:p w14:paraId="1AFEE7D1" w14:textId="77777777" w:rsidR="007E24EC" w:rsidRPr="00DC3531" w:rsidRDefault="007E24EC" w:rsidP="00732B3F">
            <w:pPr>
              <w:pStyle w:val="ListParagraph"/>
              <w:ind w:left="276"/>
              <w:rPr>
                <w:rFonts w:ascii="Calibri" w:eastAsia="Calibri" w:hAnsi="Calibri"/>
                <w:sz w:val="20"/>
                <w:szCs w:val="22"/>
              </w:rPr>
            </w:pPr>
          </w:p>
        </w:tc>
        <w:tc>
          <w:tcPr>
            <w:tcW w:w="0" w:type="auto"/>
            <w:tcBorders>
              <w:top w:val="single" w:sz="4" w:space="0" w:color="auto"/>
              <w:left w:val="single" w:sz="4" w:space="0" w:color="auto"/>
              <w:bottom w:val="single" w:sz="4" w:space="0" w:color="auto"/>
              <w:right w:val="single" w:sz="4" w:space="0" w:color="auto"/>
            </w:tcBorders>
            <w:shd w:val="clear" w:color="auto" w:fill="95B3D7"/>
          </w:tcPr>
          <w:p w14:paraId="400FF5B9" w14:textId="77777777" w:rsidR="007E24EC" w:rsidRPr="00793996" w:rsidRDefault="007E24EC" w:rsidP="00732B3F">
            <w:pPr>
              <w:rPr>
                <w:rFonts w:ascii="Calibri" w:hAnsi="Calibri"/>
                <w:color w:val="000000"/>
                <w:sz w:val="20"/>
                <w:szCs w:val="22"/>
              </w:rPr>
            </w:pPr>
            <w:r w:rsidRPr="00793996">
              <w:rPr>
                <w:rFonts w:ascii="Calibri" w:hAnsi="Calibri"/>
                <w:color w:val="000000"/>
                <w:sz w:val="20"/>
                <w:szCs w:val="22"/>
              </w:rPr>
              <w:t>Business development mind-set</w:t>
            </w:r>
          </w:p>
        </w:tc>
        <w:tc>
          <w:tcPr>
            <w:tcW w:w="0" w:type="auto"/>
            <w:tcBorders>
              <w:top w:val="single" w:sz="4" w:space="0" w:color="auto"/>
              <w:left w:val="single" w:sz="4" w:space="0" w:color="auto"/>
              <w:bottom w:val="single" w:sz="4" w:space="0" w:color="auto"/>
              <w:right w:val="single" w:sz="4" w:space="0" w:color="auto"/>
            </w:tcBorders>
            <w:shd w:val="clear" w:color="auto" w:fill="95B3D7"/>
          </w:tcPr>
          <w:p w14:paraId="3F5287E8" w14:textId="77777777" w:rsidR="007E24EC" w:rsidRPr="00DC3531" w:rsidRDefault="007E24EC" w:rsidP="00732B3F">
            <w:pPr>
              <w:ind w:left="11"/>
              <w:rPr>
                <w:rFonts w:ascii="Calibri" w:hAnsi="Calibri"/>
                <w:sz w:val="20"/>
                <w:szCs w:val="22"/>
              </w:rPr>
            </w:pPr>
            <w:r w:rsidRPr="00DC3531">
              <w:rPr>
                <w:rFonts w:ascii="Calibri" w:hAnsi="Calibri"/>
                <w:sz w:val="20"/>
                <w:szCs w:val="22"/>
              </w:rPr>
              <w:t xml:space="preserve">Identifies opportunities to expand and develop the business offering by having an understanding of the process of the business, the direction it is heading and the needs of the customer. </w:t>
            </w:r>
          </w:p>
        </w:tc>
      </w:tr>
    </w:tbl>
    <w:p w14:paraId="6D5CA401" w14:textId="77777777" w:rsidR="007E24EC" w:rsidRPr="00655008" w:rsidRDefault="007E24EC" w:rsidP="007E24EC"/>
    <w:p w14:paraId="160CBEFD" w14:textId="77777777" w:rsidR="00DC3531" w:rsidRDefault="007E24EC" w:rsidP="00DC3531">
      <w:pPr>
        <w:pStyle w:val="HLLHeading3"/>
        <w:rPr>
          <w:rFonts w:asciiTheme="majorHAnsi" w:hAnsiTheme="majorHAnsi" w:cstheme="majorHAnsi"/>
        </w:rPr>
      </w:pPr>
      <w:r w:rsidRPr="00DC3531">
        <w:rPr>
          <w:sz w:val="20"/>
          <w:szCs w:val="20"/>
          <w:lang w:val="en-GB"/>
        </w:rPr>
        <w:t xml:space="preserve">The intent of this position description and person specification is to provide a representative summary of the major duties and responsibilities performed by employees in this job classification.  Employees may be requested to perform job related tasks other than those specified in this Position Description. </w:t>
      </w:r>
    </w:p>
    <w:p w14:paraId="0207B6DF" w14:textId="77777777" w:rsidR="00DC3531" w:rsidRPr="00DC3531" w:rsidRDefault="00DC3531" w:rsidP="00DC3531"/>
    <w:p w14:paraId="7CFF3D02" w14:textId="77777777" w:rsidR="00DC3531" w:rsidRPr="00DC3531" w:rsidRDefault="00DC3531" w:rsidP="00DC3531"/>
    <w:p w14:paraId="66D4782D" w14:textId="77777777" w:rsidR="00DC3531" w:rsidRPr="00DC3531" w:rsidRDefault="00DC3531" w:rsidP="00DC3531"/>
    <w:p w14:paraId="00135043" w14:textId="77777777" w:rsidR="00DC3531" w:rsidRPr="00DC3531" w:rsidRDefault="00DC3531" w:rsidP="00DC3531"/>
    <w:p w14:paraId="7FFABBC1" w14:textId="77777777" w:rsidR="00DC3531" w:rsidRPr="00DC3531" w:rsidRDefault="00DC3531" w:rsidP="00DC3531"/>
    <w:p w14:paraId="5101DBC4" w14:textId="77777777" w:rsidR="00DC3531" w:rsidRPr="00DC3531" w:rsidRDefault="00DC3531" w:rsidP="00DC3531"/>
    <w:p w14:paraId="4F58D108" w14:textId="77777777" w:rsidR="00DC3531" w:rsidRPr="00DC3531" w:rsidRDefault="00DC3531" w:rsidP="00DC3531"/>
    <w:p w14:paraId="1D581027" w14:textId="77777777" w:rsidR="00DC3531" w:rsidRPr="00DC3531" w:rsidRDefault="00DC3531" w:rsidP="00DC3531"/>
    <w:p w14:paraId="56705F64" w14:textId="77777777" w:rsidR="00DC3531" w:rsidRDefault="00DC3531" w:rsidP="00DC3531"/>
    <w:p w14:paraId="30085426" w14:textId="77777777" w:rsidR="00B43094" w:rsidRPr="00DC3531" w:rsidRDefault="00DC3531" w:rsidP="00DC3531">
      <w:pPr>
        <w:tabs>
          <w:tab w:val="left" w:pos="2070"/>
        </w:tabs>
      </w:pPr>
      <w:r>
        <w:tab/>
      </w:r>
    </w:p>
    <w:sectPr w:rsidR="00B43094" w:rsidRPr="00DC3531" w:rsidSect="00320474">
      <w:footerReference w:type="default" r:id="rId13"/>
      <w:headerReference w:type="first" r:id="rId14"/>
      <w:footerReference w:type="first" r:id="rId15"/>
      <w:pgSz w:w="11900" w:h="16840"/>
      <w:pgMar w:top="1440" w:right="1138" w:bottom="1411" w:left="1138" w:header="0"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98116" w14:textId="77777777" w:rsidR="00276525" w:rsidRDefault="00276525" w:rsidP="001451DE">
      <w:r>
        <w:separator/>
      </w:r>
    </w:p>
  </w:endnote>
  <w:endnote w:type="continuationSeparator" w:id="0">
    <w:p w14:paraId="7CB5E2D1" w14:textId="77777777" w:rsidR="00276525" w:rsidRDefault="00276525" w:rsidP="0014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SymbolMT">
    <w:altName w:val="Arial Unicode MS"/>
    <w:panose1 w:val="00000000000000000000"/>
    <w:charset w:val="00"/>
    <w:family w:val="auto"/>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4663" w14:textId="77777777" w:rsidR="00930A08" w:rsidRPr="00EB5EE5" w:rsidRDefault="00033BD3" w:rsidP="00033BD3">
    <w:pPr>
      <w:tabs>
        <w:tab w:val="center" w:pos="4816"/>
        <w:tab w:val="left" w:pos="5446"/>
        <w:tab w:val="left" w:pos="6160"/>
        <w:tab w:val="right" w:pos="9632"/>
      </w:tabs>
      <w:rPr>
        <w:i/>
        <w:color w:val="404040" w:themeColor="text1" w:themeTint="BF"/>
        <w:sz w:val="20"/>
        <w:szCs w:val="20"/>
      </w:rPr>
    </w:pPr>
    <w:r w:rsidRPr="00033BD3">
      <w:rPr>
        <w:i/>
        <w:color w:val="BFBFBF" w:themeColor="background1" w:themeShade="BF"/>
        <w:sz w:val="20"/>
        <w:szCs w:val="20"/>
      </w:rPr>
      <w:fldChar w:fldCharType="begin"/>
    </w:r>
    <w:r w:rsidRPr="00033BD3">
      <w:rPr>
        <w:i/>
        <w:color w:val="BFBFBF" w:themeColor="background1" w:themeShade="BF"/>
        <w:sz w:val="20"/>
        <w:szCs w:val="20"/>
      </w:rPr>
      <w:instrText xml:space="preserve"> FILENAME \* MERGEFORMAT </w:instrText>
    </w:r>
    <w:r w:rsidRPr="00033BD3">
      <w:rPr>
        <w:i/>
        <w:color w:val="BFBFBF" w:themeColor="background1" w:themeShade="BF"/>
        <w:sz w:val="20"/>
        <w:szCs w:val="20"/>
      </w:rPr>
      <w:fldChar w:fldCharType="separate"/>
    </w:r>
    <w:r w:rsidR="00981D56">
      <w:rPr>
        <w:i/>
        <w:noProof/>
        <w:color w:val="BFBFBF" w:themeColor="background1" w:themeShade="BF"/>
        <w:sz w:val="20"/>
        <w:szCs w:val="20"/>
      </w:rPr>
      <w:t>Caregiver</w:t>
    </w:r>
    <w:r w:rsidRPr="00033BD3">
      <w:rPr>
        <w:i/>
        <w:color w:val="BFBFBF" w:themeColor="background1" w:themeShade="BF"/>
        <w:sz w:val="20"/>
        <w:szCs w:val="20"/>
      </w:rPr>
      <w:fldChar w:fldCharType="end"/>
    </w:r>
    <w:r w:rsidRPr="00033BD3">
      <w:rPr>
        <w:i/>
        <w:color w:val="BFBFBF" w:themeColor="background1" w:themeShade="BF"/>
        <w:sz w:val="20"/>
        <w:szCs w:val="20"/>
      </w:rPr>
      <w:t xml:space="preserve"> - </w:t>
    </w:r>
    <w:sdt>
      <w:sdtPr>
        <w:rPr>
          <w:i/>
          <w:noProof/>
          <w:color w:val="BFBFBF" w:themeColor="background1" w:themeShade="BF"/>
          <w:sz w:val="20"/>
          <w:szCs w:val="20"/>
          <w:lang w:val="en-NZ" w:eastAsia="en-NZ"/>
        </w:rPr>
        <w:alias w:val="Comments"/>
        <w:tag w:val=""/>
        <w:id w:val="551896706"/>
        <w:placeholder>
          <w:docPart w:val="4D9D95A8427548E8BAB6379567A6408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Pr="00033BD3">
          <w:rPr>
            <w:i/>
            <w:noProof/>
            <w:color w:val="BFBFBF" w:themeColor="background1" w:themeShade="BF"/>
            <w:sz w:val="20"/>
            <w:szCs w:val="20"/>
            <w:lang w:val="en-NZ" w:eastAsia="en-NZ"/>
          </w:rPr>
          <w:t>CG - 082018</w:t>
        </w:r>
      </w:sdtContent>
    </w:sdt>
    <w:r w:rsidR="00C27A1D">
      <w:rPr>
        <w:i/>
        <w:noProof/>
        <w:color w:val="000000" w:themeColor="text1"/>
        <w:sz w:val="20"/>
        <w:szCs w:val="20"/>
        <w:lang w:val="en-NZ" w:eastAsia="en-NZ"/>
      </w:rPr>
      <mc:AlternateContent>
        <mc:Choice Requires="wpg">
          <w:drawing>
            <wp:anchor distT="0" distB="0" distL="114300" distR="114300" simplePos="0" relativeHeight="251733504" behindDoc="0" locked="0" layoutInCell="1" allowOverlap="1" wp14:anchorId="4F263A35" wp14:editId="0893D35B">
              <wp:simplePos x="0" y="0"/>
              <wp:positionH relativeFrom="column">
                <wp:posOffset>5743575</wp:posOffset>
              </wp:positionH>
              <wp:positionV relativeFrom="paragraph">
                <wp:posOffset>-96047</wp:posOffset>
              </wp:positionV>
              <wp:extent cx="854710" cy="361315"/>
              <wp:effectExtent l="0" t="0" r="2540" b="635"/>
              <wp:wrapSquare wrapText="bothSides"/>
              <wp:docPr id="17" name="Group 17"/>
              <wp:cNvGraphicFramePr/>
              <a:graphic xmlns:a="http://schemas.openxmlformats.org/drawingml/2006/main">
                <a:graphicData uri="http://schemas.microsoft.com/office/word/2010/wordprocessingGroup">
                  <wpg:wgp>
                    <wpg:cNvGrpSpPr/>
                    <wpg:grpSpPr>
                      <a:xfrm>
                        <a:off x="0" y="0"/>
                        <a:ext cx="854710" cy="361315"/>
                        <a:chOff x="0" y="0"/>
                        <a:chExt cx="854710" cy="361315"/>
                      </a:xfrm>
                    </wpg:grpSpPr>
                    <pic:pic xmlns:pic="http://schemas.openxmlformats.org/drawingml/2006/picture">
                      <pic:nvPicPr>
                        <pic:cNvPr id="11" name="Picture 11"/>
                        <pic:cNvPicPr>
                          <a:picLocks noChangeAspect="1"/>
                        </pic:cNvPicPr>
                      </pic:nvPicPr>
                      <pic:blipFill>
                        <a:blip r:embed="rId1"/>
                        <a:stretch>
                          <a:fillRect/>
                        </a:stretch>
                      </pic:blipFill>
                      <pic:spPr>
                        <a:xfrm>
                          <a:off x="85061" y="0"/>
                          <a:ext cx="764540" cy="361315"/>
                        </a:xfrm>
                        <a:prstGeom prst="rect">
                          <a:avLst/>
                        </a:prstGeom>
                      </pic:spPr>
                    </pic:pic>
                    <wps:wsp>
                      <wps:cNvPr id="13" name="Text Box 13"/>
                      <wps:cNvSpPr txBox="1"/>
                      <wps:spPr>
                        <a:xfrm>
                          <a:off x="0" y="10632"/>
                          <a:ext cx="854710" cy="273050"/>
                        </a:xfrm>
                        <a:prstGeom prst="rect">
                          <a:avLst/>
                        </a:prstGeom>
                        <a:noFill/>
                        <a:ln w="6350">
                          <a:noFill/>
                        </a:ln>
                      </wps:spPr>
                      <wps:txbx>
                        <w:txbxContent>
                          <w:p w14:paraId="7EFF4A62" w14:textId="77777777" w:rsidR="0092411C" w:rsidRPr="00FD20FE" w:rsidRDefault="0092411C" w:rsidP="0092411C">
                            <w:pPr>
                              <w:jc w:val="right"/>
                              <w:rPr>
                                <w:rFonts w:asciiTheme="majorHAnsi" w:hAnsiTheme="majorHAnsi" w:cstheme="majorHAnsi"/>
                                <w:b/>
                                <w:i/>
                                <w:color w:val="FFFFFF" w:themeColor="background1"/>
                                <w:sz w:val="18"/>
                                <w:szCs w:val="18"/>
                              </w:rPr>
                            </w:pPr>
                            <w:r w:rsidRPr="00FD20FE">
                              <w:rPr>
                                <w:rFonts w:asciiTheme="majorHAnsi" w:hAnsiTheme="majorHAnsi" w:cstheme="majorHAnsi"/>
                                <w:b/>
                                <w:bCs/>
                                <w:i/>
                                <w:color w:val="FFFFFF" w:themeColor="background1"/>
                                <w:sz w:val="18"/>
                                <w:szCs w:val="18"/>
                              </w:rPr>
                              <w:fldChar w:fldCharType="begin"/>
                            </w:r>
                            <w:r w:rsidRPr="00FD20FE">
                              <w:rPr>
                                <w:rFonts w:asciiTheme="majorHAnsi" w:hAnsiTheme="majorHAnsi" w:cstheme="majorHAnsi"/>
                                <w:b/>
                                <w:bCs/>
                                <w:i/>
                                <w:color w:val="FFFFFF" w:themeColor="background1"/>
                                <w:sz w:val="18"/>
                                <w:szCs w:val="18"/>
                              </w:rPr>
                              <w:instrText xml:space="preserve"> PAGE  \* Arabic  \* MERGEFORMAT </w:instrText>
                            </w:r>
                            <w:r w:rsidRPr="00FD20FE">
                              <w:rPr>
                                <w:rFonts w:asciiTheme="majorHAnsi" w:hAnsiTheme="majorHAnsi" w:cstheme="majorHAnsi"/>
                                <w:b/>
                                <w:bCs/>
                                <w:i/>
                                <w:color w:val="FFFFFF" w:themeColor="background1"/>
                                <w:sz w:val="18"/>
                                <w:szCs w:val="18"/>
                              </w:rPr>
                              <w:fldChar w:fldCharType="separate"/>
                            </w:r>
                            <w:r w:rsidR="00793996">
                              <w:rPr>
                                <w:rFonts w:asciiTheme="majorHAnsi" w:hAnsiTheme="majorHAnsi" w:cstheme="majorHAnsi"/>
                                <w:b/>
                                <w:bCs/>
                                <w:i/>
                                <w:noProof/>
                                <w:color w:val="FFFFFF" w:themeColor="background1"/>
                                <w:sz w:val="18"/>
                                <w:szCs w:val="18"/>
                              </w:rPr>
                              <w:t>4</w:t>
                            </w:r>
                            <w:r w:rsidRPr="00FD20FE">
                              <w:rPr>
                                <w:rFonts w:asciiTheme="majorHAnsi" w:hAnsiTheme="majorHAnsi" w:cstheme="majorHAnsi"/>
                                <w:b/>
                                <w:bCs/>
                                <w:i/>
                                <w:color w:val="FFFFFF" w:themeColor="background1"/>
                                <w:sz w:val="18"/>
                                <w:szCs w:val="18"/>
                              </w:rPr>
                              <w:fldChar w:fldCharType="end"/>
                            </w:r>
                            <w:r w:rsidRPr="00FD20FE">
                              <w:rPr>
                                <w:rFonts w:asciiTheme="majorHAnsi" w:hAnsiTheme="majorHAnsi" w:cstheme="majorHAnsi"/>
                                <w:b/>
                                <w:i/>
                                <w:color w:val="FFFFFF" w:themeColor="background1"/>
                                <w:sz w:val="18"/>
                                <w:szCs w:val="18"/>
                              </w:rPr>
                              <w:t xml:space="preserve"> </w:t>
                            </w:r>
                            <w:r w:rsidRPr="00FD20FE">
                              <w:rPr>
                                <w:rFonts w:asciiTheme="majorHAnsi" w:hAnsiTheme="majorHAnsi" w:cstheme="majorHAnsi"/>
                                <w:i/>
                                <w:color w:val="FFFFFF" w:themeColor="background1"/>
                                <w:sz w:val="18"/>
                                <w:szCs w:val="18"/>
                              </w:rPr>
                              <w:t>of</w:t>
                            </w:r>
                            <w:r w:rsidRPr="00FD20FE">
                              <w:rPr>
                                <w:rFonts w:asciiTheme="majorHAnsi" w:hAnsiTheme="majorHAnsi" w:cstheme="majorHAnsi"/>
                                <w:b/>
                                <w:i/>
                                <w:color w:val="FFFFFF" w:themeColor="background1"/>
                                <w:sz w:val="18"/>
                                <w:szCs w:val="18"/>
                              </w:rPr>
                              <w:t xml:space="preserve"> </w:t>
                            </w:r>
                            <w:r w:rsidRPr="00FD20FE">
                              <w:rPr>
                                <w:rFonts w:asciiTheme="majorHAnsi" w:hAnsiTheme="majorHAnsi" w:cstheme="majorHAnsi"/>
                                <w:b/>
                                <w:bCs/>
                                <w:i/>
                                <w:color w:val="FFFFFF" w:themeColor="background1"/>
                                <w:sz w:val="18"/>
                                <w:szCs w:val="18"/>
                              </w:rPr>
                              <w:fldChar w:fldCharType="begin"/>
                            </w:r>
                            <w:r w:rsidRPr="00FD20FE">
                              <w:rPr>
                                <w:rFonts w:asciiTheme="majorHAnsi" w:hAnsiTheme="majorHAnsi" w:cstheme="majorHAnsi"/>
                                <w:b/>
                                <w:bCs/>
                                <w:i/>
                                <w:color w:val="FFFFFF" w:themeColor="background1"/>
                                <w:sz w:val="18"/>
                                <w:szCs w:val="18"/>
                              </w:rPr>
                              <w:instrText xml:space="preserve"> NUMPAGES  \* Arabic  \* MERGEFORMAT </w:instrText>
                            </w:r>
                            <w:r w:rsidRPr="00FD20FE">
                              <w:rPr>
                                <w:rFonts w:asciiTheme="majorHAnsi" w:hAnsiTheme="majorHAnsi" w:cstheme="majorHAnsi"/>
                                <w:b/>
                                <w:bCs/>
                                <w:i/>
                                <w:color w:val="FFFFFF" w:themeColor="background1"/>
                                <w:sz w:val="18"/>
                                <w:szCs w:val="18"/>
                              </w:rPr>
                              <w:fldChar w:fldCharType="separate"/>
                            </w:r>
                            <w:r w:rsidR="00793996">
                              <w:rPr>
                                <w:rFonts w:asciiTheme="majorHAnsi" w:hAnsiTheme="majorHAnsi" w:cstheme="majorHAnsi"/>
                                <w:b/>
                                <w:bCs/>
                                <w:i/>
                                <w:noProof/>
                                <w:color w:val="FFFFFF" w:themeColor="background1"/>
                                <w:sz w:val="18"/>
                                <w:szCs w:val="18"/>
                              </w:rPr>
                              <w:t>8</w:t>
                            </w:r>
                            <w:r w:rsidRPr="00FD20FE">
                              <w:rPr>
                                <w:rFonts w:asciiTheme="majorHAnsi" w:hAnsiTheme="majorHAnsi" w:cstheme="majorHAnsi"/>
                                <w:b/>
                                <w:bCs/>
                                <w:i/>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7A05AB6" id="Group 17" o:spid="_x0000_s1026" style="position:absolute;margin-left:452.25pt;margin-top:-7.55pt;width:67.3pt;height:28.45pt;z-index:251733504" coordsize="8547,3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850;width:7646;height:3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">
                <v:imagedata r:id="rId2" o:title=""/>
                <v:path arrowok="t"/>
              </v:shape>
              <v:shapetype id="_x0000_t202" coordsize="21600,21600" o:spt="202" path="m,l,21600r21600,l21600,xe">
                <v:stroke joinstyle="miter"/>
                <v:path gradientshapeok="t" o:connecttype="rect"/>
              </v:shapetype>
              <v:shape id="Text Box 13" o:spid="_x0000_s1028" type="#_x0000_t202" style="position:absolute;top:106;width:8547;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92411C" w:rsidRPr="00FD20FE" w:rsidRDefault="0092411C" w:rsidP="0092411C">
                      <w:pPr>
                        <w:jc w:val="right"/>
                        <w:rPr>
                          <w:rFonts w:asciiTheme="majorHAnsi" w:hAnsiTheme="majorHAnsi" w:cstheme="majorHAnsi"/>
                          <w:b/>
                          <w:i/>
                          <w:color w:val="FFFFFF" w:themeColor="background1"/>
                          <w:sz w:val="18"/>
                          <w:szCs w:val="18"/>
                        </w:rPr>
                      </w:pPr>
                      <w:r w:rsidRPr="00FD20FE">
                        <w:rPr>
                          <w:rFonts w:asciiTheme="majorHAnsi" w:hAnsiTheme="majorHAnsi" w:cstheme="majorHAnsi"/>
                          <w:b/>
                          <w:bCs/>
                          <w:i/>
                          <w:color w:val="FFFFFF" w:themeColor="background1"/>
                          <w:sz w:val="18"/>
                          <w:szCs w:val="18"/>
                        </w:rPr>
                        <w:fldChar w:fldCharType="begin"/>
                      </w:r>
                      <w:r w:rsidRPr="00FD20FE">
                        <w:rPr>
                          <w:rFonts w:asciiTheme="majorHAnsi" w:hAnsiTheme="majorHAnsi" w:cstheme="majorHAnsi"/>
                          <w:b/>
                          <w:bCs/>
                          <w:i/>
                          <w:color w:val="FFFFFF" w:themeColor="background1"/>
                          <w:sz w:val="18"/>
                          <w:szCs w:val="18"/>
                        </w:rPr>
                        <w:instrText xml:space="preserve"> PAGE  \* Arabic  \* MERGEFORMAT </w:instrText>
                      </w:r>
                      <w:r w:rsidRPr="00FD20FE">
                        <w:rPr>
                          <w:rFonts w:asciiTheme="majorHAnsi" w:hAnsiTheme="majorHAnsi" w:cstheme="majorHAnsi"/>
                          <w:b/>
                          <w:bCs/>
                          <w:i/>
                          <w:color w:val="FFFFFF" w:themeColor="background1"/>
                          <w:sz w:val="18"/>
                          <w:szCs w:val="18"/>
                        </w:rPr>
                        <w:fldChar w:fldCharType="separate"/>
                      </w:r>
                      <w:r w:rsidR="00793996">
                        <w:rPr>
                          <w:rFonts w:asciiTheme="majorHAnsi" w:hAnsiTheme="majorHAnsi" w:cstheme="majorHAnsi"/>
                          <w:b/>
                          <w:bCs/>
                          <w:i/>
                          <w:noProof/>
                          <w:color w:val="FFFFFF" w:themeColor="background1"/>
                          <w:sz w:val="18"/>
                          <w:szCs w:val="18"/>
                        </w:rPr>
                        <w:t>4</w:t>
                      </w:r>
                      <w:r w:rsidRPr="00FD20FE">
                        <w:rPr>
                          <w:rFonts w:asciiTheme="majorHAnsi" w:hAnsiTheme="majorHAnsi" w:cstheme="majorHAnsi"/>
                          <w:b/>
                          <w:bCs/>
                          <w:i/>
                          <w:color w:val="FFFFFF" w:themeColor="background1"/>
                          <w:sz w:val="18"/>
                          <w:szCs w:val="18"/>
                        </w:rPr>
                        <w:fldChar w:fldCharType="end"/>
                      </w:r>
                      <w:r w:rsidRPr="00FD20FE">
                        <w:rPr>
                          <w:rFonts w:asciiTheme="majorHAnsi" w:hAnsiTheme="majorHAnsi" w:cstheme="majorHAnsi"/>
                          <w:b/>
                          <w:i/>
                          <w:color w:val="FFFFFF" w:themeColor="background1"/>
                          <w:sz w:val="18"/>
                          <w:szCs w:val="18"/>
                        </w:rPr>
                        <w:t xml:space="preserve"> </w:t>
                      </w:r>
                      <w:r w:rsidRPr="00FD20FE">
                        <w:rPr>
                          <w:rFonts w:asciiTheme="majorHAnsi" w:hAnsiTheme="majorHAnsi" w:cstheme="majorHAnsi"/>
                          <w:i/>
                          <w:color w:val="FFFFFF" w:themeColor="background1"/>
                          <w:sz w:val="18"/>
                          <w:szCs w:val="18"/>
                        </w:rPr>
                        <w:t>of</w:t>
                      </w:r>
                      <w:r w:rsidRPr="00FD20FE">
                        <w:rPr>
                          <w:rFonts w:asciiTheme="majorHAnsi" w:hAnsiTheme="majorHAnsi" w:cstheme="majorHAnsi"/>
                          <w:b/>
                          <w:i/>
                          <w:color w:val="FFFFFF" w:themeColor="background1"/>
                          <w:sz w:val="18"/>
                          <w:szCs w:val="18"/>
                        </w:rPr>
                        <w:t xml:space="preserve"> </w:t>
                      </w:r>
                      <w:r w:rsidRPr="00FD20FE">
                        <w:rPr>
                          <w:rFonts w:asciiTheme="majorHAnsi" w:hAnsiTheme="majorHAnsi" w:cstheme="majorHAnsi"/>
                          <w:b/>
                          <w:bCs/>
                          <w:i/>
                          <w:color w:val="FFFFFF" w:themeColor="background1"/>
                          <w:sz w:val="18"/>
                          <w:szCs w:val="18"/>
                        </w:rPr>
                        <w:fldChar w:fldCharType="begin"/>
                      </w:r>
                      <w:r w:rsidRPr="00FD20FE">
                        <w:rPr>
                          <w:rFonts w:asciiTheme="majorHAnsi" w:hAnsiTheme="majorHAnsi" w:cstheme="majorHAnsi"/>
                          <w:b/>
                          <w:bCs/>
                          <w:i/>
                          <w:color w:val="FFFFFF" w:themeColor="background1"/>
                          <w:sz w:val="18"/>
                          <w:szCs w:val="18"/>
                        </w:rPr>
                        <w:instrText xml:space="preserve"> NUMPAGES  \* Arabic  \* MERGEFORMAT </w:instrText>
                      </w:r>
                      <w:r w:rsidRPr="00FD20FE">
                        <w:rPr>
                          <w:rFonts w:asciiTheme="majorHAnsi" w:hAnsiTheme="majorHAnsi" w:cstheme="majorHAnsi"/>
                          <w:b/>
                          <w:bCs/>
                          <w:i/>
                          <w:color w:val="FFFFFF" w:themeColor="background1"/>
                          <w:sz w:val="18"/>
                          <w:szCs w:val="18"/>
                        </w:rPr>
                        <w:fldChar w:fldCharType="separate"/>
                      </w:r>
                      <w:r w:rsidR="00793996">
                        <w:rPr>
                          <w:rFonts w:asciiTheme="majorHAnsi" w:hAnsiTheme="majorHAnsi" w:cstheme="majorHAnsi"/>
                          <w:b/>
                          <w:bCs/>
                          <w:i/>
                          <w:noProof/>
                          <w:color w:val="FFFFFF" w:themeColor="background1"/>
                          <w:sz w:val="18"/>
                          <w:szCs w:val="18"/>
                        </w:rPr>
                        <w:t>8</w:t>
                      </w:r>
                      <w:r w:rsidRPr="00FD20FE">
                        <w:rPr>
                          <w:rFonts w:asciiTheme="majorHAnsi" w:hAnsiTheme="majorHAnsi" w:cstheme="majorHAnsi"/>
                          <w:b/>
                          <w:bCs/>
                          <w:i/>
                          <w:color w:val="FFFFFF" w:themeColor="background1"/>
                          <w:sz w:val="18"/>
                          <w:szCs w:val="18"/>
                        </w:rPr>
                        <w:fldChar w:fldCharType="end"/>
                      </w:r>
                    </w:p>
                  </w:txbxContent>
                </v:textbox>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E087" w14:textId="77777777" w:rsidR="006A7B86" w:rsidRDefault="006A7B86">
    <w:pPr>
      <w:pStyle w:val="Footer"/>
    </w:pPr>
    <w:r w:rsidRPr="006A7B86">
      <w:rPr>
        <w:noProof/>
        <w:lang w:val="en-NZ" w:eastAsia="en-NZ"/>
      </w:rPr>
      <w:drawing>
        <wp:anchor distT="0" distB="0" distL="114300" distR="114300" simplePos="0" relativeHeight="251648512" behindDoc="1" locked="0" layoutInCell="1" allowOverlap="0" wp14:anchorId="33D292B6" wp14:editId="30531953">
          <wp:simplePos x="0" y="0"/>
          <wp:positionH relativeFrom="page">
            <wp:posOffset>-15240</wp:posOffset>
          </wp:positionH>
          <wp:positionV relativeFrom="page">
            <wp:posOffset>10040620</wp:posOffset>
          </wp:positionV>
          <wp:extent cx="7615555" cy="652145"/>
          <wp:effectExtent l="0" t="0" r="444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itage letterheads St Barnabas base.jpeg"/>
                  <pic:cNvPicPr/>
                </pic:nvPicPr>
                <pic:blipFill>
                  <a:blip r:embed="rId1">
                    <a:extLst>
                      <a:ext uri="{28A0092B-C50C-407E-A947-70E740481C1C}">
                        <a14:useLocalDpi xmlns:a14="http://schemas.microsoft.com/office/drawing/2010/main" val="0"/>
                      </a:ext>
                    </a:extLst>
                  </a:blip>
                  <a:stretch>
                    <a:fillRect/>
                  </a:stretch>
                </pic:blipFill>
                <pic:spPr>
                  <a:xfrm>
                    <a:off x="0" y="0"/>
                    <a:ext cx="7615555" cy="6521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893DA" w14:textId="77777777" w:rsidR="00276525" w:rsidRDefault="00276525" w:rsidP="001451DE">
      <w:r>
        <w:separator/>
      </w:r>
    </w:p>
  </w:footnote>
  <w:footnote w:type="continuationSeparator" w:id="0">
    <w:p w14:paraId="0A089316" w14:textId="77777777" w:rsidR="00276525" w:rsidRDefault="00276525" w:rsidP="00145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E09" w14:textId="7F82E006" w:rsidR="006A7B86" w:rsidRDefault="004F07CC">
    <w:pPr>
      <w:pStyle w:val="Header"/>
    </w:pPr>
    <w:r>
      <w:rPr>
        <w:noProof/>
        <w:lang w:val="en-NZ" w:eastAsia="en-NZ"/>
      </w:rPr>
      <w:drawing>
        <wp:anchor distT="0" distB="0" distL="114300" distR="114300" simplePos="0" relativeHeight="251735552" behindDoc="1" locked="0" layoutInCell="1" allowOverlap="1" wp14:anchorId="5AD945C8" wp14:editId="7E018948">
          <wp:simplePos x="0" y="0"/>
          <wp:positionH relativeFrom="page">
            <wp:posOffset>-1270</wp:posOffset>
          </wp:positionH>
          <wp:positionV relativeFrom="paragraph">
            <wp:posOffset>-381000</wp:posOffset>
          </wp:positionV>
          <wp:extent cx="7546340" cy="1904235"/>
          <wp:effectExtent l="0" t="0" r="0" b="1270"/>
          <wp:wrapNone/>
          <wp:docPr id="208" name="Picture 208"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Background pattern&#10;&#10;Description automatically generated with low confidence"/>
                  <pic:cNvPicPr/>
                </pic:nvPicPr>
                <pic:blipFill>
                  <a:blip r:embed="rId1"/>
                  <a:stretch>
                    <a:fillRect/>
                  </a:stretch>
                </pic:blipFill>
                <pic:spPr>
                  <a:xfrm>
                    <a:off x="0" y="0"/>
                    <a:ext cx="7546340" cy="19042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FC4D7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D9427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5EE582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C6479D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1B670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F38A1A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5D296D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A48730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C08555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2C2ED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A22D5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BD3046"/>
    <w:multiLevelType w:val="hybridMultilevel"/>
    <w:tmpl w:val="4636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63720"/>
    <w:multiLevelType w:val="hybridMultilevel"/>
    <w:tmpl w:val="8E969B18"/>
    <w:lvl w:ilvl="0" w:tplc="50EE4E5C">
      <w:start w:val="1"/>
      <w:numFmt w:val="bullet"/>
      <w:pStyle w:val="HLLBulletList"/>
      <w:lvlText w:val=""/>
      <w:lvlJc w:val="left"/>
      <w:pPr>
        <w:ind w:left="360" w:hanging="360"/>
      </w:pPr>
      <w:rPr>
        <w:rFonts w:ascii="Symbol" w:hAnsi="Symbol" w:hint="default"/>
        <w:color w:val="0095C3"/>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53512"/>
    <w:multiLevelType w:val="multilevel"/>
    <w:tmpl w:val="6D7C9572"/>
    <w:lvl w:ilvl="0">
      <w:start w:val="1"/>
      <w:numFmt w:val="bullet"/>
      <w:lvlText w:val=""/>
      <w:lvlJc w:val="left"/>
      <w:pPr>
        <w:ind w:left="360" w:hanging="360"/>
      </w:pPr>
      <w:rPr>
        <w:rFonts w:ascii="Wingdings" w:hAnsi="Wingdings" w:hint="default"/>
        <w:color w:val="31849B" w:themeColor="accent5" w:themeShade="B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89062A"/>
    <w:multiLevelType w:val="hybridMultilevel"/>
    <w:tmpl w:val="0E761E3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3B642B6A"/>
    <w:multiLevelType w:val="hybridMultilevel"/>
    <w:tmpl w:val="09AA14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CF242E1"/>
    <w:multiLevelType w:val="multilevel"/>
    <w:tmpl w:val="8D28A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513174"/>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8963980"/>
    <w:multiLevelType w:val="hybridMultilevel"/>
    <w:tmpl w:val="631228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5303C96"/>
    <w:multiLevelType w:val="hybridMultilevel"/>
    <w:tmpl w:val="29040674"/>
    <w:lvl w:ilvl="0" w:tplc="14090001">
      <w:start w:val="1"/>
      <w:numFmt w:val="bullet"/>
      <w:lvlText w:val=""/>
      <w:lvlJc w:val="left"/>
      <w:pPr>
        <w:ind w:left="1494" w:hanging="360"/>
      </w:pPr>
      <w:rPr>
        <w:rFonts w:ascii="Symbol" w:hAnsi="Symbol"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20" w15:restartNumberingAfterBreak="0">
    <w:nsid w:val="695775BD"/>
    <w:multiLevelType w:val="multilevel"/>
    <w:tmpl w:val="F4A863BC"/>
    <w:lvl w:ilvl="0">
      <w:start w:val="1"/>
      <w:numFmt w:val="bullet"/>
      <w:lvlText w:val=""/>
      <w:lvlJc w:val="left"/>
      <w:pPr>
        <w:ind w:left="360" w:hanging="360"/>
      </w:pPr>
      <w:rPr>
        <w:rFonts w:ascii="Wingdings" w:hAnsi="Wingdings" w:hint="default"/>
        <w:color w:val="0095C3"/>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0948B4"/>
    <w:multiLevelType w:val="multilevel"/>
    <w:tmpl w:val="313069C8"/>
    <w:lvl w:ilvl="0">
      <w:start w:val="1"/>
      <w:numFmt w:val="bullet"/>
      <w:lvlText w:val=""/>
      <w:lvlJc w:val="left"/>
      <w:pPr>
        <w:ind w:left="360" w:hanging="360"/>
      </w:pPr>
      <w:rPr>
        <w:rFonts w:ascii="Wingdings" w:hAnsi="Wingdings" w:hint="default"/>
        <w:color w:val="0095C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9D945F8"/>
    <w:multiLevelType w:val="hybridMultilevel"/>
    <w:tmpl w:val="0A8E33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6"/>
  </w:num>
  <w:num w:numId="4">
    <w:abstractNumId w:val="13"/>
  </w:num>
  <w:num w:numId="5">
    <w:abstractNumId w:val="21"/>
  </w:num>
  <w:num w:numId="6">
    <w:abstractNumId w:val="20"/>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0"/>
  </w:num>
  <w:num w:numId="18">
    <w:abstractNumId w:val="22"/>
  </w:num>
  <w:num w:numId="19">
    <w:abstractNumId w:val="17"/>
  </w:num>
  <w:num w:numId="20">
    <w:abstractNumId w:val="18"/>
  </w:num>
  <w:num w:numId="21">
    <w:abstractNumId w:val="15"/>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LockTheme/>
  <w:styleLockQFSet/>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525"/>
    <w:rsid w:val="000034CB"/>
    <w:rsid w:val="0000539F"/>
    <w:rsid w:val="00013B6D"/>
    <w:rsid w:val="00033BD3"/>
    <w:rsid w:val="00041ED6"/>
    <w:rsid w:val="00070238"/>
    <w:rsid w:val="000F0C7C"/>
    <w:rsid w:val="000F62A9"/>
    <w:rsid w:val="001223C7"/>
    <w:rsid w:val="00124E9C"/>
    <w:rsid w:val="001451DE"/>
    <w:rsid w:val="001630C2"/>
    <w:rsid w:val="001A3433"/>
    <w:rsid w:val="001D3507"/>
    <w:rsid w:val="00217D87"/>
    <w:rsid w:val="0024788A"/>
    <w:rsid w:val="00276525"/>
    <w:rsid w:val="002B551C"/>
    <w:rsid w:val="00302873"/>
    <w:rsid w:val="00307017"/>
    <w:rsid w:val="00307F70"/>
    <w:rsid w:val="00320474"/>
    <w:rsid w:val="00340AF4"/>
    <w:rsid w:val="003A3C89"/>
    <w:rsid w:val="003B3983"/>
    <w:rsid w:val="003B4DC6"/>
    <w:rsid w:val="003C5CE2"/>
    <w:rsid w:val="003E0BF2"/>
    <w:rsid w:val="004248CF"/>
    <w:rsid w:val="00460A7A"/>
    <w:rsid w:val="004642B2"/>
    <w:rsid w:val="004748CE"/>
    <w:rsid w:val="004818A0"/>
    <w:rsid w:val="004906D2"/>
    <w:rsid w:val="004B61FD"/>
    <w:rsid w:val="004F0368"/>
    <w:rsid w:val="004F07CC"/>
    <w:rsid w:val="00502988"/>
    <w:rsid w:val="00502E63"/>
    <w:rsid w:val="00515FB4"/>
    <w:rsid w:val="00532000"/>
    <w:rsid w:val="00545CFA"/>
    <w:rsid w:val="00596967"/>
    <w:rsid w:val="005B7267"/>
    <w:rsid w:val="005C3365"/>
    <w:rsid w:val="005D1705"/>
    <w:rsid w:val="005E0A2E"/>
    <w:rsid w:val="005F5A7C"/>
    <w:rsid w:val="005F6120"/>
    <w:rsid w:val="005F77FA"/>
    <w:rsid w:val="006303DE"/>
    <w:rsid w:val="00655008"/>
    <w:rsid w:val="006634BC"/>
    <w:rsid w:val="0067309C"/>
    <w:rsid w:val="0069057A"/>
    <w:rsid w:val="00695BAA"/>
    <w:rsid w:val="006A23EE"/>
    <w:rsid w:val="006A50B7"/>
    <w:rsid w:val="006A7B86"/>
    <w:rsid w:val="006B24E4"/>
    <w:rsid w:val="00710D22"/>
    <w:rsid w:val="007300C0"/>
    <w:rsid w:val="00745AF6"/>
    <w:rsid w:val="00763A33"/>
    <w:rsid w:val="007723FD"/>
    <w:rsid w:val="00793996"/>
    <w:rsid w:val="007A773A"/>
    <w:rsid w:val="007B3B4F"/>
    <w:rsid w:val="007E24EC"/>
    <w:rsid w:val="007E2634"/>
    <w:rsid w:val="008779DE"/>
    <w:rsid w:val="0089683D"/>
    <w:rsid w:val="008C7A0B"/>
    <w:rsid w:val="0092411C"/>
    <w:rsid w:val="00930A08"/>
    <w:rsid w:val="0094172A"/>
    <w:rsid w:val="00946957"/>
    <w:rsid w:val="0097398A"/>
    <w:rsid w:val="00981D56"/>
    <w:rsid w:val="0099485D"/>
    <w:rsid w:val="009E799D"/>
    <w:rsid w:val="00A04F7A"/>
    <w:rsid w:val="00A27E5D"/>
    <w:rsid w:val="00AC3AC7"/>
    <w:rsid w:val="00B17E04"/>
    <w:rsid w:val="00B23BC6"/>
    <w:rsid w:val="00B43094"/>
    <w:rsid w:val="00B60CE7"/>
    <w:rsid w:val="00B946E4"/>
    <w:rsid w:val="00BB5233"/>
    <w:rsid w:val="00BC5408"/>
    <w:rsid w:val="00BE2CB1"/>
    <w:rsid w:val="00BF5F7F"/>
    <w:rsid w:val="00C04C97"/>
    <w:rsid w:val="00C27A1D"/>
    <w:rsid w:val="00C66BBF"/>
    <w:rsid w:val="00C815EC"/>
    <w:rsid w:val="00D5005B"/>
    <w:rsid w:val="00D56F5E"/>
    <w:rsid w:val="00D7276E"/>
    <w:rsid w:val="00D84577"/>
    <w:rsid w:val="00DC3531"/>
    <w:rsid w:val="00DD68C6"/>
    <w:rsid w:val="00DE16E7"/>
    <w:rsid w:val="00E05283"/>
    <w:rsid w:val="00E22718"/>
    <w:rsid w:val="00E43B14"/>
    <w:rsid w:val="00EB17CE"/>
    <w:rsid w:val="00EB5EE5"/>
    <w:rsid w:val="00EE6466"/>
    <w:rsid w:val="00F06206"/>
    <w:rsid w:val="00F11B54"/>
    <w:rsid w:val="00F32BDD"/>
    <w:rsid w:val="00FD20FE"/>
    <w:rsid w:val="00FF6B6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461B76A"/>
  <w14:defaultImageDpi w14:val="300"/>
  <w15:docId w15:val="{B77E55EC-6088-4B89-A9B8-6537B5A9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lsdException w:name="heading 1" w:locked="1" w:semiHidden="1" w:uiPriority="0" w:qFormat="1"/>
    <w:lsdException w:name="heading 2" w:locked="1" w:semiHidden="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lsdException w:name="Intense Quote" w:locked="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lsdException w:name="Intense Emphasis" w:locked="1"/>
    <w:lsdException w:name="Subtle Reference" w:locked="1"/>
    <w:lsdException w:name="Intense Reference" w:locked="1"/>
    <w:lsdException w:name="Book Title" w:lock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276E"/>
  </w:style>
  <w:style w:type="paragraph" w:styleId="Heading1">
    <w:name w:val="heading 1"/>
    <w:basedOn w:val="Normal"/>
    <w:next w:val="Normal"/>
    <w:link w:val="Heading1Char"/>
    <w:qFormat/>
    <w:locked/>
    <w:rsid w:val="007E24EC"/>
    <w:pPr>
      <w:keepNext/>
      <w:widowControl w:val="0"/>
      <w:numPr>
        <w:numId w:val="19"/>
      </w:numPr>
      <w:jc w:val="center"/>
      <w:outlineLvl w:val="0"/>
    </w:pPr>
    <w:rPr>
      <w:rFonts w:ascii="Arial" w:eastAsia="Times New Roman" w:hAnsi="Arial" w:cs="Times New Roman"/>
      <w:b/>
      <w:sz w:val="36"/>
      <w:szCs w:val="20"/>
    </w:rPr>
  </w:style>
  <w:style w:type="paragraph" w:styleId="Heading2">
    <w:name w:val="heading 2"/>
    <w:basedOn w:val="Normal"/>
    <w:next w:val="Normal"/>
    <w:link w:val="Heading2Char"/>
    <w:qFormat/>
    <w:locked/>
    <w:rsid w:val="007E24EC"/>
    <w:pPr>
      <w:keepNext/>
      <w:widowControl w:val="0"/>
      <w:numPr>
        <w:ilvl w:val="1"/>
        <w:numId w:val="19"/>
      </w:numPr>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LLHeading3">
    <w:name w:val="HLL Heading 3"/>
    <w:basedOn w:val="HLLHeading2"/>
    <w:qFormat/>
    <w:rsid w:val="004906D2"/>
    <w:rPr>
      <w:i/>
      <w:iCs/>
      <w:sz w:val="28"/>
      <w:szCs w:val="28"/>
    </w:rPr>
  </w:style>
  <w:style w:type="paragraph" w:customStyle="1" w:styleId="HLLBodyCopy">
    <w:name w:val="HLL Body Copy"/>
    <w:next w:val="HLLBulletLine1"/>
    <w:qFormat/>
    <w:rsid w:val="0099485D"/>
    <w:pPr>
      <w:spacing w:before="100" w:after="160"/>
    </w:pPr>
    <w:rPr>
      <w:rFonts w:ascii="Calibri" w:hAnsi="Calibri" w:cs="Tahoma"/>
      <w:color w:val="262626" w:themeColor="text1" w:themeTint="D9"/>
      <w:sz w:val="28"/>
      <w:szCs w:val="28"/>
    </w:rPr>
  </w:style>
  <w:style w:type="paragraph" w:styleId="BalloonText">
    <w:name w:val="Balloon Text"/>
    <w:basedOn w:val="Normal"/>
    <w:link w:val="BalloonTextChar"/>
    <w:uiPriority w:val="99"/>
    <w:semiHidden/>
    <w:unhideWhenUsed/>
    <w:rsid w:val="001451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51DE"/>
    <w:rPr>
      <w:rFonts w:ascii="Lucida Grande" w:hAnsi="Lucida Grande" w:cs="Lucida Grande"/>
      <w:sz w:val="18"/>
      <w:szCs w:val="18"/>
    </w:rPr>
  </w:style>
  <w:style w:type="paragraph" w:customStyle="1" w:styleId="HLLIntroParagraph">
    <w:name w:val="HLL Intro Paragraph"/>
    <w:qFormat/>
    <w:rsid w:val="007E2634"/>
    <w:pPr>
      <w:spacing w:before="80" w:after="160" w:line="216" w:lineRule="auto"/>
    </w:pPr>
    <w:rPr>
      <w:rFonts w:ascii="Calibri" w:hAnsi="Calibri" w:cs="Tahoma"/>
      <w:b/>
      <w:i/>
      <w:color w:val="0095C3"/>
      <w:spacing w:val="4"/>
      <w:sz w:val="32"/>
      <w:szCs w:val="32"/>
    </w:rPr>
  </w:style>
  <w:style w:type="paragraph" w:customStyle="1" w:styleId="HLLHeading1">
    <w:name w:val="HLL Heading 1"/>
    <w:basedOn w:val="Normal"/>
    <w:next w:val="HLLIntroParagraph"/>
    <w:qFormat/>
    <w:rsid w:val="00763A33"/>
    <w:pPr>
      <w:spacing w:after="120"/>
    </w:pPr>
    <w:rPr>
      <w:rFonts w:ascii="Calibri" w:hAnsi="Calibri" w:cs="Tahoma"/>
      <w:b/>
      <w:i/>
      <w:color w:val="0095C3"/>
      <w:sz w:val="76"/>
      <w:szCs w:val="54"/>
    </w:rPr>
  </w:style>
  <w:style w:type="paragraph" w:customStyle="1" w:styleId="HLLBulletList">
    <w:name w:val="HLL Bullet List"/>
    <w:qFormat/>
    <w:rsid w:val="004818A0"/>
    <w:pPr>
      <w:numPr>
        <w:numId w:val="2"/>
      </w:numPr>
      <w:spacing w:after="16"/>
      <w:ind w:left="284" w:hanging="284"/>
    </w:pPr>
    <w:rPr>
      <w:rFonts w:ascii="Calibri" w:hAnsi="Calibri" w:cs="Tahoma"/>
      <w:color w:val="262626" w:themeColor="text1" w:themeTint="D9"/>
      <w:sz w:val="28"/>
      <w:szCs w:val="28"/>
    </w:rPr>
  </w:style>
  <w:style w:type="paragraph" w:customStyle="1" w:styleId="HLLBulletLine1">
    <w:name w:val="HLL Bullet Line 1"/>
    <w:qFormat/>
    <w:rsid w:val="00502988"/>
    <w:pPr>
      <w:spacing w:before="360" w:after="40"/>
    </w:pPr>
    <w:rPr>
      <w:rFonts w:ascii="Calibri" w:hAnsi="Calibri" w:cs="Tahoma"/>
      <w:b/>
      <w:color w:val="0095C3"/>
      <w:sz w:val="30"/>
      <w:szCs w:val="28"/>
    </w:rPr>
  </w:style>
  <w:style w:type="paragraph" w:customStyle="1" w:styleId="HLLBulletLastLine">
    <w:name w:val="HLL Bullet Last Line"/>
    <w:basedOn w:val="HLLBulletList"/>
    <w:qFormat/>
    <w:rsid w:val="0099485D"/>
    <w:pPr>
      <w:spacing w:after="240"/>
    </w:pPr>
  </w:style>
  <w:style w:type="paragraph" w:customStyle="1" w:styleId="HLLSignoff">
    <w:name w:val="HLL Sign off"/>
    <w:basedOn w:val="HLLBodyCopy"/>
    <w:qFormat/>
    <w:rsid w:val="005F5A7C"/>
    <w:pPr>
      <w:spacing w:before="480"/>
    </w:pPr>
  </w:style>
  <w:style w:type="paragraph" w:customStyle="1" w:styleId="HLLName">
    <w:name w:val="HLL Name"/>
    <w:qFormat/>
    <w:rsid w:val="005F5A7C"/>
    <w:rPr>
      <w:rFonts w:ascii="Calibri" w:hAnsi="Calibri" w:cs="Tahoma"/>
      <w:b/>
      <w:color w:val="0095C3"/>
      <w:sz w:val="28"/>
      <w:szCs w:val="28"/>
    </w:rPr>
  </w:style>
  <w:style w:type="paragraph" w:customStyle="1" w:styleId="HLLJobTitle">
    <w:name w:val="HLL Job Title"/>
    <w:qFormat/>
    <w:rsid w:val="00763A33"/>
    <w:rPr>
      <w:rFonts w:ascii="Calibri" w:hAnsi="Calibri" w:cs="Tahoma"/>
      <w:b/>
      <w:color w:val="404040" w:themeColor="text1" w:themeTint="BF"/>
      <w:sz w:val="28"/>
      <w:szCs w:val="28"/>
    </w:rPr>
  </w:style>
  <w:style w:type="paragraph" w:customStyle="1" w:styleId="HLLHeading2">
    <w:name w:val="HLL Heading 2"/>
    <w:basedOn w:val="HLLBulletLine1"/>
    <w:qFormat/>
    <w:rsid w:val="004906D2"/>
    <w:rPr>
      <w:bCs/>
      <w:szCs w:val="30"/>
    </w:rPr>
  </w:style>
  <w:style w:type="paragraph" w:styleId="Header">
    <w:name w:val="header"/>
    <w:basedOn w:val="Normal"/>
    <w:link w:val="HeaderChar"/>
    <w:uiPriority w:val="99"/>
    <w:unhideWhenUsed/>
    <w:locked/>
    <w:rsid w:val="003C5CE2"/>
    <w:pPr>
      <w:tabs>
        <w:tab w:val="center" w:pos="4320"/>
        <w:tab w:val="right" w:pos="8640"/>
      </w:tabs>
    </w:pPr>
  </w:style>
  <w:style w:type="character" w:customStyle="1" w:styleId="HeaderChar">
    <w:name w:val="Header Char"/>
    <w:basedOn w:val="DefaultParagraphFont"/>
    <w:link w:val="Header"/>
    <w:uiPriority w:val="99"/>
    <w:rsid w:val="00340AF4"/>
  </w:style>
  <w:style w:type="paragraph" w:styleId="Footer">
    <w:name w:val="footer"/>
    <w:basedOn w:val="Normal"/>
    <w:link w:val="FooterChar"/>
    <w:uiPriority w:val="99"/>
    <w:unhideWhenUsed/>
    <w:locked/>
    <w:rsid w:val="003C5CE2"/>
    <w:pPr>
      <w:tabs>
        <w:tab w:val="center" w:pos="4320"/>
        <w:tab w:val="right" w:pos="8640"/>
      </w:tabs>
    </w:pPr>
  </w:style>
  <w:style w:type="character" w:customStyle="1" w:styleId="FooterChar">
    <w:name w:val="Footer Char"/>
    <w:basedOn w:val="DefaultParagraphFont"/>
    <w:link w:val="Footer"/>
    <w:uiPriority w:val="99"/>
    <w:rsid w:val="00340AF4"/>
  </w:style>
  <w:style w:type="table" w:styleId="TableGrid">
    <w:name w:val="Table Grid"/>
    <w:basedOn w:val="TableNormal"/>
    <w:uiPriority w:val="59"/>
    <w:locked/>
    <w:rsid w:val="00276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7E24EC"/>
    <w:pPr>
      <w:ind w:left="720"/>
      <w:contextualSpacing/>
    </w:pPr>
    <w:rPr>
      <w:rFonts w:ascii="Times New Roman" w:eastAsia="Times New Roman" w:hAnsi="Times New Roman" w:cs="Times New Roman"/>
    </w:rPr>
  </w:style>
  <w:style w:type="character" w:customStyle="1" w:styleId="Heading1Char">
    <w:name w:val="Heading 1 Char"/>
    <w:basedOn w:val="DefaultParagraphFont"/>
    <w:link w:val="Heading1"/>
    <w:rsid w:val="007E24EC"/>
    <w:rPr>
      <w:rFonts w:ascii="Arial" w:eastAsia="Times New Roman" w:hAnsi="Arial" w:cs="Times New Roman"/>
      <w:b/>
      <w:sz w:val="36"/>
      <w:szCs w:val="20"/>
    </w:rPr>
  </w:style>
  <w:style w:type="character" w:customStyle="1" w:styleId="Heading2Char">
    <w:name w:val="Heading 2 Char"/>
    <w:basedOn w:val="DefaultParagraphFont"/>
    <w:link w:val="Heading2"/>
    <w:rsid w:val="007E24EC"/>
    <w:rPr>
      <w:rFonts w:ascii="Arial" w:eastAsia="Times New Roman" w:hAnsi="Arial" w:cs="Arial"/>
      <w:b/>
      <w:bCs/>
      <w:i/>
      <w:iCs/>
      <w:sz w:val="28"/>
      <w:szCs w:val="28"/>
    </w:rPr>
  </w:style>
  <w:style w:type="paragraph" w:styleId="BodyText">
    <w:name w:val="Body Text"/>
    <w:basedOn w:val="Normal"/>
    <w:link w:val="BodyTextChar"/>
    <w:rsid w:val="007E24EC"/>
    <w:rPr>
      <w:rFonts w:ascii="Century Gothic" w:eastAsia="Times New Roman" w:hAnsi="Century Gothic" w:cs="Arial"/>
    </w:rPr>
  </w:style>
  <w:style w:type="character" w:customStyle="1" w:styleId="BodyTextChar">
    <w:name w:val="Body Text Char"/>
    <w:basedOn w:val="DefaultParagraphFont"/>
    <w:link w:val="BodyText"/>
    <w:rsid w:val="007E24EC"/>
    <w:rPr>
      <w:rFonts w:ascii="Century Gothic" w:eastAsia="Times New Roman" w:hAnsi="Century Gothic" w:cs="Arial"/>
    </w:rPr>
  </w:style>
  <w:style w:type="character" w:customStyle="1" w:styleId="tgc">
    <w:name w:val="_tgc"/>
    <w:rsid w:val="007E24EC"/>
  </w:style>
  <w:style w:type="character" w:styleId="PlaceholderText">
    <w:name w:val="Placeholder Text"/>
    <w:basedOn w:val="DefaultParagraphFont"/>
    <w:uiPriority w:val="99"/>
    <w:semiHidden/>
    <w:rsid w:val="00033B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4059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03C8C4-F399-4489-A8C9-57031161D56E}" type="doc">
      <dgm:prSet loTypeId="urn:microsoft.com/office/officeart/2005/8/layout/orgChart1" loCatId="hierarchy" qsTypeId="urn:microsoft.com/office/officeart/2005/8/quickstyle/simple1" qsCatId="simple" csTypeId="urn:microsoft.com/office/officeart/2005/8/colors/accent1_2" csCatId="accent1"/>
      <dgm:spPr/>
    </dgm:pt>
    <dgm:pt modelId="{D48F0AF7-42A4-4A5A-8AA3-8BA6DB05ECE8}">
      <dgm:prSet/>
      <dgm:spPr/>
      <dgm:t>
        <a:bodyPr/>
        <a:lstStyle/>
        <a:p>
          <a:pPr marR="0" algn="ctr" rtl="0"/>
          <a:endParaRPr lang="en-NZ" b="0" i="0" u="none" strike="noStrike" baseline="0">
            <a:latin typeface="Times New Roman" panose="02020603050405020304" pitchFamily="18" charset="0"/>
          </a:endParaRPr>
        </a:p>
        <a:p>
          <a:pPr marR="0" algn="ctr" rtl="0"/>
          <a:endParaRPr lang="en-NZ" b="0" i="0" u="none" strike="noStrike" baseline="0">
            <a:latin typeface="Times New Roman" panose="02020603050405020304" pitchFamily="18" charset="0"/>
          </a:endParaRPr>
        </a:p>
        <a:p>
          <a:pPr marR="0" algn="ctr" rtl="0"/>
          <a:r>
            <a:rPr lang="en-NZ" b="0" i="0" u="none" strike="noStrike" baseline="0">
              <a:latin typeface="Calibri" panose="020F0502020204030204" pitchFamily="34" charset="0"/>
            </a:rPr>
            <a:t>Facility Manager</a:t>
          </a:r>
        </a:p>
      </dgm:t>
    </dgm:pt>
    <dgm:pt modelId="{43BE925C-2D2F-48F7-8B86-9FE4337457D5}" type="parTrans" cxnId="{59C1811E-1765-4F5B-B231-BB8B44358127}">
      <dgm:prSet/>
      <dgm:spPr/>
      <dgm:t>
        <a:bodyPr/>
        <a:lstStyle/>
        <a:p>
          <a:endParaRPr lang="en-NZ"/>
        </a:p>
      </dgm:t>
    </dgm:pt>
    <dgm:pt modelId="{6559EB4B-5230-4164-B37A-B0DC36B69CAF}" type="sibTrans" cxnId="{59C1811E-1765-4F5B-B231-BB8B44358127}">
      <dgm:prSet/>
      <dgm:spPr/>
      <dgm:t>
        <a:bodyPr/>
        <a:lstStyle/>
        <a:p>
          <a:endParaRPr lang="en-NZ"/>
        </a:p>
      </dgm:t>
    </dgm:pt>
    <dgm:pt modelId="{925DD9B1-A6D5-4356-B90D-443CDB0788AC}">
      <dgm:prSet/>
      <dgm:spPr/>
      <dgm:t>
        <a:bodyPr/>
        <a:lstStyle/>
        <a:p>
          <a:pPr marR="0" algn="ctr" rtl="0"/>
          <a:endParaRPr lang="en-NZ" b="0" i="0" u="none" strike="noStrike" baseline="0">
            <a:latin typeface="Times New Roman" panose="02020603050405020304" pitchFamily="18" charset="0"/>
          </a:endParaRPr>
        </a:p>
        <a:p>
          <a:pPr marR="0" algn="ctr" rtl="0"/>
          <a:r>
            <a:rPr lang="en-NZ" b="0" i="0" u="none" strike="noStrike" baseline="0">
              <a:latin typeface="Calibri" panose="020F0502020204030204" pitchFamily="34" charset="0"/>
            </a:rPr>
            <a:t>Household Services</a:t>
          </a:r>
        </a:p>
        <a:p>
          <a:pPr marR="0" algn="ctr" rtl="0"/>
          <a:endParaRPr lang="en-NZ" b="0" i="0" u="none" strike="noStrike" baseline="0">
            <a:latin typeface="Calibri" panose="020F0502020204030204" pitchFamily="34" charset="0"/>
          </a:endParaRPr>
        </a:p>
        <a:p>
          <a:pPr marR="0" algn="ctr" rtl="0"/>
          <a:endParaRPr lang="en-NZ" b="0" i="0" u="none" strike="noStrike" baseline="0">
            <a:latin typeface="Calibri" panose="020F0502020204030204" pitchFamily="34" charset="0"/>
          </a:endParaRPr>
        </a:p>
      </dgm:t>
    </dgm:pt>
    <dgm:pt modelId="{AC2212AA-8FAD-4E00-804E-2C4D59F616A5}" type="parTrans" cxnId="{9FE52BD7-C0CD-4466-8CC9-0CAF4C4A408B}">
      <dgm:prSet/>
      <dgm:spPr/>
      <dgm:t>
        <a:bodyPr/>
        <a:lstStyle/>
        <a:p>
          <a:endParaRPr lang="en-NZ"/>
        </a:p>
      </dgm:t>
    </dgm:pt>
    <dgm:pt modelId="{7CAB372E-978C-44A8-8D92-D3823B0E8C96}" type="sibTrans" cxnId="{9FE52BD7-C0CD-4466-8CC9-0CAF4C4A408B}">
      <dgm:prSet/>
      <dgm:spPr/>
      <dgm:t>
        <a:bodyPr/>
        <a:lstStyle/>
        <a:p>
          <a:endParaRPr lang="en-NZ"/>
        </a:p>
      </dgm:t>
    </dgm:pt>
    <dgm:pt modelId="{B0A92AFE-06D6-4286-9396-6645714F63A0}">
      <dgm:prSet/>
      <dgm:spPr/>
      <dgm:t>
        <a:bodyPr/>
        <a:lstStyle/>
        <a:p>
          <a:pPr marR="0" algn="ctr" rtl="0"/>
          <a:endParaRPr lang="en-NZ" b="0" i="0" u="none" strike="noStrike" baseline="0">
            <a:latin typeface="Times New Roman" panose="02020603050405020304" pitchFamily="18" charset="0"/>
          </a:endParaRPr>
        </a:p>
        <a:p>
          <a:pPr marR="0" algn="ctr" rtl="0"/>
          <a:endParaRPr lang="en-NZ" b="0" i="0" u="none" strike="noStrike" baseline="0">
            <a:latin typeface="Times New Roman" panose="02020603050405020304" pitchFamily="18" charset="0"/>
          </a:endParaRPr>
        </a:p>
        <a:p>
          <a:pPr marR="0" algn="ctr" rtl="0"/>
          <a:r>
            <a:rPr lang="en-NZ" b="0" i="0" u="none" strike="noStrike" baseline="0">
              <a:latin typeface="Calibri" panose="020F0502020204030204" pitchFamily="34" charset="0"/>
            </a:rPr>
            <a:t>Cleaners</a:t>
          </a:r>
          <a:endParaRPr lang="en-NZ"/>
        </a:p>
      </dgm:t>
    </dgm:pt>
    <dgm:pt modelId="{CED913F9-760B-4C63-B86F-96AB22C63073}" type="parTrans" cxnId="{825C5FAF-B42D-44F1-B47E-490B288E8315}">
      <dgm:prSet/>
      <dgm:spPr/>
      <dgm:t>
        <a:bodyPr/>
        <a:lstStyle/>
        <a:p>
          <a:endParaRPr lang="en-NZ"/>
        </a:p>
      </dgm:t>
    </dgm:pt>
    <dgm:pt modelId="{E89B32CA-9579-48A8-9A2E-7B5D67075AC6}" type="sibTrans" cxnId="{825C5FAF-B42D-44F1-B47E-490B288E8315}">
      <dgm:prSet/>
      <dgm:spPr/>
      <dgm:t>
        <a:bodyPr/>
        <a:lstStyle/>
        <a:p>
          <a:endParaRPr lang="en-NZ"/>
        </a:p>
      </dgm:t>
    </dgm:pt>
    <dgm:pt modelId="{C16FFD1C-3FC9-42A0-B75B-0C398C56AF14}">
      <dgm:prSet/>
      <dgm:spPr/>
      <dgm:t>
        <a:bodyPr/>
        <a:lstStyle/>
        <a:p>
          <a:pPr marR="0" algn="ctr" rtl="0"/>
          <a:endParaRPr lang="en-NZ" b="0" i="0" u="none" strike="noStrike" baseline="0">
            <a:latin typeface="Times New Roman" panose="02020603050405020304" pitchFamily="18" charset="0"/>
          </a:endParaRPr>
        </a:p>
        <a:p>
          <a:pPr marR="0" algn="ctr" rtl="0"/>
          <a:endParaRPr lang="en-NZ" b="0" i="0" u="none" strike="noStrike" baseline="0">
            <a:latin typeface="Times New Roman" panose="02020603050405020304" pitchFamily="18" charset="0"/>
          </a:endParaRPr>
        </a:p>
        <a:p>
          <a:pPr marR="0" algn="ctr" rtl="0"/>
          <a:r>
            <a:rPr lang="en-NZ" b="0" i="0" u="none" strike="noStrike" baseline="0">
              <a:latin typeface="Calibri" panose="020F0502020204030204" pitchFamily="34" charset="0"/>
            </a:rPr>
            <a:t>Laundry Assistants</a:t>
          </a:r>
          <a:endParaRPr lang="en-NZ"/>
        </a:p>
      </dgm:t>
    </dgm:pt>
    <dgm:pt modelId="{5FD5E305-F3B5-4B56-B93F-CFA4075C093E}" type="parTrans" cxnId="{4D847F44-41E9-4EC1-BA07-1D4ABC0165AE}">
      <dgm:prSet/>
      <dgm:spPr/>
      <dgm:t>
        <a:bodyPr/>
        <a:lstStyle/>
        <a:p>
          <a:endParaRPr lang="en-NZ"/>
        </a:p>
      </dgm:t>
    </dgm:pt>
    <dgm:pt modelId="{F5621EA2-0618-4855-B3EB-0415B5244037}" type="sibTrans" cxnId="{4D847F44-41E9-4EC1-BA07-1D4ABC0165AE}">
      <dgm:prSet/>
      <dgm:spPr/>
      <dgm:t>
        <a:bodyPr/>
        <a:lstStyle/>
        <a:p>
          <a:endParaRPr lang="en-NZ"/>
        </a:p>
      </dgm:t>
    </dgm:pt>
    <dgm:pt modelId="{611E305D-2FC2-4E9B-8AFD-670B194CE31C}">
      <dgm:prSet/>
      <dgm:spPr/>
      <dgm:t>
        <a:bodyPr/>
        <a:lstStyle/>
        <a:p>
          <a:pPr marR="0" algn="ctr" rtl="0"/>
          <a:endParaRPr lang="en-NZ" b="0" i="0" u="none" strike="noStrike" baseline="0">
            <a:latin typeface="Times New Roman" panose="02020603050405020304" pitchFamily="18" charset="0"/>
          </a:endParaRPr>
        </a:p>
        <a:p>
          <a:pPr marR="0" algn="ctr" rtl="0"/>
          <a:r>
            <a:rPr lang="en-NZ" b="0" i="0" u="none" strike="noStrike" baseline="0">
              <a:latin typeface="Calibri" panose="020F0502020204030204" pitchFamily="34" charset="0"/>
            </a:rPr>
            <a:t>Cook</a:t>
          </a:r>
          <a:endParaRPr lang="en-NZ"/>
        </a:p>
      </dgm:t>
    </dgm:pt>
    <dgm:pt modelId="{3CF47994-D651-47FC-8CE6-3E14DB9E3F51}" type="parTrans" cxnId="{08D893C1-8600-4461-8851-0E84AB482993}">
      <dgm:prSet/>
      <dgm:spPr/>
      <dgm:t>
        <a:bodyPr/>
        <a:lstStyle/>
        <a:p>
          <a:endParaRPr lang="en-NZ"/>
        </a:p>
      </dgm:t>
    </dgm:pt>
    <dgm:pt modelId="{BB82780D-E9A3-4857-BFC2-67129D1B4B35}" type="sibTrans" cxnId="{08D893C1-8600-4461-8851-0E84AB482993}">
      <dgm:prSet/>
      <dgm:spPr/>
      <dgm:t>
        <a:bodyPr/>
        <a:lstStyle/>
        <a:p>
          <a:endParaRPr lang="en-NZ"/>
        </a:p>
      </dgm:t>
    </dgm:pt>
    <dgm:pt modelId="{17BC5FAD-9137-4906-AC18-82E3B89AB4ED}">
      <dgm:prSet/>
      <dgm:spPr/>
      <dgm:t>
        <a:bodyPr/>
        <a:lstStyle/>
        <a:p>
          <a:pPr marR="0" algn="ctr" rtl="0"/>
          <a:endParaRPr lang="en-NZ" b="0" i="0" u="none" strike="noStrike" baseline="0">
            <a:latin typeface="Times New Roman" panose="02020603050405020304" pitchFamily="18" charset="0"/>
          </a:endParaRPr>
        </a:p>
        <a:p>
          <a:pPr marR="0" algn="ctr" rtl="0"/>
          <a:endParaRPr lang="en-NZ" b="0" i="0" u="none" strike="noStrike" baseline="0">
            <a:latin typeface="Times New Roman" panose="02020603050405020304" pitchFamily="18" charset="0"/>
          </a:endParaRPr>
        </a:p>
        <a:p>
          <a:pPr marR="0" algn="ctr" rtl="0"/>
          <a:r>
            <a:rPr lang="en-NZ" b="0" i="0" u="none" strike="noStrike" baseline="0">
              <a:latin typeface="Calibri" panose="020F0502020204030204" pitchFamily="34" charset="0"/>
            </a:rPr>
            <a:t>Kitchen Hands / Tea Assistants </a:t>
          </a:r>
        </a:p>
      </dgm:t>
    </dgm:pt>
    <dgm:pt modelId="{6F14509F-0D8A-4C3E-985A-3ACD465F5CE8}" type="parTrans" cxnId="{830D76F5-C1BC-4FC5-ACAB-870EF1923223}">
      <dgm:prSet/>
      <dgm:spPr/>
      <dgm:t>
        <a:bodyPr/>
        <a:lstStyle/>
        <a:p>
          <a:endParaRPr lang="en-NZ"/>
        </a:p>
      </dgm:t>
    </dgm:pt>
    <dgm:pt modelId="{DD33848A-D805-48B8-A539-3CF97D333C8E}" type="sibTrans" cxnId="{830D76F5-C1BC-4FC5-ACAB-870EF1923223}">
      <dgm:prSet/>
      <dgm:spPr/>
      <dgm:t>
        <a:bodyPr/>
        <a:lstStyle/>
        <a:p>
          <a:endParaRPr lang="en-NZ"/>
        </a:p>
      </dgm:t>
    </dgm:pt>
    <dgm:pt modelId="{1A1AABC4-E2D5-470B-B511-7DF6C62DF4C8}">
      <dgm:prSet/>
      <dgm:spPr/>
      <dgm:t>
        <a:bodyPr/>
        <a:lstStyle/>
        <a:p>
          <a:pPr marR="0" algn="ctr" rtl="0"/>
          <a:endParaRPr lang="en-NZ" b="0" i="0" u="none" strike="noStrike" baseline="0">
            <a:latin typeface="Times New Roman" panose="02020603050405020304" pitchFamily="18" charset="0"/>
          </a:endParaRPr>
        </a:p>
        <a:p>
          <a:pPr marR="0" algn="ctr" rtl="0"/>
          <a:r>
            <a:rPr lang="en-NZ" b="0" i="0" u="none" strike="noStrike" baseline="0">
              <a:latin typeface="Calibri" panose="020F0502020204030204" pitchFamily="34" charset="0"/>
            </a:rPr>
            <a:t>Clinical Services</a:t>
          </a:r>
        </a:p>
        <a:p>
          <a:pPr marR="0" algn="ctr" rtl="0"/>
          <a:r>
            <a:rPr lang="en-NZ" b="0" i="0" u="none" strike="noStrike" baseline="0">
              <a:latin typeface="Calibri" panose="020F0502020204030204" pitchFamily="34" charset="0"/>
            </a:rPr>
            <a:t>Manager</a:t>
          </a:r>
        </a:p>
      </dgm:t>
    </dgm:pt>
    <dgm:pt modelId="{3CFBAE53-FE23-417F-B984-362D515DD221}" type="parTrans" cxnId="{1EBE3E62-14DB-44AD-9652-4BEEC4861B23}">
      <dgm:prSet/>
      <dgm:spPr/>
      <dgm:t>
        <a:bodyPr/>
        <a:lstStyle/>
        <a:p>
          <a:endParaRPr lang="en-NZ"/>
        </a:p>
      </dgm:t>
    </dgm:pt>
    <dgm:pt modelId="{A3C1FDD0-A4FD-4A5C-A84D-70F6053F381E}" type="sibTrans" cxnId="{1EBE3E62-14DB-44AD-9652-4BEEC4861B23}">
      <dgm:prSet/>
      <dgm:spPr/>
      <dgm:t>
        <a:bodyPr/>
        <a:lstStyle/>
        <a:p>
          <a:endParaRPr lang="en-NZ"/>
        </a:p>
      </dgm:t>
    </dgm:pt>
    <dgm:pt modelId="{A80D1722-7FB8-4E45-B3FD-0A42ACD9BB74}">
      <dgm:prSet/>
      <dgm:spPr/>
      <dgm:t>
        <a:bodyPr/>
        <a:lstStyle/>
        <a:p>
          <a:pPr marR="0" algn="ctr" rtl="0"/>
          <a:endParaRPr lang="en-NZ" b="0" i="0" u="none" strike="noStrike" baseline="0">
            <a:latin typeface="Arial" panose="020B0604020202020204" pitchFamily="34" charset="0"/>
          </a:endParaRPr>
        </a:p>
        <a:p>
          <a:pPr marR="0" algn="ctr" rtl="0"/>
          <a:endParaRPr lang="en-NZ" b="0" i="0" u="none" strike="noStrike" baseline="0">
            <a:latin typeface="Times New Roman" panose="02020603050405020304" pitchFamily="18" charset="0"/>
          </a:endParaRPr>
        </a:p>
        <a:p>
          <a:pPr marR="0" algn="ctr" rtl="0"/>
          <a:r>
            <a:rPr lang="en-NZ" b="0" i="0" u="none" strike="noStrike" baseline="0">
              <a:latin typeface="Calibri" panose="020F0502020204030204" pitchFamily="34" charset="0"/>
            </a:rPr>
            <a:t>Registered/ Enrolled Nurses</a:t>
          </a:r>
        </a:p>
      </dgm:t>
    </dgm:pt>
    <dgm:pt modelId="{2138E63C-B12C-4BBA-A570-EBC8290960A2}" type="parTrans" cxnId="{A1D45476-3971-433D-A2B1-2EA05ACF3025}">
      <dgm:prSet/>
      <dgm:spPr/>
      <dgm:t>
        <a:bodyPr/>
        <a:lstStyle/>
        <a:p>
          <a:endParaRPr lang="en-NZ"/>
        </a:p>
      </dgm:t>
    </dgm:pt>
    <dgm:pt modelId="{43339664-A781-4AC8-9811-CB49C8280B96}" type="sibTrans" cxnId="{A1D45476-3971-433D-A2B1-2EA05ACF3025}">
      <dgm:prSet/>
      <dgm:spPr/>
      <dgm:t>
        <a:bodyPr/>
        <a:lstStyle/>
        <a:p>
          <a:endParaRPr lang="en-NZ"/>
        </a:p>
      </dgm:t>
    </dgm:pt>
    <dgm:pt modelId="{A50DA16D-C804-4D28-ACCA-EC4F53D5F3B2}">
      <dgm:prSet/>
      <dgm:spPr/>
      <dgm:t>
        <a:bodyPr/>
        <a:lstStyle/>
        <a:p>
          <a:pPr marR="0" algn="ctr" rtl="0"/>
          <a:endParaRPr lang="en-NZ" b="0" i="0" u="none" strike="noStrike" baseline="0">
            <a:latin typeface="Times New Roman" panose="02020603050405020304" pitchFamily="18" charset="0"/>
          </a:endParaRPr>
        </a:p>
        <a:p>
          <a:pPr marR="0" algn="ctr" rtl="0"/>
          <a:endParaRPr lang="en-NZ" b="0" i="0" u="none" strike="noStrike" baseline="0">
            <a:latin typeface="Times New Roman" panose="02020603050405020304" pitchFamily="18" charset="0"/>
          </a:endParaRPr>
        </a:p>
        <a:p>
          <a:pPr marR="0" algn="ctr" rtl="0"/>
          <a:r>
            <a:rPr lang="en-NZ" b="0" i="0" u="none" strike="noStrike" baseline="0">
              <a:latin typeface="Calibri" panose="020F0502020204030204" pitchFamily="34" charset="0"/>
            </a:rPr>
            <a:t>Caregivers</a:t>
          </a:r>
          <a:endParaRPr lang="en-NZ"/>
        </a:p>
      </dgm:t>
    </dgm:pt>
    <dgm:pt modelId="{B9F6EA10-4573-4C2F-A780-2E99CD9BDB65}" type="parTrans" cxnId="{A6FE39A7-3B63-4953-B5F4-444C4E5ACC58}">
      <dgm:prSet/>
      <dgm:spPr/>
      <dgm:t>
        <a:bodyPr/>
        <a:lstStyle/>
        <a:p>
          <a:endParaRPr lang="en-NZ"/>
        </a:p>
      </dgm:t>
    </dgm:pt>
    <dgm:pt modelId="{65087300-226A-4DB2-B527-37EC4D6AEDB5}" type="sibTrans" cxnId="{A6FE39A7-3B63-4953-B5F4-444C4E5ACC58}">
      <dgm:prSet/>
      <dgm:spPr/>
      <dgm:t>
        <a:bodyPr/>
        <a:lstStyle/>
        <a:p>
          <a:endParaRPr lang="en-NZ"/>
        </a:p>
      </dgm:t>
    </dgm:pt>
    <dgm:pt modelId="{9C613A13-F029-49CF-910B-64840260258C}">
      <dgm:prSet/>
      <dgm:spPr/>
      <dgm:t>
        <a:bodyPr/>
        <a:lstStyle/>
        <a:p>
          <a:pPr marR="0" algn="ctr" rtl="0"/>
          <a:endParaRPr lang="en-NZ" b="0" i="0" u="none" strike="noStrike" baseline="0">
            <a:latin typeface="Times New Roman" panose="02020603050405020304" pitchFamily="18" charset="0"/>
          </a:endParaRPr>
        </a:p>
        <a:p>
          <a:pPr marR="0" algn="ctr" rtl="0"/>
          <a:r>
            <a:rPr lang="en-NZ" b="0" i="0" u="none" strike="noStrike" baseline="0">
              <a:latin typeface="Calibri" panose="020F0502020204030204" pitchFamily="34" charset="0"/>
            </a:rPr>
            <a:t>Maintenance Coordinator</a:t>
          </a:r>
          <a:endParaRPr lang="en-NZ"/>
        </a:p>
      </dgm:t>
    </dgm:pt>
    <dgm:pt modelId="{6D37C0A2-B427-4BDE-943D-446E60FAB966}" type="parTrans" cxnId="{0535CF8C-0030-4E3F-89B0-070E60084AAF}">
      <dgm:prSet/>
      <dgm:spPr/>
      <dgm:t>
        <a:bodyPr/>
        <a:lstStyle/>
        <a:p>
          <a:endParaRPr lang="en-NZ"/>
        </a:p>
      </dgm:t>
    </dgm:pt>
    <dgm:pt modelId="{B93B8CDE-92F5-4751-A2D5-D3701B84616A}" type="sibTrans" cxnId="{0535CF8C-0030-4E3F-89B0-070E60084AAF}">
      <dgm:prSet/>
      <dgm:spPr/>
      <dgm:t>
        <a:bodyPr/>
        <a:lstStyle/>
        <a:p>
          <a:endParaRPr lang="en-NZ"/>
        </a:p>
      </dgm:t>
    </dgm:pt>
    <dgm:pt modelId="{6E6AA898-0F72-4B53-8A18-67AC50E74395}">
      <dgm:prSet/>
      <dgm:spPr/>
      <dgm:t>
        <a:bodyPr/>
        <a:lstStyle/>
        <a:p>
          <a:pPr marR="0" algn="ctr" rtl="0"/>
          <a:endParaRPr lang="en-NZ" b="0" i="0" u="none" strike="noStrike" baseline="0">
            <a:latin typeface="Times New Roman" panose="02020603050405020304" pitchFamily="18" charset="0"/>
          </a:endParaRPr>
        </a:p>
        <a:p>
          <a:pPr marR="0" algn="ctr" rtl="0"/>
          <a:r>
            <a:rPr lang="en-NZ" b="0" i="0" u="none" strike="noStrike" baseline="0">
              <a:latin typeface="Calibri" panose="020F0502020204030204" pitchFamily="34" charset="0"/>
            </a:rPr>
            <a:t>Gardener</a:t>
          </a:r>
          <a:endParaRPr lang="en-NZ"/>
        </a:p>
      </dgm:t>
    </dgm:pt>
    <dgm:pt modelId="{68A1E0B5-0375-4EF9-9E81-A7727B402CD8}" type="parTrans" cxnId="{8A57A244-7C59-4A8D-B228-9B2203E82AFE}">
      <dgm:prSet/>
      <dgm:spPr/>
      <dgm:t>
        <a:bodyPr/>
        <a:lstStyle/>
        <a:p>
          <a:endParaRPr lang="en-NZ"/>
        </a:p>
      </dgm:t>
    </dgm:pt>
    <dgm:pt modelId="{7B28323C-B477-4D58-BDD3-6494840BA2FF}" type="sibTrans" cxnId="{8A57A244-7C59-4A8D-B228-9B2203E82AFE}">
      <dgm:prSet/>
      <dgm:spPr/>
      <dgm:t>
        <a:bodyPr/>
        <a:lstStyle/>
        <a:p>
          <a:endParaRPr lang="en-NZ"/>
        </a:p>
      </dgm:t>
    </dgm:pt>
    <dgm:pt modelId="{68F94760-6E0E-4F60-B1C3-7F7F40B08FD9}">
      <dgm:prSet/>
      <dgm:spPr/>
      <dgm:t>
        <a:bodyPr/>
        <a:lstStyle/>
        <a:p>
          <a:pPr marR="0" algn="ctr" rtl="0"/>
          <a:endParaRPr lang="en-NZ" b="1" i="0" u="none" strike="noStrike" baseline="0">
            <a:latin typeface="Times New Roman" panose="02020603050405020304" pitchFamily="18" charset="0"/>
          </a:endParaRPr>
        </a:p>
        <a:p>
          <a:pPr marR="0" algn="ctr" rtl="0"/>
          <a:r>
            <a:rPr lang="en-NZ" b="0" i="0" u="none" strike="noStrike" baseline="0">
              <a:latin typeface="Calibri" panose="020F0502020204030204" pitchFamily="34" charset="0"/>
            </a:rPr>
            <a:t>DT/ Activities Co-ordinator</a:t>
          </a:r>
          <a:endParaRPr lang="en-NZ"/>
        </a:p>
      </dgm:t>
    </dgm:pt>
    <dgm:pt modelId="{B431528E-7698-4805-A724-E29E98C9DCA9}" type="parTrans" cxnId="{320D06FB-AF6C-4206-AEC1-EB4A4BE74BCA}">
      <dgm:prSet/>
      <dgm:spPr/>
      <dgm:t>
        <a:bodyPr/>
        <a:lstStyle/>
        <a:p>
          <a:endParaRPr lang="en-NZ"/>
        </a:p>
      </dgm:t>
    </dgm:pt>
    <dgm:pt modelId="{99DD3667-548F-4FC2-883E-5D39C563E92E}" type="sibTrans" cxnId="{320D06FB-AF6C-4206-AEC1-EB4A4BE74BCA}">
      <dgm:prSet/>
      <dgm:spPr/>
      <dgm:t>
        <a:bodyPr/>
        <a:lstStyle/>
        <a:p>
          <a:endParaRPr lang="en-NZ"/>
        </a:p>
      </dgm:t>
    </dgm:pt>
    <dgm:pt modelId="{C4F1CE66-C700-41CF-AE08-C41738EB5C05}">
      <dgm:prSet/>
      <dgm:spPr/>
      <dgm:t>
        <a:bodyPr/>
        <a:lstStyle/>
        <a:p>
          <a:pPr marR="0" algn="ctr" rtl="0"/>
          <a:endParaRPr lang="en-NZ" b="0" i="0" u="none" strike="noStrike" baseline="0">
            <a:latin typeface="Times New Roman" panose="02020603050405020304" pitchFamily="18" charset="0"/>
          </a:endParaRPr>
        </a:p>
        <a:p>
          <a:pPr marR="0" algn="ctr" rtl="0"/>
          <a:endParaRPr lang="en-NZ" b="0" i="0" u="none" strike="noStrike" baseline="0">
            <a:latin typeface="Times New Roman" panose="02020603050405020304" pitchFamily="18" charset="0"/>
          </a:endParaRPr>
        </a:p>
        <a:p>
          <a:pPr marR="0" algn="ctr" rtl="0"/>
          <a:r>
            <a:rPr lang="en-NZ" b="0" i="0" u="none" strike="noStrike" baseline="0">
              <a:latin typeface="Calibri" panose="020F0502020204030204" pitchFamily="34" charset="0"/>
            </a:rPr>
            <a:t>Activities Assistant</a:t>
          </a:r>
          <a:endParaRPr lang="en-NZ"/>
        </a:p>
      </dgm:t>
    </dgm:pt>
    <dgm:pt modelId="{3717AA80-EB2C-43D7-8C2B-CEAACD4F3F62}" type="parTrans" cxnId="{3D647BB0-3658-42F2-8B1C-DB81150E0F4B}">
      <dgm:prSet/>
      <dgm:spPr/>
      <dgm:t>
        <a:bodyPr/>
        <a:lstStyle/>
        <a:p>
          <a:endParaRPr lang="en-NZ"/>
        </a:p>
      </dgm:t>
    </dgm:pt>
    <dgm:pt modelId="{B0CC811C-F739-495E-8040-42F120409687}" type="sibTrans" cxnId="{3D647BB0-3658-42F2-8B1C-DB81150E0F4B}">
      <dgm:prSet/>
      <dgm:spPr/>
      <dgm:t>
        <a:bodyPr/>
        <a:lstStyle/>
        <a:p>
          <a:endParaRPr lang="en-NZ"/>
        </a:p>
      </dgm:t>
    </dgm:pt>
    <dgm:pt modelId="{91F0FD6C-16C1-4670-A497-BB3C734C5EBB}" type="pres">
      <dgm:prSet presAssocID="{CB03C8C4-F399-4489-A8C9-57031161D56E}" presName="hierChild1" presStyleCnt="0">
        <dgm:presLayoutVars>
          <dgm:orgChart val="1"/>
          <dgm:chPref val="1"/>
          <dgm:dir/>
          <dgm:animOne val="branch"/>
          <dgm:animLvl val="lvl"/>
          <dgm:resizeHandles/>
        </dgm:presLayoutVars>
      </dgm:prSet>
      <dgm:spPr/>
    </dgm:pt>
    <dgm:pt modelId="{26EE345F-9487-4979-98DB-DB637A55BCB6}" type="pres">
      <dgm:prSet presAssocID="{D48F0AF7-42A4-4A5A-8AA3-8BA6DB05ECE8}" presName="hierRoot1" presStyleCnt="0">
        <dgm:presLayoutVars>
          <dgm:hierBranch/>
        </dgm:presLayoutVars>
      </dgm:prSet>
      <dgm:spPr/>
    </dgm:pt>
    <dgm:pt modelId="{8DF6C9DD-9760-43E8-8766-CEA42323BE35}" type="pres">
      <dgm:prSet presAssocID="{D48F0AF7-42A4-4A5A-8AA3-8BA6DB05ECE8}" presName="rootComposite1" presStyleCnt="0"/>
      <dgm:spPr/>
    </dgm:pt>
    <dgm:pt modelId="{B16C2E7D-6760-4E76-870C-AD23BF0B8394}" type="pres">
      <dgm:prSet presAssocID="{D48F0AF7-42A4-4A5A-8AA3-8BA6DB05ECE8}" presName="rootText1" presStyleLbl="node0" presStyleIdx="0" presStyleCnt="1">
        <dgm:presLayoutVars>
          <dgm:chPref val="3"/>
        </dgm:presLayoutVars>
      </dgm:prSet>
      <dgm:spPr/>
    </dgm:pt>
    <dgm:pt modelId="{4B5AFB56-5C39-4531-AE86-61A2901CC578}" type="pres">
      <dgm:prSet presAssocID="{D48F0AF7-42A4-4A5A-8AA3-8BA6DB05ECE8}" presName="rootConnector1" presStyleLbl="node1" presStyleIdx="0" presStyleCnt="0"/>
      <dgm:spPr/>
    </dgm:pt>
    <dgm:pt modelId="{6C8BB85D-C5A1-41E7-A504-6935951B436E}" type="pres">
      <dgm:prSet presAssocID="{D48F0AF7-42A4-4A5A-8AA3-8BA6DB05ECE8}" presName="hierChild2" presStyleCnt="0"/>
      <dgm:spPr/>
    </dgm:pt>
    <dgm:pt modelId="{F3A58FC8-EBEC-400B-9473-DD0E2FEEA05B}" type="pres">
      <dgm:prSet presAssocID="{AC2212AA-8FAD-4E00-804E-2C4D59F616A5}" presName="Name35" presStyleLbl="parChTrans1D2" presStyleIdx="0" presStyleCnt="6"/>
      <dgm:spPr/>
    </dgm:pt>
    <dgm:pt modelId="{5115FB4F-FC0D-4CB7-AB0D-C6B50B882FA9}" type="pres">
      <dgm:prSet presAssocID="{925DD9B1-A6D5-4356-B90D-443CDB0788AC}" presName="hierRoot2" presStyleCnt="0">
        <dgm:presLayoutVars>
          <dgm:hierBranch/>
        </dgm:presLayoutVars>
      </dgm:prSet>
      <dgm:spPr/>
    </dgm:pt>
    <dgm:pt modelId="{0D80C979-D5DC-4648-918D-B2270875DC31}" type="pres">
      <dgm:prSet presAssocID="{925DD9B1-A6D5-4356-B90D-443CDB0788AC}" presName="rootComposite" presStyleCnt="0"/>
      <dgm:spPr/>
    </dgm:pt>
    <dgm:pt modelId="{93D90C9E-A1E5-48EB-9908-9F6211F81464}" type="pres">
      <dgm:prSet presAssocID="{925DD9B1-A6D5-4356-B90D-443CDB0788AC}" presName="rootText" presStyleLbl="node2" presStyleIdx="0" presStyleCnt="6">
        <dgm:presLayoutVars>
          <dgm:chPref val="3"/>
        </dgm:presLayoutVars>
      </dgm:prSet>
      <dgm:spPr/>
    </dgm:pt>
    <dgm:pt modelId="{50A53DA3-83F8-44C4-B3C9-B9FF70D81A56}" type="pres">
      <dgm:prSet presAssocID="{925DD9B1-A6D5-4356-B90D-443CDB0788AC}" presName="rootConnector" presStyleLbl="node2" presStyleIdx="0" presStyleCnt="6"/>
      <dgm:spPr/>
    </dgm:pt>
    <dgm:pt modelId="{312211E7-05C0-48A7-B015-072B6B38D49B}" type="pres">
      <dgm:prSet presAssocID="{925DD9B1-A6D5-4356-B90D-443CDB0788AC}" presName="hierChild4" presStyleCnt="0"/>
      <dgm:spPr/>
    </dgm:pt>
    <dgm:pt modelId="{9F7C6D9E-5927-4CDA-A6B8-1757DDBE6D99}" type="pres">
      <dgm:prSet presAssocID="{CED913F9-760B-4C63-B86F-96AB22C63073}" presName="Name35" presStyleLbl="parChTrans1D3" presStyleIdx="0" presStyleCnt="6"/>
      <dgm:spPr/>
    </dgm:pt>
    <dgm:pt modelId="{D93B80B0-F0F4-46AA-8DB3-38C00295EA89}" type="pres">
      <dgm:prSet presAssocID="{B0A92AFE-06D6-4286-9396-6645714F63A0}" presName="hierRoot2" presStyleCnt="0">
        <dgm:presLayoutVars>
          <dgm:hierBranch val="r"/>
        </dgm:presLayoutVars>
      </dgm:prSet>
      <dgm:spPr/>
    </dgm:pt>
    <dgm:pt modelId="{D1266ACE-118C-49F6-8605-3AF9559BE4A1}" type="pres">
      <dgm:prSet presAssocID="{B0A92AFE-06D6-4286-9396-6645714F63A0}" presName="rootComposite" presStyleCnt="0"/>
      <dgm:spPr/>
    </dgm:pt>
    <dgm:pt modelId="{528FB933-2249-4FC2-9047-BF3F7AABFC87}" type="pres">
      <dgm:prSet presAssocID="{B0A92AFE-06D6-4286-9396-6645714F63A0}" presName="rootText" presStyleLbl="node3" presStyleIdx="0" presStyleCnt="6">
        <dgm:presLayoutVars>
          <dgm:chPref val="3"/>
        </dgm:presLayoutVars>
      </dgm:prSet>
      <dgm:spPr/>
    </dgm:pt>
    <dgm:pt modelId="{D3B31A07-82EF-46C7-8D1C-4269E9A06B1E}" type="pres">
      <dgm:prSet presAssocID="{B0A92AFE-06D6-4286-9396-6645714F63A0}" presName="rootConnector" presStyleLbl="node3" presStyleIdx="0" presStyleCnt="6"/>
      <dgm:spPr/>
    </dgm:pt>
    <dgm:pt modelId="{25142A31-8E4D-4D5F-BF64-8A1F0887A39C}" type="pres">
      <dgm:prSet presAssocID="{B0A92AFE-06D6-4286-9396-6645714F63A0}" presName="hierChild4" presStyleCnt="0"/>
      <dgm:spPr/>
    </dgm:pt>
    <dgm:pt modelId="{9CDD8035-443A-45CC-9B45-F691D209CD01}" type="pres">
      <dgm:prSet presAssocID="{B0A92AFE-06D6-4286-9396-6645714F63A0}" presName="hierChild5" presStyleCnt="0"/>
      <dgm:spPr/>
    </dgm:pt>
    <dgm:pt modelId="{514E5627-9EA7-4168-8E7A-BE0DB5DF374D}" type="pres">
      <dgm:prSet presAssocID="{5FD5E305-F3B5-4B56-B93F-CFA4075C093E}" presName="Name35" presStyleLbl="parChTrans1D3" presStyleIdx="1" presStyleCnt="6"/>
      <dgm:spPr/>
    </dgm:pt>
    <dgm:pt modelId="{BA5F601D-6CBB-4946-A789-3DE9080E411F}" type="pres">
      <dgm:prSet presAssocID="{C16FFD1C-3FC9-42A0-B75B-0C398C56AF14}" presName="hierRoot2" presStyleCnt="0">
        <dgm:presLayoutVars>
          <dgm:hierBranch val="r"/>
        </dgm:presLayoutVars>
      </dgm:prSet>
      <dgm:spPr/>
    </dgm:pt>
    <dgm:pt modelId="{E8133610-DE12-41F9-B897-773B844C4EAC}" type="pres">
      <dgm:prSet presAssocID="{C16FFD1C-3FC9-42A0-B75B-0C398C56AF14}" presName="rootComposite" presStyleCnt="0"/>
      <dgm:spPr/>
    </dgm:pt>
    <dgm:pt modelId="{061F189D-5234-4727-B50D-D36BD8F9F3DF}" type="pres">
      <dgm:prSet presAssocID="{C16FFD1C-3FC9-42A0-B75B-0C398C56AF14}" presName="rootText" presStyleLbl="node3" presStyleIdx="1" presStyleCnt="6">
        <dgm:presLayoutVars>
          <dgm:chPref val="3"/>
        </dgm:presLayoutVars>
      </dgm:prSet>
      <dgm:spPr/>
    </dgm:pt>
    <dgm:pt modelId="{2AF320A7-16E9-40C7-A9A8-DA14268C7685}" type="pres">
      <dgm:prSet presAssocID="{C16FFD1C-3FC9-42A0-B75B-0C398C56AF14}" presName="rootConnector" presStyleLbl="node3" presStyleIdx="1" presStyleCnt="6"/>
      <dgm:spPr/>
    </dgm:pt>
    <dgm:pt modelId="{631BB568-529F-4E69-87D6-B547BD08ED6A}" type="pres">
      <dgm:prSet presAssocID="{C16FFD1C-3FC9-42A0-B75B-0C398C56AF14}" presName="hierChild4" presStyleCnt="0"/>
      <dgm:spPr/>
    </dgm:pt>
    <dgm:pt modelId="{6864485A-0853-4F41-802E-8A8D7064E057}" type="pres">
      <dgm:prSet presAssocID="{C16FFD1C-3FC9-42A0-B75B-0C398C56AF14}" presName="hierChild5" presStyleCnt="0"/>
      <dgm:spPr/>
    </dgm:pt>
    <dgm:pt modelId="{8FE8AF6A-BD52-4BEA-B126-02B917E1C357}" type="pres">
      <dgm:prSet presAssocID="{925DD9B1-A6D5-4356-B90D-443CDB0788AC}" presName="hierChild5" presStyleCnt="0"/>
      <dgm:spPr/>
    </dgm:pt>
    <dgm:pt modelId="{F7C06AA9-4B08-47A8-8557-01013556261D}" type="pres">
      <dgm:prSet presAssocID="{3CF47994-D651-47FC-8CE6-3E14DB9E3F51}" presName="Name35" presStyleLbl="parChTrans1D2" presStyleIdx="1" presStyleCnt="6"/>
      <dgm:spPr/>
    </dgm:pt>
    <dgm:pt modelId="{C9F7B1EB-1EE7-437F-A551-6E7214D334D3}" type="pres">
      <dgm:prSet presAssocID="{611E305D-2FC2-4E9B-8AFD-670B194CE31C}" presName="hierRoot2" presStyleCnt="0">
        <dgm:presLayoutVars>
          <dgm:hierBranch/>
        </dgm:presLayoutVars>
      </dgm:prSet>
      <dgm:spPr/>
    </dgm:pt>
    <dgm:pt modelId="{E69F8362-DBEC-43BA-8E97-A5291BEC1C21}" type="pres">
      <dgm:prSet presAssocID="{611E305D-2FC2-4E9B-8AFD-670B194CE31C}" presName="rootComposite" presStyleCnt="0"/>
      <dgm:spPr/>
    </dgm:pt>
    <dgm:pt modelId="{9D23E391-6186-4FBF-BC15-108DD636FEC2}" type="pres">
      <dgm:prSet presAssocID="{611E305D-2FC2-4E9B-8AFD-670B194CE31C}" presName="rootText" presStyleLbl="node2" presStyleIdx="1" presStyleCnt="6">
        <dgm:presLayoutVars>
          <dgm:chPref val="3"/>
        </dgm:presLayoutVars>
      </dgm:prSet>
      <dgm:spPr/>
    </dgm:pt>
    <dgm:pt modelId="{1E3D3190-A1FF-4DDF-8485-3D9C059CA1CA}" type="pres">
      <dgm:prSet presAssocID="{611E305D-2FC2-4E9B-8AFD-670B194CE31C}" presName="rootConnector" presStyleLbl="node2" presStyleIdx="1" presStyleCnt="6"/>
      <dgm:spPr/>
    </dgm:pt>
    <dgm:pt modelId="{C3533AE9-D443-4034-A058-095B7228BE12}" type="pres">
      <dgm:prSet presAssocID="{611E305D-2FC2-4E9B-8AFD-670B194CE31C}" presName="hierChild4" presStyleCnt="0"/>
      <dgm:spPr/>
    </dgm:pt>
    <dgm:pt modelId="{9FF94294-1B81-4744-8DD2-B64A712916D8}" type="pres">
      <dgm:prSet presAssocID="{6F14509F-0D8A-4C3E-985A-3ACD465F5CE8}" presName="Name35" presStyleLbl="parChTrans1D3" presStyleIdx="2" presStyleCnt="6"/>
      <dgm:spPr/>
    </dgm:pt>
    <dgm:pt modelId="{832D6083-9905-432F-9264-A3C7BED06058}" type="pres">
      <dgm:prSet presAssocID="{17BC5FAD-9137-4906-AC18-82E3B89AB4ED}" presName="hierRoot2" presStyleCnt="0">
        <dgm:presLayoutVars>
          <dgm:hierBranch val="r"/>
        </dgm:presLayoutVars>
      </dgm:prSet>
      <dgm:spPr/>
    </dgm:pt>
    <dgm:pt modelId="{FB9F13AE-E347-42FE-B577-782590DB150F}" type="pres">
      <dgm:prSet presAssocID="{17BC5FAD-9137-4906-AC18-82E3B89AB4ED}" presName="rootComposite" presStyleCnt="0"/>
      <dgm:spPr/>
    </dgm:pt>
    <dgm:pt modelId="{23EF1828-5A40-4C87-87CD-2852359E07D4}" type="pres">
      <dgm:prSet presAssocID="{17BC5FAD-9137-4906-AC18-82E3B89AB4ED}" presName="rootText" presStyleLbl="node3" presStyleIdx="2" presStyleCnt="6">
        <dgm:presLayoutVars>
          <dgm:chPref val="3"/>
        </dgm:presLayoutVars>
      </dgm:prSet>
      <dgm:spPr/>
    </dgm:pt>
    <dgm:pt modelId="{3261BA92-6A93-4308-BF91-F34BF9817CBE}" type="pres">
      <dgm:prSet presAssocID="{17BC5FAD-9137-4906-AC18-82E3B89AB4ED}" presName="rootConnector" presStyleLbl="node3" presStyleIdx="2" presStyleCnt="6"/>
      <dgm:spPr/>
    </dgm:pt>
    <dgm:pt modelId="{3C8354F8-EC8C-4CF4-9872-9B8665967A0E}" type="pres">
      <dgm:prSet presAssocID="{17BC5FAD-9137-4906-AC18-82E3B89AB4ED}" presName="hierChild4" presStyleCnt="0"/>
      <dgm:spPr/>
    </dgm:pt>
    <dgm:pt modelId="{0A92B572-61CF-4E5B-9EF0-39380C2E0805}" type="pres">
      <dgm:prSet presAssocID="{17BC5FAD-9137-4906-AC18-82E3B89AB4ED}" presName="hierChild5" presStyleCnt="0"/>
      <dgm:spPr/>
    </dgm:pt>
    <dgm:pt modelId="{B6694881-9B4E-462D-BF7B-DD62D470160F}" type="pres">
      <dgm:prSet presAssocID="{611E305D-2FC2-4E9B-8AFD-670B194CE31C}" presName="hierChild5" presStyleCnt="0"/>
      <dgm:spPr/>
    </dgm:pt>
    <dgm:pt modelId="{A14E7A75-B82C-401E-81DA-35111345ECC0}" type="pres">
      <dgm:prSet presAssocID="{3CFBAE53-FE23-417F-B984-362D515DD221}" presName="Name35" presStyleLbl="parChTrans1D2" presStyleIdx="2" presStyleCnt="6"/>
      <dgm:spPr/>
    </dgm:pt>
    <dgm:pt modelId="{44AE4985-7348-4DAF-8403-4F733F9CC103}" type="pres">
      <dgm:prSet presAssocID="{1A1AABC4-E2D5-470B-B511-7DF6C62DF4C8}" presName="hierRoot2" presStyleCnt="0">
        <dgm:presLayoutVars>
          <dgm:hierBranch/>
        </dgm:presLayoutVars>
      </dgm:prSet>
      <dgm:spPr/>
    </dgm:pt>
    <dgm:pt modelId="{E417BE47-D23B-4FE6-9EF4-BE59D57BC855}" type="pres">
      <dgm:prSet presAssocID="{1A1AABC4-E2D5-470B-B511-7DF6C62DF4C8}" presName="rootComposite" presStyleCnt="0"/>
      <dgm:spPr/>
    </dgm:pt>
    <dgm:pt modelId="{634FDFD5-E58E-4329-ABC6-BFA2AFF15DEC}" type="pres">
      <dgm:prSet presAssocID="{1A1AABC4-E2D5-470B-B511-7DF6C62DF4C8}" presName="rootText" presStyleLbl="node2" presStyleIdx="2" presStyleCnt="6">
        <dgm:presLayoutVars>
          <dgm:chPref val="3"/>
        </dgm:presLayoutVars>
      </dgm:prSet>
      <dgm:spPr/>
    </dgm:pt>
    <dgm:pt modelId="{F203145F-2AB8-44CC-A767-96AC78C6BFFC}" type="pres">
      <dgm:prSet presAssocID="{1A1AABC4-E2D5-470B-B511-7DF6C62DF4C8}" presName="rootConnector" presStyleLbl="node2" presStyleIdx="2" presStyleCnt="6"/>
      <dgm:spPr/>
    </dgm:pt>
    <dgm:pt modelId="{E18741BF-BF93-4266-91AC-63C30BDC2BF4}" type="pres">
      <dgm:prSet presAssocID="{1A1AABC4-E2D5-470B-B511-7DF6C62DF4C8}" presName="hierChild4" presStyleCnt="0"/>
      <dgm:spPr/>
    </dgm:pt>
    <dgm:pt modelId="{DF5549AF-E58A-46A9-A626-01EE61D03528}" type="pres">
      <dgm:prSet presAssocID="{2138E63C-B12C-4BBA-A570-EBC8290960A2}" presName="Name35" presStyleLbl="parChTrans1D3" presStyleIdx="3" presStyleCnt="6"/>
      <dgm:spPr/>
    </dgm:pt>
    <dgm:pt modelId="{D983DA05-636B-41DE-B3C6-784A1FF4BF44}" type="pres">
      <dgm:prSet presAssocID="{A80D1722-7FB8-4E45-B3FD-0A42ACD9BB74}" presName="hierRoot2" presStyleCnt="0">
        <dgm:presLayoutVars>
          <dgm:hierBranch val="r"/>
        </dgm:presLayoutVars>
      </dgm:prSet>
      <dgm:spPr/>
    </dgm:pt>
    <dgm:pt modelId="{C9A9BCBD-DF48-4EB8-9641-6DBB8CFF1BC7}" type="pres">
      <dgm:prSet presAssocID="{A80D1722-7FB8-4E45-B3FD-0A42ACD9BB74}" presName="rootComposite" presStyleCnt="0"/>
      <dgm:spPr/>
    </dgm:pt>
    <dgm:pt modelId="{907830A0-E6D4-4555-BA54-C682352701F2}" type="pres">
      <dgm:prSet presAssocID="{A80D1722-7FB8-4E45-B3FD-0A42ACD9BB74}" presName="rootText" presStyleLbl="node3" presStyleIdx="3" presStyleCnt="6">
        <dgm:presLayoutVars>
          <dgm:chPref val="3"/>
        </dgm:presLayoutVars>
      </dgm:prSet>
      <dgm:spPr/>
    </dgm:pt>
    <dgm:pt modelId="{D2FFC3AC-8D31-41C9-95BC-85712D118D38}" type="pres">
      <dgm:prSet presAssocID="{A80D1722-7FB8-4E45-B3FD-0A42ACD9BB74}" presName="rootConnector" presStyleLbl="node3" presStyleIdx="3" presStyleCnt="6"/>
      <dgm:spPr/>
    </dgm:pt>
    <dgm:pt modelId="{565D551B-BC2D-4E9C-BE6C-6E0184745D61}" type="pres">
      <dgm:prSet presAssocID="{A80D1722-7FB8-4E45-B3FD-0A42ACD9BB74}" presName="hierChild4" presStyleCnt="0"/>
      <dgm:spPr/>
    </dgm:pt>
    <dgm:pt modelId="{76D2F8A5-E80A-47E5-9C3A-1ADD62F30685}" type="pres">
      <dgm:prSet presAssocID="{A80D1722-7FB8-4E45-B3FD-0A42ACD9BB74}" presName="hierChild5" presStyleCnt="0"/>
      <dgm:spPr/>
    </dgm:pt>
    <dgm:pt modelId="{0B639F1D-5FF3-48F4-9684-3F7D3CF4D499}" type="pres">
      <dgm:prSet presAssocID="{B9F6EA10-4573-4C2F-A780-2E99CD9BDB65}" presName="Name35" presStyleLbl="parChTrans1D3" presStyleIdx="4" presStyleCnt="6"/>
      <dgm:spPr/>
    </dgm:pt>
    <dgm:pt modelId="{D67C629C-4D41-4776-8C8B-C63AC5F27541}" type="pres">
      <dgm:prSet presAssocID="{A50DA16D-C804-4D28-ACCA-EC4F53D5F3B2}" presName="hierRoot2" presStyleCnt="0">
        <dgm:presLayoutVars>
          <dgm:hierBranch val="r"/>
        </dgm:presLayoutVars>
      </dgm:prSet>
      <dgm:spPr/>
    </dgm:pt>
    <dgm:pt modelId="{B411F69A-0C33-475F-939F-FFED22E52FC2}" type="pres">
      <dgm:prSet presAssocID="{A50DA16D-C804-4D28-ACCA-EC4F53D5F3B2}" presName="rootComposite" presStyleCnt="0"/>
      <dgm:spPr/>
    </dgm:pt>
    <dgm:pt modelId="{D305DE48-D9A0-4B06-A8B0-BEAEB66AF958}" type="pres">
      <dgm:prSet presAssocID="{A50DA16D-C804-4D28-ACCA-EC4F53D5F3B2}" presName="rootText" presStyleLbl="node3" presStyleIdx="4" presStyleCnt="6">
        <dgm:presLayoutVars>
          <dgm:chPref val="3"/>
        </dgm:presLayoutVars>
      </dgm:prSet>
      <dgm:spPr/>
    </dgm:pt>
    <dgm:pt modelId="{8FF1BF9F-1648-47D1-BC33-77004DF18079}" type="pres">
      <dgm:prSet presAssocID="{A50DA16D-C804-4D28-ACCA-EC4F53D5F3B2}" presName="rootConnector" presStyleLbl="node3" presStyleIdx="4" presStyleCnt="6"/>
      <dgm:spPr/>
    </dgm:pt>
    <dgm:pt modelId="{544EB02A-1D0E-4FE3-AA2A-6F48F5376097}" type="pres">
      <dgm:prSet presAssocID="{A50DA16D-C804-4D28-ACCA-EC4F53D5F3B2}" presName="hierChild4" presStyleCnt="0"/>
      <dgm:spPr/>
    </dgm:pt>
    <dgm:pt modelId="{01F60A79-456A-4217-B7ED-6A98C4E694C3}" type="pres">
      <dgm:prSet presAssocID="{A50DA16D-C804-4D28-ACCA-EC4F53D5F3B2}" presName="hierChild5" presStyleCnt="0"/>
      <dgm:spPr/>
    </dgm:pt>
    <dgm:pt modelId="{48046EFA-8507-4C58-AC6B-F9ABDAF13458}" type="pres">
      <dgm:prSet presAssocID="{1A1AABC4-E2D5-470B-B511-7DF6C62DF4C8}" presName="hierChild5" presStyleCnt="0"/>
      <dgm:spPr/>
    </dgm:pt>
    <dgm:pt modelId="{B59E841E-4930-4137-A6C9-D23E2CC1EDEA}" type="pres">
      <dgm:prSet presAssocID="{6D37C0A2-B427-4BDE-943D-446E60FAB966}" presName="Name35" presStyleLbl="parChTrans1D2" presStyleIdx="3" presStyleCnt="6"/>
      <dgm:spPr/>
    </dgm:pt>
    <dgm:pt modelId="{1D288AF0-01D5-4575-98B6-FCC13F1DDDEF}" type="pres">
      <dgm:prSet presAssocID="{9C613A13-F029-49CF-910B-64840260258C}" presName="hierRoot2" presStyleCnt="0">
        <dgm:presLayoutVars>
          <dgm:hierBranch/>
        </dgm:presLayoutVars>
      </dgm:prSet>
      <dgm:spPr/>
    </dgm:pt>
    <dgm:pt modelId="{27C13E03-0A7C-4F78-BAB4-D56B56321C96}" type="pres">
      <dgm:prSet presAssocID="{9C613A13-F029-49CF-910B-64840260258C}" presName="rootComposite" presStyleCnt="0"/>
      <dgm:spPr/>
    </dgm:pt>
    <dgm:pt modelId="{F44BAF03-E53F-4C13-B5B7-2E9B7D71C237}" type="pres">
      <dgm:prSet presAssocID="{9C613A13-F029-49CF-910B-64840260258C}" presName="rootText" presStyleLbl="node2" presStyleIdx="3" presStyleCnt="6">
        <dgm:presLayoutVars>
          <dgm:chPref val="3"/>
        </dgm:presLayoutVars>
      </dgm:prSet>
      <dgm:spPr/>
    </dgm:pt>
    <dgm:pt modelId="{D0768ED2-E1A2-41BD-8F38-78B5390F751B}" type="pres">
      <dgm:prSet presAssocID="{9C613A13-F029-49CF-910B-64840260258C}" presName="rootConnector" presStyleLbl="node2" presStyleIdx="3" presStyleCnt="6"/>
      <dgm:spPr/>
    </dgm:pt>
    <dgm:pt modelId="{E6324D3B-F9B7-4ADA-BA81-5B8C4D29EDB1}" type="pres">
      <dgm:prSet presAssocID="{9C613A13-F029-49CF-910B-64840260258C}" presName="hierChild4" presStyleCnt="0"/>
      <dgm:spPr/>
    </dgm:pt>
    <dgm:pt modelId="{31266571-BA22-4655-952F-FD6AECB3B73A}" type="pres">
      <dgm:prSet presAssocID="{9C613A13-F029-49CF-910B-64840260258C}" presName="hierChild5" presStyleCnt="0"/>
      <dgm:spPr/>
    </dgm:pt>
    <dgm:pt modelId="{18DC7A03-34C8-49EB-99B1-2B99903AF67F}" type="pres">
      <dgm:prSet presAssocID="{68A1E0B5-0375-4EF9-9E81-A7727B402CD8}" presName="Name35" presStyleLbl="parChTrans1D2" presStyleIdx="4" presStyleCnt="6"/>
      <dgm:spPr/>
    </dgm:pt>
    <dgm:pt modelId="{3ECD8FA4-E628-4DC5-8914-B2A912BEF6BF}" type="pres">
      <dgm:prSet presAssocID="{6E6AA898-0F72-4B53-8A18-67AC50E74395}" presName="hierRoot2" presStyleCnt="0">
        <dgm:presLayoutVars>
          <dgm:hierBranch/>
        </dgm:presLayoutVars>
      </dgm:prSet>
      <dgm:spPr/>
    </dgm:pt>
    <dgm:pt modelId="{1C180C69-ED61-4491-848E-73D30422F349}" type="pres">
      <dgm:prSet presAssocID="{6E6AA898-0F72-4B53-8A18-67AC50E74395}" presName="rootComposite" presStyleCnt="0"/>
      <dgm:spPr/>
    </dgm:pt>
    <dgm:pt modelId="{DD07EA98-9632-4CDD-B4D4-7EEDC6E0FD9C}" type="pres">
      <dgm:prSet presAssocID="{6E6AA898-0F72-4B53-8A18-67AC50E74395}" presName="rootText" presStyleLbl="node2" presStyleIdx="4" presStyleCnt="6">
        <dgm:presLayoutVars>
          <dgm:chPref val="3"/>
        </dgm:presLayoutVars>
      </dgm:prSet>
      <dgm:spPr/>
    </dgm:pt>
    <dgm:pt modelId="{059D06EA-E2E2-4817-B6A5-519357C1E1FE}" type="pres">
      <dgm:prSet presAssocID="{6E6AA898-0F72-4B53-8A18-67AC50E74395}" presName="rootConnector" presStyleLbl="node2" presStyleIdx="4" presStyleCnt="6"/>
      <dgm:spPr/>
    </dgm:pt>
    <dgm:pt modelId="{DB843B04-193D-4921-885F-276CD422EDF5}" type="pres">
      <dgm:prSet presAssocID="{6E6AA898-0F72-4B53-8A18-67AC50E74395}" presName="hierChild4" presStyleCnt="0"/>
      <dgm:spPr/>
    </dgm:pt>
    <dgm:pt modelId="{BB398814-BCE7-430F-9BC7-A8EDC1BD4833}" type="pres">
      <dgm:prSet presAssocID="{6E6AA898-0F72-4B53-8A18-67AC50E74395}" presName="hierChild5" presStyleCnt="0"/>
      <dgm:spPr/>
    </dgm:pt>
    <dgm:pt modelId="{6C2C61BB-C6B8-483B-A117-B24140598841}" type="pres">
      <dgm:prSet presAssocID="{B431528E-7698-4805-A724-E29E98C9DCA9}" presName="Name35" presStyleLbl="parChTrans1D2" presStyleIdx="5" presStyleCnt="6"/>
      <dgm:spPr/>
    </dgm:pt>
    <dgm:pt modelId="{31CAF24F-218C-4091-B43C-FA852268ADE6}" type="pres">
      <dgm:prSet presAssocID="{68F94760-6E0E-4F60-B1C3-7F7F40B08FD9}" presName="hierRoot2" presStyleCnt="0">
        <dgm:presLayoutVars>
          <dgm:hierBranch/>
        </dgm:presLayoutVars>
      </dgm:prSet>
      <dgm:spPr/>
    </dgm:pt>
    <dgm:pt modelId="{9DF81009-1BCF-4E47-AFEA-9A0E76371EE8}" type="pres">
      <dgm:prSet presAssocID="{68F94760-6E0E-4F60-B1C3-7F7F40B08FD9}" presName="rootComposite" presStyleCnt="0"/>
      <dgm:spPr/>
    </dgm:pt>
    <dgm:pt modelId="{DE38E6D3-3A93-4070-BD5C-6CBB0C6B1F96}" type="pres">
      <dgm:prSet presAssocID="{68F94760-6E0E-4F60-B1C3-7F7F40B08FD9}" presName="rootText" presStyleLbl="node2" presStyleIdx="5" presStyleCnt="6">
        <dgm:presLayoutVars>
          <dgm:chPref val="3"/>
        </dgm:presLayoutVars>
      </dgm:prSet>
      <dgm:spPr/>
    </dgm:pt>
    <dgm:pt modelId="{4F9CC757-18E4-45EC-A389-0CFCE21C7EA4}" type="pres">
      <dgm:prSet presAssocID="{68F94760-6E0E-4F60-B1C3-7F7F40B08FD9}" presName="rootConnector" presStyleLbl="node2" presStyleIdx="5" presStyleCnt="6"/>
      <dgm:spPr/>
    </dgm:pt>
    <dgm:pt modelId="{43234C58-DA7E-407A-AB53-44CDF9A4A32E}" type="pres">
      <dgm:prSet presAssocID="{68F94760-6E0E-4F60-B1C3-7F7F40B08FD9}" presName="hierChild4" presStyleCnt="0"/>
      <dgm:spPr/>
    </dgm:pt>
    <dgm:pt modelId="{3E9A06E2-914E-4887-9098-502779B54D04}" type="pres">
      <dgm:prSet presAssocID="{3717AA80-EB2C-43D7-8C2B-CEAACD4F3F62}" presName="Name35" presStyleLbl="parChTrans1D3" presStyleIdx="5" presStyleCnt="6"/>
      <dgm:spPr/>
    </dgm:pt>
    <dgm:pt modelId="{6C8F0248-A758-44F8-BAB0-C1B9B4A35877}" type="pres">
      <dgm:prSet presAssocID="{C4F1CE66-C700-41CF-AE08-C41738EB5C05}" presName="hierRoot2" presStyleCnt="0">
        <dgm:presLayoutVars>
          <dgm:hierBranch val="r"/>
        </dgm:presLayoutVars>
      </dgm:prSet>
      <dgm:spPr/>
    </dgm:pt>
    <dgm:pt modelId="{F544E671-1B82-407B-B4C2-A011175D106B}" type="pres">
      <dgm:prSet presAssocID="{C4F1CE66-C700-41CF-AE08-C41738EB5C05}" presName="rootComposite" presStyleCnt="0"/>
      <dgm:spPr/>
    </dgm:pt>
    <dgm:pt modelId="{AED2BAC9-DCD4-4E70-AA64-6DE5C5BDFF49}" type="pres">
      <dgm:prSet presAssocID="{C4F1CE66-C700-41CF-AE08-C41738EB5C05}" presName="rootText" presStyleLbl="node3" presStyleIdx="5" presStyleCnt="6">
        <dgm:presLayoutVars>
          <dgm:chPref val="3"/>
        </dgm:presLayoutVars>
      </dgm:prSet>
      <dgm:spPr/>
    </dgm:pt>
    <dgm:pt modelId="{D6E64824-F925-49FA-9890-A846E38AE03C}" type="pres">
      <dgm:prSet presAssocID="{C4F1CE66-C700-41CF-AE08-C41738EB5C05}" presName="rootConnector" presStyleLbl="node3" presStyleIdx="5" presStyleCnt="6"/>
      <dgm:spPr/>
    </dgm:pt>
    <dgm:pt modelId="{96AF6BBB-F46C-47B3-B734-B53BA8FF28DE}" type="pres">
      <dgm:prSet presAssocID="{C4F1CE66-C700-41CF-AE08-C41738EB5C05}" presName="hierChild4" presStyleCnt="0"/>
      <dgm:spPr/>
    </dgm:pt>
    <dgm:pt modelId="{1B4ABFD9-2A72-4E7D-9CC4-8AAF5205BE65}" type="pres">
      <dgm:prSet presAssocID="{C4F1CE66-C700-41CF-AE08-C41738EB5C05}" presName="hierChild5" presStyleCnt="0"/>
      <dgm:spPr/>
    </dgm:pt>
    <dgm:pt modelId="{C8256B9E-B852-40B0-AC3A-62E5A9A4B219}" type="pres">
      <dgm:prSet presAssocID="{68F94760-6E0E-4F60-B1C3-7F7F40B08FD9}" presName="hierChild5" presStyleCnt="0"/>
      <dgm:spPr/>
    </dgm:pt>
    <dgm:pt modelId="{9C2D0833-0657-4D50-8B35-8D5B0D819A46}" type="pres">
      <dgm:prSet presAssocID="{D48F0AF7-42A4-4A5A-8AA3-8BA6DB05ECE8}" presName="hierChild3" presStyleCnt="0"/>
      <dgm:spPr/>
    </dgm:pt>
  </dgm:ptLst>
  <dgm:cxnLst>
    <dgm:cxn modelId="{505B9802-BA9A-4C99-A7D8-D09A7459C0F1}" type="presOf" srcId="{68F94760-6E0E-4F60-B1C3-7F7F40B08FD9}" destId="{DE38E6D3-3A93-4070-BD5C-6CBB0C6B1F96}" srcOrd="0" destOrd="0" presId="urn:microsoft.com/office/officeart/2005/8/layout/orgChart1"/>
    <dgm:cxn modelId="{C5895C08-DF05-4A96-809D-EFF6A9FE2BBD}" type="presOf" srcId="{3717AA80-EB2C-43D7-8C2B-CEAACD4F3F62}" destId="{3E9A06E2-914E-4887-9098-502779B54D04}" srcOrd="0" destOrd="0" presId="urn:microsoft.com/office/officeart/2005/8/layout/orgChart1"/>
    <dgm:cxn modelId="{4E4A6C09-C931-421B-8766-66DEB9B7BD24}" type="presOf" srcId="{B431528E-7698-4805-A724-E29E98C9DCA9}" destId="{6C2C61BB-C6B8-483B-A117-B24140598841}" srcOrd="0" destOrd="0" presId="urn:microsoft.com/office/officeart/2005/8/layout/orgChart1"/>
    <dgm:cxn modelId="{F4075E11-A3F6-4056-A19C-8C778E860D59}" type="presOf" srcId="{A80D1722-7FB8-4E45-B3FD-0A42ACD9BB74}" destId="{907830A0-E6D4-4555-BA54-C682352701F2}" srcOrd="0" destOrd="0" presId="urn:microsoft.com/office/officeart/2005/8/layout/orgChart1"/>
    <dgm:cxn modelId="{D6FC3915-1FB6-41D1-A502-900578E575B2}" type="presOf" srcId="{A50DA16D-C804-4D28-ACCA-EC4F53D5F3B2}" destId="{8FF1BF9F-1648-47D1-BC33-77004DF18079}" srcOrd="1" destOrd="0" presId="urn:microsoft.com/office/officeart/2005/8/layout/orgChart1"/>
    <dgm:cxn modelId="{59C1811E-1765-4F5B-B231-BB8B44358127}" srcId="{CB03C8C4-F399-4489-A8C9-57031161D56E}" destId="{D48F0AF7-42A4-4A5A-8AA3-8BA6DB05ECE8}" srcOrd="0" destOrd="0" parTransId="{43BE925C-2D2F-48F7-8B86-9FE4337457D5}" sibTransId="{6559EB4B-5230-4164-B37A-B0DC36B69CAF}"/>
    <dgm:cxn modelId="{8003A923-E2F9-4C11-856F-DBB4B6B03FBA}" type="presOf" srcId="{C16FFD1C-3FC9-42A0-B75B-0C398C56AF14}" destId="{2AF320A7-16E9-40C7-A9A8-DA14268C7685}" srcOrd="1" destOrd="0" presId="urn:microsoft.com/office/officeart/2005/8/layout/orgChart1"/>
    <dgm:cxn modelId="{81568F29-73E8-4D4F-A152-7D62FA72CB20}" type="presOf" srcId="{3CF47994-D651-47FC-8CE6-3E14DB9E3F51}" destId="{F7C06AA9-4B08-47A8-8557-01013556261D}" srcOrd="0" destOrd="0" presId="urn:microsoft.com/office/officeart/2005/8/layout/orgChart1"/>
    <dgm:cxn modelId="{FE21F22A-3011-47B6-A5B4-17C8C29A6736}" type="presOf" srcId="{925DD9B1-A6D5-4356-B90D-443CDB0788AC}" destId="{93D90C9E-A1E5-48EB-9908-9F6211F81464}" srcOrd="0" destOrd="0" presId="urn:microsoft.com/office/officeart/2005/8/layout/orgChart1"/>
    <dgm:cxn modelId="{0962CC32-074D-43EA-859E-181EC9768832}" type="presOf" srcId="{CED913F9-760B-4C63-B86F-96AB22C63073}" destId="{9F7C6D9E-5927-4CDA-A6B8-1757DDBE6D99}" srcOrd="0" destOrd="0" presId="urn:microsoft.com/office/officeart/2005/8/layout/orgChart1"/>
    <dgm:cxn modelId="{EB5BB75B-B7FC-45A4-94A4-D2EDDD6ECDCB}" type="presOf" srcId="{6D37C0A2-B427-4BDE-943D-446E60FAB966}" destId="{B59E841E-4930-4137-A6C9-D23E2CC1EDEA}" srcOrd="0" destOrd="0" presId="urn:microsoft.com/office/officeart/2005/8/layout/orgChart1"/>
    <dgm:cxn modelId="{150D6E5C-3B5A-4548-80BC-98A110E33505}" type="presOf" srcId="{9C613A13-F029-49CF-910B-64840260258C}" destId="{F44BAF03-E53F-4C13-B5B7-2E9B7D71C237}" srcOrd="0" destOrd="0" presId="urn:microsoft.com/office/officeart/2005/8/layout/orgChart1"/>
    <dgm:cxn modelId="{F88AE75C-48CA-4E90-8A78-F3B62675E835}" type="presOf" srcId="{D48F0AF7-42A4-4A5A-8AA3-8BA6DB05ECE8}" destId="{4B5AFB56-5C39-4531-AE86-61A2901CC578}" srcOrd="1" destOrd="0" presId="urn:microsoft.com/office/officeart/2005/8/layout/orgChart1"/>
    <dgm:cxn modelId="{DE22925D-2705-40CC-809A-B012CE31D34E}" type="presOf" srcId="{68F94760-6E0E-4F60-B1C3-7F7F40B08FD9}" destId="{4F9CC757-18E4-45EC-A389-0CFCE21C7EA4}" srcOrd="1" destOrd="0" presId="urn:microsoft.com/office/officeart/2005/8/layout/orgChart1"/>
    <dgm:cxn modelId="{DD070141-83BE-4013-8A11-B8612A5F7A93}" type="presOf" srcId="{1A1AABC4-E2D5-470B-B511-7DF6C62DF4C8}" destId="{634FDFD5-E58E-4329-ABC6-BFA2AFF15DEC}" srcOrd="0" destOrd="0" presId="urn:microsoft.com/office/officeart/2005/8/layout/orgChart1"/>
    <dgm:cxn modelId="{CD0AD441-9FC8-4B06-946D-5139A40A8C9E}" type="presOf" srcId="{6F14509F-0D8A-4C3E-985A-3ACD465F5CE8}" destId="{9FF94294-1B81-4744-8DD2-B64A712916D8}" srcOrd="0" destOrd="0" presId="urn:microsoft.com/office/officeart/2005/8/layout/orgChart1"/>
    <dgm:cxn modelId="{1EBE3E62-14DB-44AD-9652-4BEEC4861B23}" srcId="{D48F0AF7-42A4-4A5A-8AA3-8BA6DB05ECE8}" destId="{1A1AABC4-E2D5-470B-B511-7DF6C62DF4C8}" srcOrd="2" destOrd="0" parTransId="{3CFBAE53-FE23-417F-B984-362D515DD221}" sibTransId="{A3C1FDD0-A4FD-4A5C-A84D-70F6053F381E}"/>
    <dgm:cxn modelId="{70A2B542-F33B-4CF2-9BB0-1926EDF7C39E}" type="presOf" srcId="{3CFBAE53-FE23-417F-B984-362D515DD221}" destId="{A14E7A75-B82C-401E-81DA-35111345ECC0}" srcOrd="0" destOrd="0" presId="urn:microsoft.com/office/officeart/2005/8/layout/orgChart1"/>
    <dgm:cxn modelId="{4D847F44-41E9-4EC1-BA07-1D4ABC0165AE}" srcId="{925DD9B1-A6D5-4356-B90D-443CDB0788AC}" destId="{C16FFD1C-3FC9-42A0-B75B-0C398C56AF14}" srcOrd="1" destOrd="0" parTransId="{5FD5E305-F3B5-4B56-B93F-CFA4075C093E}" sibTransId="{F5621EA2-0618-4855-B3EB-0415B5244037}"/>
    <dgm:cxn modelId="{8A57A244-7C59-4A8D-B228-9B2203E82AFE}" srcId="{D48F0AF7-42A4-4A5A-8AA3-8BA6DB05ECE8}" destId="{6E6AA898-0F72-4B53-8A18-67AC50E74395}" srcOrd="4" destOrd="0" parTransId="{68A1E0B5-0375-4EF9-9E81-A7727B402CD8}" sibTransId="{7B28323C-B477-4D58-BDD3-6494840BA2FF}"/>
    <dgm:cxn modelId="{B1F4AE44-BDD3-46B9-90EC-91FEB9FE8073}" type="presOf" srcId="{17BC5FAD-9137-4906-AC18-82E3B89AB4ED}" destId="{23EF1828-5A40-4C87-87CD-2852359E07D4}" srcOrd="0" destOrd="0" presId="urn:microsoft.com/office/officeart/2005/8/layout/orgChart1"/>
    <dgm:cxn modelId="{9D552C45-AE76-4F96-9CB2-E7E53DBBD96D}" type="presOf" srcId="{B9F6EA10-4573-4C2F-A780-2E99CD9BDB65}" destId="{0B639F1D-5FF3-48F4-9684-3F7D3CF4D499}" srcOrd="0" destOrd="0" presId="urn:microsoft.com/office/officeart/2005/8/layout/orgChart1"/>
    <dgm:cxn modelId="{A1D45476-3971-433D-A2B1-2EA05ACF3025}" srcId="{1A1AABC4-E2D5-470B-B511-7DF6C62DF4C8}" destId="{A80D1722-7FB8-4E45-B3FD-0A42ACD9BB74}" srcOrd="0" destOrd="0" parTransId="{2138E63C-B12C-4BBA-A570-EBC8290960A2}" sibTransId="{43339664-A781-4AC8-9811-CB49C8280B96}"/>
    <dgm:cxn modelId="{E1C39D57-DF76-4D80-A4DE-74C2AEF0E220}" type="presOf" srcId="{1A1AABC4-E2D5-470B-B511-7DF6C62DF4C8}" destId="{F203145F-2AB8-44CC-A767-96AC78C6BFFC}" srcOrd="1" destOrd="0" presId="urn:microsoft.com/office/officeart/2005/8/layout/orgChart1"/>
    <dgm:cxn modelId="{4EF8C97A-32B7-4005-811B-E99985E07F2E}" type="presOf" srcId="{9C613A13-F029-49CF-910B-64840260258C}" destId="{D0768ED2-E1A2-41BD-8F38-78B5390F751B}" srcOrd="1" destOrd="0" presId="urn:microsoft.com/office/officeart/2005/8/layout/orgChart1"/>
    <dgm:cxn modelId="{9E7C377E-7703-428C-B109-616E5FCD90A1}" type="presOf" srcId="{611E305D-2FC2-4E9B-8AFD-670B194CE31C}" destId="{1E3D3190-A1FF-4DDF-8485-3D9C059CA1CA}" srcOrd="1" destOrd="0" presId="urn:microsoft.com/office/officeart/2005/8/layout/orgChart1"/>
    <dgm:cxn modelId="{0535CF8C-0030-4E3F-89B0-070E60084AAF}" srcId="{D48F0AF7-42A4-4A5A-8AA3-8BA6DB05ECE8}" destId="{9C613A13-F029-49CF-910B-64840260258C}" srcOrd="3" destOrd="0" parTransId="{6D37C0A2-B427-4BDE-943D-446E60FAB966}" sibTransId="{B93B8CDE-92F5-4751-A2D5-D3701B84616A}"/>
    <dgm:cxn modelId="{B326668D-02D6-4CB8-8531-9F3416562486}" type="presOf" srcId="{B0A92AFE-06D6-4286-9396-6645714F63A0}" destId="{D3B31A07-82EF-46C7-8D1C-4269E9A06B1E}" srcOrd="1" destOrd="0" presId="urn:microsoft.com/office/officeart/2005/8/layout/orgChart1"/>
    <dgm:cxn modelId="{36036B91-3AA0-4AED-9D55-0230C677281C}" type="presOf" srcId="{2138E63C-B12C-4BBA-A570-EBC8290960A2}" destId="{DF5549AF-E58A-46A9-A626-01EE61D03528}" srcOrd="0" destOrd="0" presId="urn:microsoft.com/office/officeart/2005/8/layout/orgChart1"/>
    <dgm:cxn modelId="{E19B3B98-A8CE-4473-858F-2946C08CEDA0}" type="presOf" srcId="{A80D1722-7FB8-4E45-B3FD-0A42ACD9BB74}" destId="{D2FFC3AC-8D31-41C9-95BC-85712D118D38}" srcOrd="1" destOrd="0" presId="urn:microsoft.com/office/officeart/2005/8/layout/orgChart1"/>
    <dgm:cxn modelId="{F850909B-6B38-4224-B4F5-3C0056E71A4C}" type="presOf" srcId="{D48F0AF7-42A4-4A5A-8AA3-8BA6DB05ECE8}" destId="{B16C2E7D-6760-4E76-870C-AD23BF0B8394}" srcOrd="0" destOrd="0" presId="urn:microsoft.com/office/officeart/2005/8/layout/orgChart1"/>
    <dgm:cxn modelId="{823AB5A2-1422-44F7-93DA-6D71490CEDBC}" type="presOf" srcId="{5FD5E305-F3B5-4B56-B93F-CFA4075C093E}" destId="{514E5627-9EA7-4168-8E7A-BE0DB5DF374D}" srcOrd="0" destOrd="0" presId="urn:microsoft.com/office/officeart/2005/8/layout/orgChart1"/>
    <dgm:cxn modelId="{A6FE39A7-3B63-4953-B5F4-444C4E5ACC58}" srcId="{1A1AABC4-E2D5-470B-B511-7DF6C62DF4C8}" destId="{A50DA16D-C804-4D28-ACCA-EC4F53D5F3B2}" srcOrd="1" destOrd="0" parTransId="{B9F6EA10-4573-4C2F-A780-2E99CD9BDB65}" sibTransId="{65087300-226A-4DB2-B527-37EC4D6AEDB5}"/>
    <dgm:cxn modelId="{C18EFEA9-80A1-4E65-A11F-7EB8C8E739C3}" type="presOf" srcId="{C16FFD1C-3FC9-42A0-B75B-0C398C56AF14}" destId="{061F189D-5234-4727-B50D-D36BD8F9F3DF}" srcOrd="0" destOrd="0" presId="urn:microsoft.com/office/officeart/2005/8/layout/orgChart1"/>
    <dgm:cxn modelId="{7014CFAC-4A66-4559-8AE6-FF1A7F5DEE7C}" type="presOf" srcId="{68A1E0B5-0375-4EF9-9E81-A7727B402CD8}" destId="{18DC7A03-34C8-49EB-99B1-2B99903AF67F}" srcOrd="0" destOrd="0" presId="urn:microsoft.com/office/officeart/2005/8/layout/orgChart1"/>
    <dgm:cxn modelId="{825C5FAF-B42D-44F1-B47E-490B288E8315}" srcId="{925DD9B1-A6D5-4356-B90D-443CDB0788AC}" destId="{B0A92AFE-06D6-4286-9396-6645714F63A0}" srcOrd="0" destOrd="0" parTransId="{CED913F9-760B-4C63-B86F-96AB22C63073}" sibTransId="{E89B32CA-9579-48A8-9A2E-7B5D67075AC6}"/>
    <dgm:cxn modelId="{3D647BB0-3658-42F2-8B1C-DB81150E0F4B}" srcId="{68F94760-6E0E-4F60-B1C3-7F7F40B08FD9}" destId="{C4F1CE66-C700-41CF-AE08-C41738EB5C05}" srcOrd="0" destOrd="0" parTransId="{3717AA80-EB2C-43D7-8C2B-CEAACD4F3F62}" sibTransId="{B0CC811C-F739-495E-8040-42F120409687}"/>
    <dgm:cxn modelId="{929821B5-3175-4E6C-B4FF-71AFBB0E6AFB}" type="presOf" srcId="{B0A92AFE-06D6-4286-9396-6645714F63A0}" destId="{528FB933-2249-4FC2-9047-BF3F7AABFC87}" srcOrd="0" destOrd="0" presId="urn:microsoft.com/office/officeart/2005/8/layout/orgChart1"/>
    <dgm:cxn modelId="{E7B7E6B8-D5B8-41DC-A561-675DC95B9CA0}" type="presOf" srcId="{17BC5FAD-9137-4906-AC18-82E3B89AB4ED}" destId="{3261BA92-6A93-4308-BF91-F34BF9817CBE}" srcOrd="1" destOrd="0" presId="urn:microsoft.com/office/officeart/2005/8/layout/orgChart1"/>
    <dgm:cxn modelId="{08D893C1-8600-4461-8851-0E84AB482993}" srcId="{D48F0AF7-42A4-4A5A-8AA3-8BA6DB05ECE8}" destId="{611E305D-2FC2-4E9B-8AFD-670B194CE31C}" srcOrd="1" destOrd="0" parTransId="{3CF47994-D651-47FC-8CE6-3E14DB9E3F51}" sibTransId="{BB82780D-E9A3-4857-BFC2-67129D1B4B35}"/>
    <dgm:cxn modelId="{093E9CC6-B3BA-46ED-8784-1AD684EC89B3}" type="presOf" srcId="{C4F1CE66-C700-41CF-AE08-C41738EB5C05}" destId="{AED2BAC9-DCD4-4E70-AA64-6DE5C5BDFF49}" srcOrd="0" destOrd="0" presId="urn:microsoft.com/office/officeart/2005/8/layout/orgChart1"/>
    <dgm:cxn modelId="{43125AC9-BD0E-455B-8C6D-91B5407DD34B}" type="presOf" srcId="{6E6AA898-0F72-4B53-8A18-67AC50E74395}" destId="{DD07EA98-9632-4CDD-B4D4-7EEDC6E0FD9C}" srcOrd="0" destOrd="0" presId="urn:microsoft.com/office/officeart/2005/8/layout/orgChart1"/>
    <dgm:cxn modelId="{8DDA5DCF-FB20-4ABB-A22C-1FC48BC96100}" type="presOf" srcId="{AC2212AA-8FAD-4E00-804E-2C4D59F616A5}" destId="{F3A58FC8-EBEC-400B-9473-DD0E2FEEA05B}" srcOrd="0" destOrd="0" presId="urn:microsoft.com/office/officeart/2005/8/layout/orgChart1"/>
    <dgm:cxn modelId="{A4BAA3D2-C285-4768-9E5D-15073D22D8FB}" type="presOf" srcId="{6E6AA898-0F72-4B53-8A18-67AC50E74395}" destId="{059D06EA-E2E2-4817-B6A5-519357C1E1FE}" srcOrd="1" destOrd="0" presId="urn:microsoft.com/office/officeart/2005/8/layout/orgChart1"/>
    <dgm:cxn modelId="{3BA84CD5-8AE3-4126-8627-FD7A3D63EBFC}" type="presOf" srcId="{CB03C8C4-F399-4489-A8C9-57031161D56E}" destId="{91F0FD6C-16C1-4670-A497-BB3C734C5EBB}" srcOrd="0" destOrd="0" presId="urn:microsoft.com/office/officeart/2005/8/layout/orgChart1"/>
    <dgm:cxn modelId="{9FE52BD7-C0CD-4466-8CC9-0CAF4C4A408B}" srcId="{D48F0AF7-42A4-4A5A-8AA3-8BA6DB05ECE8}" destId="{925DD9B1-A6D5-4356-B90D-443CDB0788AC}" srcOrd="0" destOrd="0" parTransId="{AC2212AA-8FAD-4E00-804E-2C4D59F616A5}" sibTransId="{7CAB372E-978C-44A8-8D92-D3823B0E8C96}"/>
    <dgm:cxn modelId="{0E23CED7-9068-4280-A50E-5F6C51B0C1DC}" type="presOf" srcId="{A50DA16D-C804-4D28-ACCA-EC4F53D5F3B2}" destId="{D305DE48-D9A0-4B06-A8B0-BEAEB66AF958}" srcOrd="0" destOrd="0" presId="urn:microsoft.com/office/officeart/2005/8/layout/orgChart1"/>
    <dgm:cxn modelId="{D1C562E4-BEE0-431D-B4E7-9E8095180E71}" type="presOf" srcId="{611E305D-2FC2-4E9B-8AFD-670B194CE31C}" destId="{9D23E391-6186-4FBF-BC15-108DD636FEC2}" srcOrd="0" destOrd="0" presId="urn:microsoft.com/office/officeart/2005/8/layout/orgChart1"/>
    <dgm:cxn modelId="{E315CEF1-F896-42E4-A8CB-EC6D655840EB}" type="presOf" srcId="{C4F1CE66-C700-41CF-AE08-C41738EB5C05}" destId="{D6E64824-F925-49FA-9890-A846E38AE03C}" srcOrd="1" destOrd="0" presId="urn:microsoft.com/office/officeart/2005/8/layout/orgChart1"/>
    <dgm:cxn modelId="{830D76F5-C1BC-4FC5-ACAB-870EF1923223}" srcId="{611E305D-2FC2-4E9B-8AFD-670B194CE31C}" destId="{17BC5FAD-9137-4906-AC18-82E3B89AB4ED}" srcOrd="0" destOrd="0" parTransId="{6F14509F-0D8A-4C3E-985A-3ACD465F5CE8}" sibTransId="{DD33848A-D805-48B8-A539-3CF97D333C8E}"/>
    <dgm:cxn modelId="{C3F422F7-B04D-490C-AE7B-8608ACBBDB21}" type="presOf" srcId="{925DD9B1-A6D5-4356-B90D-443CDB0788AC}" destId="{50A53DA3-83F8-44C4-B3C9-B9FF70D81A56}" srcOrd="1" destOrd="0" presId="urn:microsoft.com/office/officeart/2005/8/layout/orgChart1"/>
    <dgm:cxn modelId="{320D06FB-AF6C-4206-AEC1-EB4A4BE74BCA}" srcId="{D48F0AF7-42A4-4A5A-8AA3-8BA6DB05ECE8}" destId="{68F94760-6E0E-4F60-B1C3-7F7F40B08FD9}" srcOrd="5" destOrd="0" parTransId="{B431528E-7698-4805-A724-E29E98C9DCA9}" sibTransId="{99DD3667-548F-4FC2-883E-5D39C563E92E}"/>
    <dgm:cxn modelId="{705D5381-449F-44EE-B824-9FC10EEB6A3B}" type="presParOf" srcId="{91F0FD6C-16C1-4670-A497-BB3C734C5EBB}" destId="{26EE345F-9487-4979-98DB-DB637A55BCB6}" srcOrd="0" destOrd="0" presId="urn:microsoft.com/office/officeart/2005/8/layout/orgChart1"/>
    <dgm:cxn modelId="{265AEF38-F3B1-496F-8FD2-836E28558787}" type="presParOf" srcId="{26EE345F-9487-4979-98DB-DB637A55BCB6}" destId="{8DF6C9DD-9760-43E8-8766-CEA42323BE35}" srcOrd="0" destOrd="0" presId="urn:microsoft.com/office/officeart/2005/8/layout/orgChart1"/>
    <dgm:cxn modelId="{6782468D-0EF4-45A0-8419-5E839B8A9664}" type="presParOf" srcId="{8DF6C9DD-9760-43E8-8766-CEA42323BE35}" destId="{B16C2E7D-6760-4E76-870C-AD23BF0B8394}" srcOrd="0" destOrd="0" presId="urn:microsoft.com/office/officeart/2005/8/layout/orgChart1"/>
    <dgm:cxn modelId="{05DB653D-A9EA-4A4E-9824-AB049B22479A}" type="presParOf" srcId="{8DF6C9DD-9760-43E8-8766-CEA42323BE35}" destId="{4B5AFB56-5C39-4531-AE86-61A2901CC578}" srcOrd="1" destOrd="0" presId="urn:microsoft.com/office/officeart/2005/8/layout/orgChart1"/>
    <dgm:cxn modelId="{C3CAA7C5-D95A-43DA-9D7E-416C10AD8082}" type="presParOf" srcId="{26EE345F-9487-4979-98DB-DB637A55BCB6}" destId="{6C8BB85D-C5A1-41E7-A504-6935951B436E}" srcOrd="1" destOrd="0" presId="urn:microsoft.com/office/officeart/2005/8/layout/orgChart1"/>
    <dgm:cxn modelId="{4D82D1FB-134E-4F23-AE8D-92CD96777F13}" type="presParOf" srcId="{6C8BB85D-C5A1-41E7-A504-6935951B436E}" destId="{F3A58FC8-EBEC-400B-9473-DD0E2FEEA05B}" srcOrd="0" destOrd="0" presId="urn:microsoft.com/office/officeart/2005/8/layout/orgChart1"/>
    <dgm:cxn modelId="{E43B51AD-B57A-4F37-9F50-8B8320AE7088}" type="presParOf" srcId="{6C8BB85D-C5A1-41E7-A504-6935951B436E}" destId="{5115FB4F-FC0D-4CB7-AB0D-C6B50B882FA9}" srcOrd="1" destOrd="0" presId="urn:microsoft.com/office/officeart/2005/8/layout/orgChart1"/>
    <dgm:cxn modelId="{D9709913-4D1F-436C-9253-BB1AB111E801}" type="presParOf" srcId="{5115FB4F-FC0D-4CB7-AB0D-C6B50B882FA9}" destId="{0D80C979-D5DC-4648-918D-B2270875DC31}" srcOrd="0" destOrd="0" presId="urn:microsoft.com/office/officeart/2005/8/layout/orgChart1"/>
    <dgm:cxn modelId="{37A49FA9-D54C-4567-B861-15D034657443}" type="presParOf" srcId="{0D80C979-D5DC-4648-918D-B2270875DC31}" destId="{93D90C9E-A1E5-48EB-9908-9F6211F81464}" srcOrd="0" destOrd="0" presId="urn:microsoft.com/office/officeart/2005/8/layout/orgChart1"/>
    <dgm:cxn modelId="{0107BDA3-C8EC-45D0-A42E-4C0B8254C74D}" type="presParOf" srcId="{0D80C979-D5DC-4648-918D-B2270875DC31}" destId="{50A53DA3-83F8-44C4-B3C9-B9FF70D81A56}" srcOrd="1" destOrd="0" presId="urn:microsoft.com/office/officeart/2005/8/layout/orgChart1"/>
    <dgm:cxn modelId="{47A3B566-C41C-4FBC-B332-DB6117ED6C44}" type="presParOf" srcId="{5115FB4F-FC0D-4CB7-AB0D-C6B50B882FA9}" destId="{312211E7-05C0-48A7-B015-072B6B38D49B}" srcOrd="1" destOrd="0" presId="urn:microsoft.com/office/officeart/2005/8/layout/orgChart1"/>
    <dgm:cxn modelId="{13D9501C-D47A-4526-841D-52F52B0137C1}" type="presParOf" srcId="{312211E7-05C0-48A7-B015-072B6B38D49B}" destId="{9F7C6D9E-5927-4CDA-A6B8-1757DDBE6D99}" srcOrd="0" destOrd="0" presId="urn:microsoft.com/office/officeart/2005/8/layout/orgChart1"/>
    <dgm:cxn modelId="{DFA3F9E1-D25B-478D-877E-6865EEAB5939}" type="presParOf" srcId="{312211E7-05C0-48A7-B015-072B6B38D49B}" destId="{D93B80B0-F0F4-46AA-8DB3-38C00295EA89}" srcOrd="1" destOrd="0" presId="urn:microsoft.com/office/officeart/2005/8/layout/orgChart1"/>
    <dgm:cxn modelId="{E5CEB499-91EA-4D5D-BD64-78D6040E2470}" type="presParOf" srcId="{D93B80B0-F0F4-46AA-8DB3-38C00295EA89}" destId="{D1266ACE-118C-49F6-8605-3AF9559BE4A1}" srcOrd="0" destOrd="0" presId="urn:microsoft.com/office/officeart/2005/8/layout/orgChart1"/>
    <dgm:cxn modelId="{90F15FD6-09DE-4824-B1FA-34115B2DDE5A}" type="presParOf" srcId="{D1266ACE-118C-49F6-8605-3AF9559BE4A1}" destId="{528FB933-2249-4FC2-9047-BF3F7AABFC87}" srcOrd="0" destOrd="0" presId="urn:microsoft.com/office/officeart/2005/8/layout/orgChart1"/>
    <dgm:cxn modelId="{734B8B44-300E-47E9-8938-2AE4211433B4}" type="presParOf" srcId="{D1266ACE-118C-49F6-8605-3AF9559BE4A1}" destId="{D3B31A07-82EF-46C7-8D1C-4269E9A06B1E}" srcOrd="1" destOrd="0" presId="urn:microsoft.com/office/officeart/2005/8/layout/orgChart1"/>
    <dgm:cxn modelId="{7DC3665F-1DA3-4D09-A9C2-85D124D7A2A1}" type="presParOf" srcId="{D93B80B0-F0F4-46AA-8DB3-38C00295EA89}" destId="{25142A31-8E4D-4D5F-BF64-8A1F0887A39C}" srcOrd="1" destOrd="0" presId="urn:microsoft.com/office/officeart/2005/8/layout/orgChart1"/>
    <dgm:cxn modelId="{79CC9E29-A63B-410C-8E3D-98235E38934D}" type="presParOf" srcId="{D93B80B0-F0F4-46AA-8DB3-38C00295EA89}" destId="{9CDD8035-443A-45CC-9B45-F691D209CD01}" srcOrd="2" destOrd="0" presId="urn:microsoft.com/office/officeart/2005/8/layout/orgChart1"/>
    <dgm:cxn modelId="{310FAF6F-6748-4998-80D0-4B45922A15EE}" type="presParOf" srcId="{312211E7-05C0-48A7-B015-072B6B38D49B}" destId="{514E5627-9EA7-4168-8E7A-BE0DB5DF374D}" srcOrd="2" destOrd="0" presId="urn:microsoft.com/office/officeart/2005/8/layout/orgChart1"/>
    <dgm:cxn modelId="{7DB457B5-6622-423B-845F-EFACAE079F5F}" type="presParOf" srcId="{312211E7-05C0-48A7-B015-072B6B38D49B}" destId="{BA5F601D-6CBB-4946-A789-3DE9080E411F}" srcOrd="3" destOrd="0" presId="urn:microsoft.com/office/officeart/2005/8/layout/orgChart1"/>
    <dgm:cxn modelId="{F8A27F93-41AB-4A08-8E4B-3AE814D264DF}" type="presParOf" srcId="{BA5F601D-6CBB-4946-A789-3DE9080E411F}" destId="{E8133610-DE12-41F9-B897-773B844C4EAC}" srcOrd="0" destOrd="0" presId="urn:microsoft.com/office/officeart/2005/8/layout/orgChart1"/>
    <dgm:cxn modelId="{DCB1FDD8-D435-401B-8A4C-9034FEF4514B}" type="presParOf" srcId="{E8133610-DE12-41F9-B897-773B844C4EAC}" destId="{061F189D-5234-4727-B50D-D36BD8F9F3DF}" srcOrd="0" destOrd="0" presId="urn:microsoft.com/office/officeart/2005/8/layout/orgChart1"/>
    <dgm:cxn modelId="{4DE68C4F-6532-41F1-B222-EE0C306D4686}" type="presParOf" srcId="{E8133610-DE12-41F9-B897-773B844C4EAC}" destId="{2AF320A7-16E9-40C7-A9A8-DA14268C7685}" srcOrd="1" destOrd="0" presId="urn:microsoft.com/office/officeart/2005/8/layout/orgChart1"/>
    <dgm:cxn modelId="{77A71758-AD62-4C01-8941-8F1076A7AD3B}" type="presParOf" srcId="{BA5F601D-6CBB-4946-A789-3DE9080E411F}" destId="{631BB568-529F-4E69-87D6-B547BD08ED6A}" srcOrd="1" destOrd="0" presId="urn:microsoft.com/office/officeart/2005/8/layout/orgChart1"/>
    <dgm:cxn modelId="{4EF311C0-2A80-496B-BA3E-7D880466CD6F}" type="presParOf" srcId="{BA5F601D-6CBB-4946-A789-3DE9080E411F}" destId="{6864485A-0853-4F41-802E-8A8D7064E057}" srcOrd="2" destOrd="0" presId="urn:microsoft.com/office/officeart/2005/8/layout/orgChart1"/>
    <dgm:cxn modelId="{9B282AFF-1912-46E6-81A7-89A785E3ED0D}" type="presParOf" srcId="{5115FB4F-FC0D-4CB7-AB0D-C6B50B882FA9}" destId="{8FE8AF6A-BD52-4BEA-B126-02B917E1C357}" srcOrd="2" destOrd="0" presId="urn:microsoft.com/office/officeart/2005/8/layout/orgChart1"/>
    <dgm:cxn modelId="{C342AFEA-63F1-4648-A661-9C0F65EF5B38}" type="presParOf" srcId="{6C8BB85D-C5A1-41E7-A504-6935951B436E}" destId="{F7C06AA9-4B08-47A8-8557-01013556261D}" srcOrd="2" destOrd="0" presId="urn:microsoft.com/office/officeart/2005/8/layout/orgChart1"/>
    <dgm:cxn modelId="{874E1CE1-5DDF-4CED-B4EC-7D576A09FB23}" type="presParOf" srcId="{6C8BB85D-C5A1-41E7-A504-6935951B436E}" destId="{C9F7B1EB-1EE7-437F-A551-6E7214D334D3}" srcOrd="3" destOrd="0" presId="urn:microsoft.com/office/officeart/2005/8/layout/orgChart1"/>
    <dgm:cxn modelId="{111E04EC-7528-4055-8E82-AAC8BD8096FD}" type="presParOf" srcId="{C9F7B1EB-1EE7-437F-A551-6E7214D334D3}" destId="{E69F8362-DBEC-43BA-8E97-A5291BEC1C21}" srcOrd="0" destOrd="0" presId="urn:microsoft.com/office/officeart/2005/8/layout/orgChart1"/>
    <dgm:cxn modelId="{5E79320F-8C2B-4259-B315-F9289F5584CC}" type="presParOf" srcId="{E69F8362-DBEC-43BA-8E97-A5291BEC1C21}" destId="{9D23E391-6186-4FBF-BC15-108DD636FEC2}" srcOrd="0" destOrd="0" presId="urn:microsoft.com/office/officeart/2005/8/layout/orgChart1"/>
    <dgm:cxn modelId="{2BE3BCE6-C945-40E8-B01F-79983629E00D}" type="presParOf" srcId="{E69F8362-DBEC-43BA-8E97-A5291BEC1C21}" destId="{1E3D3190-A1FF-4DDF-8485-3D9C059CA1CA}" srcOrd="1" destOrd="0" presId="urn:microsoft.com/office/officeart/2005/8/layout/orgChart1"/>
    <dgm:cxn modelId="{28D8CA44-ADC0-4790-9A5D-A371E6FD566B}" type="presParOf" srcId="{C9F7B1EB-1EE7-437F-A551-6E7214D334D3}" destId="{C3533AE9-D443-4034-A058-095B7228BE12}" srcOrd="1" destOrd="0" presId="urn:microsoft.com/office/officeart/2005/8/layout/orgChart1"/>
    <dgm:cxn modelId="{53308934-44B9-42E5-8170-21564432E25B}" type="presParOf" srcId="{C3533AE9-D443-4034-A058-095B7228BE12}" destId="{9FF94294-1B81-4744-8DD2-B64A712916D8}" srcOrd="0" destOrd="0" presId="urn:microsoft.com/office/officeart/2005/8/layout/orgChart1"/>
    <dgm:cxn modelId="{A1899661-597B-4D80-AE35-BEEA8A4653F0}" type="presParOf" srcId="{C3533AE9-D443-4034-A058-095B7228BE12}" destId="{832D6083-9905-432F-9264-A3C7BED06058}" srcOrd="1" destOrd="0" presId="urn:microsoft.com/office/officeart/2005/8/layout/orgChart1"/>
    <dgm:cxn modelId="{70D21D00-3ABD-4C1D-9C01-FB5789FB50F9}" type="presParOf" srcId="{832D6083-9905-432F-9264-A3C7BED06058}" destId="{FB9F13AE-E347-42FE-B577-782590DB150F}" srcOrd="0" destOrd="0" presId="urn:microsoft.com/office/officeart/2005/8/layout/orgChart1"/>
    <dgm:cxn modelId="{362F4943-A1CF-403B-B1AD-30CF927126E6}" type="presParOf" srcId="{FB9F13AE-E347-42FE-B577-782590DB150F}" destId="{23EF1828-5A40-4C87-87CD-2852359E07D4}" srcOrd="0" destOrd="0" presId="urn:microsoft.com/office/officeart/2005/8/layout/orgChart1"/>
    <dgm:cxn modelId="{B57D8D66-A609-4F5C-A1CF-F24D4C11EB3B}" type="presParOf" srcId="{FB9F13AE-E347-42FE-B577-782590DB150F}" destId="{3261BA92-6A93-4308-BF91-F34BF9817CBE}" srcOrd="1" destOrd="0" presId="urn:microsoft.com/office/officeart/2005/8/layout/orgChart1"/>
    <dgm:cxn modelId="{0BCF470C-530E-4B01-917D-3BC43F23BA12}" type="presParOf" srcId="{832D6083-9905-432F-9264-A3C7BED06058}" destId="{3C8354F8-EC8C-4CF4-9872-9B8665967A0E}" srcOrd="1" destOrd="0" presId="urn:microsoft.com/office/officeart/2005/8/layout/orgChart1"/>
    <dgm:cxn modelId="{C7BE3512-59A5-4410-9802-263FE374B1E3}" type="presParOf" srcId="{832D6083-9905-432F-9264-A3C7BED06058}" destId="{0A92B572-61CF-4E5B-9EF0-39380C2E0805}" srcOrd="2" destOrd="0" presId="urn:microsoft.com/office/officeart/2005/8/layout/orgChart1"/>
    <dgm:cxn modelId="{67ACA8FD-E5B6-4266-A73A-ED0C9BEA226C}" type="presParOf" srcId="{C9F7B1EB-1EE7-437F-A551-6E7214D334D3}" destId="{B6694881-9B4E-462D-BF7B-DD62D470160F}" srcOrd="2" destOrd="0" presId="urn:microsoft.com/office/officeart/2005/8/layout/orgChart1"/>
    <dgm:cxn modelId="{B730279B-4F8F-4D2A-8233-CBA829F54D81}" type="presParOf" srcId="{6C8BB85D-C5A1-41E7-A504-6935951B436E}" destId="{A14E7A75-B82C-401E-81DA-35111345ECC0}" srcOrd="4" destOrd="0" presId="urn:microsoft.com/office/officeart/2005/8/layout/orgChart1"/>
    <dgm:cxn modelId="{B780E825-78B8-4C59-BB87-77FC3987B74E}" type="presParOf" srcId="{6C8BB85D-C5A1-41E7-A504-6935951B436E}" destId="{44AE4985-7348-4DAF-8403-4F733F9CC103}" srcOrd="5" destOrd="0" presId="urn:microsoft.com/office/officeart/2005/8/layout/orgChart1"/>
    <dgm:cxn modelId="{D0B630FA-5DD5-4DBB-812D-45EE04361D71}" type="presParOf" srcId="{44AE4985-7348-4DAF-8403-4F733F9CC103}" destId="{E417BE47-D23B-4FE6-9EF4-BE59D57BC855}" srcOrd="0" destOrd="0" presId="urn:microsoft.com/office/officeart/2005/8/layout/orgChart1"/>
    <dgm:cxn modelId="{C0383D5C-FECC-4CA3-9C29-9FB53031779B}" type="presParOf" srcId="{E417BE47-D23B-4FE6-9EF4-BE59D57BC855}" destId="{634FDFD5-E58E-4329-ABC6-BFA2AFF15DEC}" srcOrd="0" destOrd="0" presId="urn:microsoft.com/office/officeart/2005/8/layout/orgChart1"/>
    <dgm:cxn modelId="{DE2C94AA-FAE5-4925-84BE-2081C1BE58E1}" type="presParOf" srcId="{E417BE47-D23B-4FE6-9EF4-BE59D57BC855}" destId="{F203145F-2AB8-44CC-A767-96AC78C6BFFC}" srcOrd="1" destOrd="0" presId="urn:microsoft.com/office/officeart/2005/8/layout/orgChart1"/>
    <dgm:cxn modelId="{DB7FC155-44DB-413D-B20E-5CE338434E55}" type="presParOf" srcId="{44AE4985-7348-4DAF-8403-4F733F9CC103}" destId="{E18741BF-BF93-4266-91AC-63C30BDC2BF4}" srcOrd="1" destOrd="0" presId="urn:microsoft.com/office/officeart/2005/8/layout/orgChart1"/>
    <dgm:cxn modelId="{0A54FAFC-11C4-4ACC-A874-8AE85475F81F}" type="presParOf" srcId="{E18741BF-BF93-4266-91AC-63C30BDC2BF4}" destId="{DF5549AF-E58A-46A9-A626-01EE61D03528}" srcOrd="0" destOrd="0" presId="urn:microsoft.com/office/officeart/2005/8/layout/orgChart1"/>
    <dgm:cxn modelId="{01A00A4D-87A9-4053-BE5F-B5A1142940B0}" type="presParOf" srcId="{E18741BF-BF93-4266-91AC-63C30BDC2BF4}" destId="{D983DA05-636B-41DE-B3C6-784A1FF4BF44}" srcOrd="1" destOrd="0" presId="urn:microsoft.com/office/officeart/2005/8/layout/orgChart1"/>
    <dgm:cxn modelId="{33983A83-3C73-420E-BC14-A6EE507BEAD0}" type="presParOf" srcId="{D983DA05-636B-41DE-B3C6-784A1FF4BF44}" destId="{C9A9BCBD-DF48-4EB8-9641-6DBB8CFF1BC7}" srcOrd="0" destOrd="0" presId="urn:microsoft.com/office/officeart/2005/8/layout/orgChart1"/>
    <dgm:cxn modelId="{FF7131AB-4DB3-4251-A57B-F5EDE6DA80AD}" type="presParOf" srcId="{C9A9BCBD-DF48-4EB8-9641-6DBB8CFF1BC7}" destId="{907830A0-E6D4-4555-BA54-C682352701F2}" srcOrd="0" destOrd="0" presId="urn:microsoft.com/office/officeart/2005/8/layout/orgChart1"/>
    <dgm:cxn modelId="{8428D63B-4521-4DAB-AC4E-85752B026A57}" type="presParOf" srcId="{C9A9BCBD-DF48-4EB8-9641-6DBB8CFF1BC7}" destId="{D2FFC3AC-8D31-41C9-95BC-85712D118D38}" srcOrd="1" destOrd="0" presId="urn:microsoft.com/office/officeart/2005/8/layout/orgChart1"/>
    <dgm:cxn modelId="{62626D48-ADBB-4282-8535-C7209C5A6145}" type="presParOf" srcId="{D983DA05-636B-41DE-B3C6-784A1FF4BF44}" destId="{565D551B-BC2D-4E9C-BE6C-6E0184745D61}" srcOrd="1" destOrd="0" presId="urn:microsoft.com/office/officeart/2005/8/layout/orgChart1"/>
    <dgm:cxn modelId="{90D96BEC-680F-438C-B983-0337047975C9}" type="presParOf" srcId="{D983DA05-636B-41DE-B3C6-784A1FF4BF44}" destId="{76D2F8A5-E80A-47E5-9C3A-1ADD62F30685}" srcOrd="2" destOrd="0" presId="urn:microsoft.com/office/officeart/2005/8/layout/orgChart1"/>
    <dgm:cxn modelId="{08F6728C-5087-4442-BC8A-70A129D839A6}" type="presParOf" srcId="{E18741BF-BF93-4266-91AC-63C30BDC2BF4}" destId="{0B639F1D-5FF3-48F4-9684-3F7D3CF4D499}" srcOrd="2" destOrd="0" presId="urn:microsoft.com/office/officeart/2005/8/layout/orgChart1"/>
    <dgm:cxn modelId="{A91ABF8C-7FB5-45CC-9EA2-0DBE20BE2447}" type="presParOf" srcId="{E18741BF-BF93-4266-91AC-63C30BDC2BF4}" destId="{D67C629C-4D41-4776-8C8B-C63AC5F27541}" srcOrd="3" destOrd="0" presId="urn:microsoft.com/office/officeart/2005/8/layout/orgChart1"/>
    <dgm:cxn modelId="{7524A740-F476-44EB-92AE-869853189AB8}" type="presParOf" srcId="{D67C629C-4D41-4776-8C8B-C63AC5F27541}" destId="{B411F69A-0C33-475F-939F-FFED22E52FC2}" srcOrd="0" destOrd="0" presId="urn:microsoft.com/office/officeart/2005/8/layout/orgChart1"/>
    <dgm:cxn modelId="{92F10FA0-9C8A-4A08-9C02-FAAB97919483}" type="presParOf" srcId="{B411F69A-0C33-475F-939F-FFED22E52FC2}" destId="{D305DE48-D9A0-4B06-A8B0-BEAEB66AF958}" srcOrd="0" destOrd="0" presId="urn:microsoft.com/office/officeart/2005/8/layout/orgChart1"/>
    <dgm:cxn modelId="{4DE235DF-287C-49A7-B7ED-C11E4E0A9D67}" type="presParOf" srcId="{B411F69A-0C33-475F-939F-FFED22E52FC2}" destId="{8FF1BF9F-1648-47D1-BC33-77004DF18079}" srcOrd="1" destOrd="0" presId="urn:microsoft.com/office/officeart/2005/8/layout/orgChart1"/>
    <dgm:cxn modelId="{D67E76AF-B69D-4A49-8F59-4BDF9A34E405}" type="presParOf" srcId="{D67C629C-4D41-4776-8C8B-C63AC5F27541}" destId="{544EB02A-1D0E-4FE3-AA2A-6F48F5376097}" srcOrd="1" destOrd="0" presId="urn:microsoft.com/office/officeart/2005/8/layout/orgChart1"/>
    <dgm:cxn modelId="{A2791FB9-73BC-461F-B671-E08F1E0ED875}" type="presParOf" srcId="{D67C629C-4D41-4776-8C8B-C63AC5F27541}" destId="{01F60A79-456A-4217-B7ED-6A98C4E694C3}" srcOrd="2" destOrd="0" presId="urn:microsoft.com/office/officeart/2005/8/layout/orgChart1"/>
    <dgm:cxn modelId="{DC12D2C8-13DD-40C2-A414-89FD234E6D20}" type="presParOf" srcId="{44AE4985-7348-4DAF-8403-4F733F9CC103}" destId="{48046EFA-8507-4C58-AC6B-F9ABDAF13458}" srcOrd="2" destOrd="0" presId="urn:microsoft.com/office/officeart/2005/8/layout/orgChart1"/>
    <dgm:cxn modelId="{F561FC53-B906-486F-90BF-BB4A7E1443BE}" type="presParOf" srcId="{6C8BB85D-C5A1-41E7-A504-6935951B436E}" destId="{B59E841E-4930-4137-A6C9-D23E2CC1EDEA}" srcOrd="6" destOrd="0" presId="urn:microsoft.com/office/officeart/2005/8/layout/orgChart1"/>
    <dgm:cxn modelId="{2BA2984A-36E6-4CA0-A78E-DBF2910DA422}" type="presParOf" srcId="{6C8BB85D-C5A1-41E7-A504-6935951B436E}" destId="{1D288AF0-01D5-4575-98B6-FCC13F1DDDEF}" srcOrd="7" destOrd="0" presId="urn:microsoft.com/office/officeart/2005/8/layout/orgChart1"/>
    <dgm:cxn modelId="{13E7D011-FA33-4F1C-826E-F36C6E565596}" type="presParOf" srcId="{1D288AF0-01D5-4575-98B6-FCC13F1DDDEF}" destId="{27C13E03-0A7C-4F78-BAB4-D56B56321C96}" srcOrd="0" destOrd="0" presId="urn:microsoft.com/office/officeart/2005/8/layout/orgChart1"/>
    <dgm:cxn modelId="{C6BF8053-6480-448F-9A6A-7904E67635E6}" type="presParOf" srcId="{27C13E03-0A7C-4F78-BAB4-D56B56321C96}" destId="{F44BAF03-E53F-4C13-B5B7-2E9B7D71C237}" srcOrd="0" destOrd="0" presId="urn:microsoft.com/office/officeart/2005/8/layout/orgChart1"/>
    <dgm:cxn modelId="{87CC8B4E-9547-473C-979B-65AC88CC1BA1}" type="presParOf" srcId="{27C13E03-0A7C-4F78-BAB4-D56B56321C96}" destId="{D0768ED2-E1A2-41BD-8F38-78B5390F751B}" srcOrd="1" destOrd="0" presId="urn:microsoft.com/office/officeart/2005/8/layout/orgChart1"/>
    <dgm:cxn modelId="{167CA41C-E1DE-44F5-A020-201AC9E62973}" type="presParOf" srcId="{1D288AF0-01D5-4575-98B6-FCC13F1DDDEF}" destId="{E6324D3B-F9B7-4ADA-BA81-5B8C4D29EDB1}" srcOrd="1" destOrd="0" presId="urn:microsoft.com/office/officeart/2005/8/layout/orgChart1"/>
    <dgm:cxn modelId="{D07DB97F-1126-411E-9FBE-DC78C10F65F4}" type="presParOf" srcId="{1D288AF0-01D5-4575-98B6-FCC13F1DDDEF}" destId="{31266571-BA22-4655-952F-FD6AECB3B73A}" srcOrd="2" destOrd="0" presId="urn:microsoft.com/office/officeart/2005/8/layout/orgChart1"/>
    <dgm:cxn modelId="{61F9FF94-6E3A-4212-8451-8E8460E4C884}" type="presParOf" srcId="{6C8BB85D-C5A1-41E7-A504-6935951B436E}" destId="{18DC7A03-34C8-49EB-99B1-2B99903AF67F}" srcOrd="8" destOrd="0" presId="urn:microsoft.com/office/officeart/2005/8/layout/orgChart1"/>
    <dgm:cxn modelId="{F2EC79AE-E73D-4191-80F1-08C671842AA7}" type="presParOf" srcId="{6C8BB85D-C5A1-41E7-A504-6935951B436E}" destId="{3ECD8FA4-E628-4DC5-8914-B2A912BEF6BF}" srcOrd="9" destOrd="0" presId="urn:microsoft.com/office/officeart/2005/8/layout/orgChart1"/>
    <dgm:cxn modelId="{1A97CFD8-D076-4E59-AAEF-7286D7550274}" type="presParOf" srcId="{3ECD8FA4-E628-4DC5-8914-B2A912BEF6BF}" destId="{1C180C69-ED61-4491-848E-73D30422F349}" srcOrd="0" destOrd="0" presId="urn:microsoft.com/office/officeart/2005/8/layout/orgChart1"/>
    <dgm:cxn modelId="{A27A01F8-DA8D-4A89-BCC7-8BA0D9478769}" type="presParOf" srcId="{1C180C69-ED61-4491-848E-73D30422F349}" destId="{DD07EA98-9632-4CDD-B4D4-7EEDC6E0FD9C}" srcOrd="0" destOrd="0" presId="urn:microsoft.com/office/officeart/2005/8/layout/orgChart1"/>
    <dgm:cxn modelId="{51FDD548-48DD-4937-A49A-EA287F2049F1}" type="presParOf" srcId="{1C180C69-ED61-4491-848E-73D30422F349}" destId="{059D06EA-E2E2-4817-B6A5-519357C1E1FE}" srcOrd="1" destOrd="0" presId="urn:microsoft.com/office/officeart/2005/8/layout/orgChart1"/>
    <dgm:cxn modelId="{76128DB0-C11F-4144-AC7E-2C949113D99A}" type="presParOf" srcId="{3ECD8FA4-E628-4DC5-8914-B2A912BEF6BF}" destId="{DB843B04-193D-4921-885F-276CD422EDF5}" srcOrd="1" destOrd="0" presId="urn:microsoft.com/office/officeart/2005/8/layout/orgChart1"/>
    <dgm:cxn modelId="{C9BFDDF9-0D63-4BD9-8E39-C45FDF311810}" type="presParOf" srcId="{3ECD8FA4-E628-4DC5-8914-B2A912BEF6BF}" destId="{BB398814-BCE7-430F-9BC7-A8EDC1BD4833}" srcOrd="2" destOrd="0" presId="urn:microsoft.com/office/officeart/2005/8/layout/orgChart1"/>
    <dgm:cxn modelId="{0C674884-7D7F-4F72-9E48-A436E9B3148E}" type="presParOf" srcId="{6C8BB85D-C5A1-41E7-A504-6935951B436E}" destId="{6C2C61BB-C6B8-483B-A117-B24140598841}" srcOrd="10" destOrd="0" presId="urn:microsoft.com/office/officeart/2005/8/layout/orgChart1"/>
    <dgm:cxn modelId="{0DF11432-B864-4D1E-964D-7F67AB3DDA01}" type="presParOf" srcId="{6C8BB85D-C5A1-41E7-A504-6935951B436E}" destId="{31CAF24F-218C-4091-B43C-FA852268ADE6}" srcOrd="11" destOrd="0" presId="urn:microsoft.com/office/officeart/2005/8/layout/orgChart1"/>
    <dgm:cxn modelId="{4F939C66-D395-450F-8CC7-44A356796A7A}" type="presParOf" srcId="{31CAF24F-218C-4091-B43C-FA852268ADE6}" destId="{9DF81009-1BCF-4E47-AFEA-9A0E76371EE8}" srcOrd="0" destOrd="0" presId="urn:microsoft.com/office/officeart/2005/8/layout/orgChart1"/>
    <dgm:cxn modelId="{3278F3AD-B174-4CAD-988E-287A75C607BD}" type="presParOf" srcId="{9DF81009-1BCF-4E47-AFEA-9A0E76371EE8}" destId="{DE38E6D3-3A93-4070-BD5C-6CBB0C6B1F96}" srcOrd="0" destOrd="0" presId="urn:microsoft.com/office/officeart/2005/8/layout/orgChart1"/>
    <dgm:cxn modelId="{428937BF-B6E5-47FF-8926-D68B35D1558A}" type="presParOf" srcId="{9DF81009-1BCF-4E47-AFEA-9A0E76371EE8}" destId="{4F9CC757-18E4-45EC-A389-0CFCE21C7EA4}" srcOrd="1" destOrd="0" presId="urn:microsoft.com/office/officeart/2005/8/layout/orgChart1"/>
    <dgm:cxn modelId="{1CEF9E56-9374-401B-97E6-11B2D1BE9917}" type="presParOf" srcId="{31CAF24F-218C-4091-B43C-FA852268ADE6}" destId="{43234C58-DA7E-407A-AB53-44CDF9A4A32E}" srcOrd="1" destOrd="0" presId="urn:microsoft.com/office/officeart/2005/8/layout/orgChart1"/>
    <dgm:cxn modelId="{17E5B404-6D46-4891-8FCE-CAE131876C9A}" type="presParOf" srcId="{43234C58-DA7E-407A-AB53-44CDF9A4A32E}" destId="{3E9A06E2-914E-4887-9098-502779B54D04}" srcOrd="0" destOrd="0" presId="urn:microsoft.com/office/officeart/2005/8/layout/orgChart1"/>
    <dgm:cxn modelId="{80524919-B5C7-4F89-9CA2-F8B0B8EC2DCD}" type="presParOf" srcId="{43234C58-DA7E-407A-AB53-44CDF9A4A32E}" destId="{6C8F0248-A758-44F8-BAB0-C1B9B4A35877}" srcOrd="1" destOrd="0" presId="urn:microsoft.com/office/officeart/2005/8/layout/orgChart1"/>
    <dgm:cxn modelId="{BCF0D9AA-F087-4EDC-A696-4457D48264B8}" type="presParOf" srcId="{6C8F0248-A758-44F8-BAB0-C1B9B4A35877}" destId="{F544E671-1B82-407B-B4C2-A011175D106B}" srcOrd="0" destOrd="0" presId="urn:microsoft.com/office/officeart/2005/8/layout/orgChart1"/>
    <dgm:cxn modelId="{56439C5C-374A-489D-85DB-C91F8EB512AD}" type="presParOf" srcId="{F544E671-1B82-407B-B4C2-A011175D106B}" destId="{AED2BAC9-DCD4-4E70-AA64-6DE5C5BDFF49}" srcOrd="0" destOrd="0" presId="urn:microsoft.com/office/officeart/2005/8/layout/orgChart1"/>
    <dgm:cxn modelId="{D04EFA3E-8B64-49AA-86F3-543EFB8F9AF0}" type="presParOf" srcId="{F544E671-1B82-407B-B4C2-A011175D106B}" destId="{D6E64824-F925-49FA-9890-A846E38AE03C}" srcOrd="1" destOrd="0" presId="urn:microsoft.com/office/officeart/2005/8/layout/orgChart1"/>
    <dgm:cxn modelId="{AC9F8E10-667B-43D2-B1D6-59BD247414EE}" type="presParOf" srcId="{6C8F0248-A758-44F8-BAB0-C1B9B4A35877}" destId="{96AF6BBB-F46C-47B3-B734-B53BA8FF28DE}" srcOrd="1" destOrd="0" presId="urn:microsoft.com/office/officeart/2005/8/layout/orgChart1"/>
    <dgm:cxn modelId="{AA6076E9-68A3-46ED-949A-E4AA426BDA3A}" type="presParOf" srcId="{6C8F0248-A758-44F8-BAB0-C1B9B4A35877}" destId="{1B4ABFD9-2A72-4E7D-9CC4-8AAF5205BE65}" srcOrd="2" destOrd="0" presId="urn:microsoft.com/office/officeart/2005/8/layout/orgChart1"/>
    <dgm:cxn modelId="{320255DC-AFCA-4893-9B3C-EB98B3D396E1}" type="presParOf" srcId="{31CAF24F-218C-4091-B43C-FA852268ADE6}" destId="{C8256B9E-B852-40B0-AC3A-62E5A9A4B219}" srcOrd="2" destOrd="0" presId="urn:microsoft.com/office/officeart/2005/8/layout/orgChart1"/>
    <dgm:cxn modelId="{E60D6C01-CB2B-4A0B-B657-443D5D70E8A1}" type="presParOf" srcId="{26EE345F-9487-4979-98DB-DB637A55BCB6}" destId="{9C2D0833-0657-4D50-8B35-8D5B0D819A46}"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9A06E2-914E-4887-9098-502779B54D04}">
      <dsp:nvSpPr>
        <dsp:cNvPr id="0" name=""/>
        <dsp:cNvSpPr/>
      </dsp:nvSpPr>
      <dsp:spPr>
        <a:xfrm>
          <a:off x="5705480" y="1524399"/>
          <a:ext cx="91440" cy="144353"/>
        </a:xfrm>
        <a:custGeom>
          <a:avLst/>
          <a:gdLst/>
          <a:ahLst/>
          <a:cxnLst/>
          <a:rect l="0" t="0" r="0" b="0"/>
          <a:pathLst>
            <a:path>
              <a:moveTo>
                <a:pt x="45720" y="0"/>
              </a:moveTo>
              <a:lnTo>
                <a:pt x="45720" y="1443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2C61BB-C6B8-483B-A117-B24140598841}">
      <dsp:nvSpPr>
        <dsp:cNvPr id="0" name=""/>
        <dsp:cNvSpPr/>
      </dsp:nvSpPr>
      <dsp:spPr>
        <a:xfrm>
          <a:off x="3255938" y="1036346"/>
          <a:ext cx="2495261" cy="144353"/>
        </a:xfrm>
        <a:custGeom>
          <a:avLst/>
          <a:gdLst/>
          <a:ahLst/>
          <a:cxnLst/>
          <a:rect l="0" t="0" r="0" b="0"/>
          <a:pathLst>
            <a:path>
              <a:moveTo>
                <a:pt x="0" y="0"/>
              </a:moveTo>
              <a:lnTo>
                <a:pt x="0" y="72176"/>
              </a:lnTo>
              <a:lnTo>
                <a:pt x="2495261" y="72176"/>
              </a:lnTo>
              <a:lnTo>
                <a:pt x="2495261" y="1443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DC7A03-34C8-49EB-99B1-2B99903AF67F}">
      <dsp:nvSpPr>
        <dsp:cNvPr id="0" name=""/>
        <dsp:cNvSpPr/>
      </dsp:nvSpPr>
      <dsp:spPr>
        <a:xfrm>
          <a:off x="3255938" y="1036346"/>
          <a:ext cx="1663507" cy="144353"/>
        </a:xfrm>
        <a:custGeom>
          <a:avLst/>
          <a:gdLst/>
          <a:ahLst/>
          <a:cxnLst/>
          <a:rect l="0" t="0" r="0" b="0"/>
          <a:pathLst>
            <a:path>
              <a:moveTo>
                <a:pt x="0" y="0"/>
              </a:moveTo>
              <a:lnTo>
                <a:pt x="0" y="72176"/>
              </a:lnTo>
              <a:lnTo>
                <a:pt x="1663507" y="72176"/>
              </a:lnTo>
              <a:lnTo>
                <a:pt x="1663507" y="1443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9E841E-4930-4137-A6C9-D23E2CC1EDEA}">
      <dsp:nvSpPr>
        <dsp:cNvPr id="0" name=""/>
        <dsp:cNvSpPr/>
      </dsp:nvSpPr>
      <dsp:spPr>
        <a:xfrm>
          <a:off x="3255938" y="1036346"/>
          <a:ext cx="831753" cy="144353"/>
        </a:xfrm>
        <a:custGeom>
          <a:avLst/>
          <a:gdLst/>
          <a:ahLst/>
          <a:cxnLst/>
          <a:rect l="0" t="0" r="0" b="0"/>
          <a:pathLst>
            <a:path>
              <a:moveTo>
                <a:pt x="0" y="0"/>
              </a:moveTo>
              <a:lnTo>
                <a:pt x="0" y="72176"/>
              </a:lnTo>
              <a:lnTo>
                <a:pt x="831753" y="72176"/>
              </a:lnTo>
              <a:lnTo>
                <a:pt x="831753" y="1443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639F1D-5FF3-48F4-9684-3F7D3CF4D499}">
      <dsp:nvSpPr>
        <dsp:cNvPr id="0" name=""/>
        <dsp:cNvSpPr/>
      </dsp:nvSpPr>
      <dsp:spPr>
        <a:xfrm>
          <a:off x="3255938" y="1524399"/>
          <a:ext cx="415876" cy="144353"/>
        </a:xfrm>
        <a:custGeom>
          <a:avLst/>
          <a:gdLst/>
          <a:ahLst/>
          <a:cxnLst/>
          <a:rect l="0" t="0" r="0" b="0"/>
          <a:pathLst>
            <a:path>
              <a:moveTo>
                <a:pt x="0" y="0"/>
              </a:moveTo>
              <a:lnTo>
                <a:pt x="0" y="72176"/>
              </a:lnTo>
              <a:lnTo>
                <a:pt x="415876" y="72176"/>
              </a:lnTo>
              <a:lnTo>
                <a:pt x="415876" y="1443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5549AF-E58A-46A9-A626-01EE61D03528}">
      <dsp:nvSpPr>
        <dsp:cNvPr id="0" name=""/>
        <dsp:cNvSpPr/>
      </dsp:nvSpPr>
      <dsp:spPr>
        <a:xfrm>
          <a:off x="2840061" y="1524399"/>
          <a:ext cx="415876" cy="144353"/>
        </a:xfrm>
        <a:custGeom>
          <a:avLst/>
          <a:gdLst/>
          <a:ahLst/>
          <a:cxnLst/>
          <a:rect l="0" t="0" r="0" b="0"/>
          <a:pathLst>
            <a:path>
              <a:moveTo>
                <a:pt x="415876" y="0"/>
              </a:moveTo>
              <a:lnTo>
                <a:pt x="415876" y="72176"/>
              </a:lnTo>
              <a:lnTo>
                <a:pt x="0" y="72176"/>
              </a:lnTo>
              <a:lnTo>
                <a:pt x="0" y="1443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4E7A75-B82C-401E-81DA-35111345ECC0}">
      <dsp:nvSpPr>
        <dsp:cNvPr id="0" name=""/>
        <dsp:cNvSpPr/>
      </dsp:nvSpPr>
      <dsp:spPr>
        <a:xfrm>
          <a:off x="3210218" y="1036346"/>
          <a:ext cx="91440" cy="144353"/>
        </a:xfrm>
        <a:custGeom>
          <a:avLst/>
          <a:gdLst/>
          <a:ahLst/>
          <a:cxnLst/>
          <a:rect l="0" t="0" r="0" b="0"/>
          <a:pathLst>
            <a:path>
              <a:moveTo>
                <a:pt x="45720" y="0"/>
              </a:moveTo>
              <a:lnTo>
                <a:pt x="45720" y="1443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F94294-1B81-4744-8DD2-B64A712916D8}">
      <dsp:nvSpPr>
        <dsp:cNvPr id="0" name=""/>
        <dsp:cNvSpPr/>
      </dsp:nvSpPr>
      <dsp:spPr>
        <a:xfrm>
          <a:off x="1962587" y="1524399"/>
          <a:ext cx="91440" cy="144353"/>
        </a:xfrm>
        <a:custGeom>
          <a:avLst/>
          <a:gdLst/>
          <a:ahLst/>
          <a:cxnLst/>
          <a:rect l="0" t="0" r="0" b="0"/>
          <a:pathLst>
            <a:path>
              <a:moveTo>
                <a:pt x="45720" y="0"/>
              </a:moveTo>
              <a:lnTo>
                <a:pt x="45720" y="1443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C06AA9-4B08-47A8-8557-01013556261D}">
      <dsp:nvSpPr>
        <dsp:cNvPr id="0" name=""/>
        <dsp:cNvSpPr/>
      </dsp:nvSpPr>
      <dsp:spPr>
        <a:xfrm>
          <a:off x="2008307" y="1036346"/>
          <a:ext cx="1247630" cy="144353"/>
        </a:xfrm>
        <a:custGeom>
          <a:avLst/>
          <a:gdLst/>
          <a:ahLst/>
          <a:cxnLst/>
          <a:rect l="0" t="0" r="0" b="0"/>
          <a:pathLst>
            <a:path>
              <a:moveTo>
                <a:pt x="1247630" y="0"/>
              </a:moveTo>
              <a:lnTo>
                <a:pt x="1247630" y="72176"/>
              </a:lnTo>
              <a:lnTo>
                <a:pt x="0" y="72176"/>
              </a:lnTo>
              <a:lnTo>
                <a:pt x="0" y="1443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4E5627-9EA7-4168-8E7A-BE0DB5DF374D}">
      <dsp:nvSpPr>
        <dsp:cNvPr id="0" name=""/>
        <dsp:cNvSpPr/>
      </dsp:nvSpPr>
      <dsp:spPr>
        <a:xfrm>
          <a:off x="760676" y="1524399"/>
          <a:ext cx="415876" cy="144353"/>
        </a:xfrm>
        <a:custGeom>
          <a:avLst/>
          <a:gdLst/>
          <a:ahLst/>
          <a:cxnLst/>
          <a:rect l="0" t="0" r="0" b="0"/>
          <a:pathLst>
            <a:path>
              <a:moveTo>
                <a:pt x="0" y="0"/>
              </a:moveTo>
              <a:lnTo>
                <a:pt x="0" y="72176"/>
              </a:lnTo>
              <a:lnTo>
                <a:pt x="415876" y="72176"/>
              </a:lnTo>
              <a:lnTo>
                <a:pt x="415876" y="1443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7C6D9E-5927-4CDA-A6B8-1757DDBE6D99}">
      <dsp:nvSpPr>
        <dsp:cNvPr id="0" name=""/>
        <dsp:cNvSpPr/>
      </dsp:nvSpPr>
      <dsp:spPr>
        <a:xfrm>
          <a:off x="344799" y="1524399"/>
          <a:ext cx="415876" cy="144353"/>
        </a:xfrm>
        <a:custGeom>
          <a:avLst/>
          <a:gdLst/>
          <a:ahLst/>
          <a:cxnLst/>
          <a:rect l="0" t="0" r="0" b="0"/>
          <a:pathLst>
            <a:path>
              <a:moveTo>
                <a:pt x="415876" y="0"/>
              </a:moveTo>
              <a:lnTo>
                <a:pt x="415876" y="72176"/>
              </a:lnTo>
              <a:lnTo>
                <a:pt x="0" y="72176"/>
              </a:lnTo>
              <a:lnTo>
                <a:pt x="0" y="1443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A58FC8-EBEC-400B-9473-DD0E2FEEA05B}">
      <dsp:nvSpPr>
        <dsp:cNvPr id="0" name=""/>
        <dsp:cNvSpPr/>
      </dsp:nvSpPr>
      <dsp:spPr>
        <a:xfrm>
          <a:off x="760676" y="1036346"/>
          <a:ext cx="2495261" cy="144353"/>
        </a:xfrm>
        <a:custGeom>
          <a:avLst/>
          <a:gdLst/>
          <a:ahLst/>
          <a:cxnLst/>
          <a:rect l="0" t="0" r="0" b="0"/>
          <a:pathLst>
            <a:path>
              <a:moveTo>
                <a:pt x="2495261" y="0"/>
              </a:moveTo>
              <a:lnTo>
                <a:pt x="2495261" y="72176"/>
              </a:lnTo>
              <a:lnTo>
                <a:pt x="0" y="72176"/>
              </a:lnTo>
              <a:lnTo>
                <a:pt x="0" y="1443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6C2E7D-6760-4E76-870C-AD23BF0B8394}">
      <dsp:nvSpPr>
        <dsp:cNvPr id="0" name=""/>
        <dsp:cNvSpPr/>
      </dsp:nvSpPr>
      <dsp:spPr>
        <a:xfrm>
          <a:off x="2912238" y="692646"/>
          <a:ext cx="687399" cy="3436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endParaRPr lang="en-NZ" sz="500" b="0" i="0" u="none" strike="noStrike" kern="1200" baseline="0">
            <a:latin typeface="Times New Roman" panose="02020603050405020304" pitchFamily="18" charset="0"/>
          </a:endParaRPr>
        </a:p>
        <a:p>
          <a:pPr marL="0" marR="0" lvl="0" indent="0" algn="ctr" defTabSz="222250" rtl="0">
            <a:lnSpc>
              <a:spcPct val="90000"/>
            </a:lnSpc>
            <a:spcBef>
              <a:spcPct val="0"/>
            </a:spcBef>
            <a:spcAft>
              <a:spcPct val="35000"/>
            </a:spcAft>
            <a:buNone/>
          </a:pPr>
          <a:endParaRPr lang="en-NZ" sz="500" b="0" i="0" u="none" strike="noStrike" kern="1200" baseline="0">
            <a:latin typeface="Times New Roman" panose="02020603050405020304" pitchFamily="18" charset="0"/>
          </a:endParaRPr>
        </a:p>
        <a:p>
          <a:pPr marL="0" marR="0" lvl="0" indent="0" algn="ctr" defTabSz="222250" rtl="0">
            <a:lnSpc>
              <a:spcPct val="90000"/>
            </a:lnSpc>
            <a:spcBef>
              <a:spcPct val="0"/>
            </a:spcBef>
            <a:spcAft>
              <a:spcPct val="35000"/>
            </a:spcAft>
            <a:buNone/>
          </a:pPr>
          <a:r>
            <a:rPr lang="en-NZ" sz="500" b="0" i="0" u="none" strike="noStrike" kern="1200" baseline="0">
              <a:latin typeface="Calibri" panose="020F0502020204030204" pitchFamily="34" charset="0"/>
            </a:rPr>
            <a:t>Facility Manager</a:t>
          </a:r>
        </a:p>
      </dsp:txBody>
      <dsp:txXfrm>
        <a:off x="2912238" y="692646"/>
        <a:ext cx="687399" cy="343699"/>
      </dsp:txXfrm>
    </dsp:sp>
    <dsp:sp modelId="{93D90C9E-A1E5-48EB-9908-9F6211F81464}">
      <dsp:nvSpPr>
        <dsp:cNvPr id="0" name=""/>
        <dsp:cNvSpPr/>
      </dsp:nvSpPr>
      <dsp:spPr>
        <a:xfrm>
          <a:off x="416976" y="1180700"/>
          <a:ext cx="687399" cy="3436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endParaRPr lang="en-NZ" sz="500" b="0" i="0" u="none" strike="noStrike" kern="1200" baseline="0">
            <a:latin typeface="Times New Roman" panose="02020603050405020304" pitchFamily="18" charset="0"/>
          </a:endParaRPr>
        </a:p>
        <a:p>
          <a:pPr marL="0" marR="0" lvl="0" indent="0" algn="ctr" defTabSz="222250" rtl="0">
            <a:lnSpc>
              <a:spcPct val="90000"/>
            </a:lnSpc>
            <a:spcBef>
              <a:spcPct val="0"/>
            </a:spcBef>
            <a:spcAft>
              <a:spcPct val="35000"/>
            </a:spcAft>
            <a:buNone/>
          </a:pPr>
          <a:r>
            <a:rPr lang="en-NZ" sz="500" b="0" i="0" u="none" strike="noStrike" kern="1200" baseline="0">
              <a:latin typeface="Calibri" panose="020F0502020204030204" pitchFamily="34" charset="0"/>
            </a:rPr>
            <a:t>Household Services</a:t>
          </a:r>
        </a:p>
        <a:p>
          <a:pPr marL="0" marR="0" lvl="0" indent="0" algn="ctr" defTabSz="222250" rtl="0">
            <a:lnSpc>
              <a:spcPct val="90000"/>
            </a:lnSpc>
            <a:spcBef>
              <a:spcPct val="0"/>
            </a:spcBef>
            <a:spcAft>
              <a:spcPct val="35000"/>
            </a:spcAft>
            <a:buNone/>
          </a:pPr>
          <a:endParaRPr lang="en-NZ" sz="500" b="0" i="0" u="none" strike="noStrike" kern="1200" baseline="0">
            <a:latin typeface="Calibri" panose="020F0502020204030204" pitchFamily="34" charset="0"/>
          </a:endParaRPr>
        </a:p>
        <a:p>
          <a:pPr marL="0" marR="0" lvl="0" indent="0" algn="ctr" defTabSz="222250" rtl="0">
            <a:lnSpc>
              <a:spcPct val="90000"/>
            </a:lnSpc>
            <a:spcBef>
              <a:spcPct val="0"/>
            </a:spcBef>
            <a:spcAft>
              <a:spcPct val="35000"/>
            </a:spcAft>
            <a:buNone/>
          </a:pPr>
          <a:endParaRPr lang="en-NZ" sz="500" b="0" i="0" u="none" strike="noStrike" kern="1200" baseline="0">
            <a:latin typeface="Calibri" panose="020F0502020204030204" pitchFamily="34" charset="0"/>
          </a:endParaRPr>
        </a:p>
      </dsp:txBody>
      <dsp:txXfrm>
        <a:off x="416976" y="1180700"/>
        <a:ext cx="687399" cy="343699"/>
      </dsp:txXfrm>
    </dsp:sp>
    <dsp:sp modelId="{528FB933-2249-4FC2-9047-BF3F7AABFC87}">
      <dsp:nvSpPr>
        <dsp:cNvPr id="0" name=""/>
        <dsp:cNvSpPr/>
      </dsp:nvSpPr>
      <dsp:spPr>
        <a:xfrm>
          <a:off x="1099" y="1668753"/>
          <a:ext cx="687399" cy="3436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endParaRPr lang="en-NZ" sz="500" b="0" i="0" u="none" strike="noStrike" kern="1200" baseline="0">
            <a:latin typeface="Times New Roman" panose="02020603050405020304" pitchFamily="18" charset="0"/>
          </a:endParaRPr>
        </a:p>
        <a:p>
          <a:pPr marL="0" marR="0" lvl="0" indent="0" algn="ctr" defTabSz="222250" rtl="0">
            <a:lnSpc>
              <a:spcPct val="90000"/>
            </a:lnSpc>
            <a:spcBef>
              <a:spcPct val="0"/>
            </a:spcBef>
            <a:spcAft>
              <a:spcPct val="35000"/>
            </a:spcAft>
            <a:buNone/>
          </a:pPr>
          <a:endParaRPr lang="en-NZ" sz="500" b="0" i="0" u="none" strike="noStrike" kern="1200" baseline="0">
            <a:latin typeface="Times New Roman" panose="02020603050405020304" pitchFamily="18" charset="0"/>
          </a:endParaRPr>
        </a:p>
        <a:p>
          <a:pPr marL="0" marR="0" lvl="0" indent="0" algn="ctr" defTabSz="222250" rtl="0">
            <a:lnSpc>
              <a:spcPct val="90000"/>
            </a:lnSpc>
            <a:spcBef>
              <a:spcPct val="0"/>
            </a:spcBef>
            <a:spcAft>
              <a:spcPct val="35000"/>
            </a:spcAft>
            <a:buNone/>
          </a:pPr>
          <a:r>
            <a:rPr lang="en-NZ" sz="500" b="0" i="0" u="none" strike="noStrike" kern="1200" baseline="0">
              <a:latin typeface="Calibri" panose="020F0502020204030204" pitchFamily="34" charset="0"/>
            </a:rPr>
            <a:t>Cleaners</a:t>
          </a:r>
          <a:endParaRPr lang="en-NZ" sz="500" kern="1200"/>
        </a:p>
      </dsp:txBody>
      <dsp:txXfrm>
        <a:off x="1099" y="1668753"/>
        <a:ext cx="687399" cy="343699"/>
      </dsp:txXfrm>
    </dsp:sp>
    <dsp:sp modelId="{061F189D-5234-4727-B50D-D36BD8F9F3DF}">
      <dsp:nvSpPr>
        <dsp:cNvPr id="0" name=""/>
        <dsp:cNvSpPr/>
      </dsp:nvSpPr>
      <dsp:spPr>
        <a:xfrm>
          <a:off x="832853" y="1668753"/>
          <a:ext cx="687399" cy="3436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endParaRPr lang="en-NZ" sz="500" b="0" i="0" u="none" strike="noStrike" kern="1200" baseline="0">
            <a:latin typeface="Times New Roman" panose="02020603050405020304" pitchFamily="18" charset="0"/>
          </a:endParaRPr>
        </a:p>
        <a:p>
          <a:pPr marL="0" marR="0" lvl="0" indent="0" algn="ctr" defTabSz="222250" rtl="0">
            <a:lnSpc>
              <a:spcPct val="90000"/>
            </a:lnSpc>
            <a:spcBef>
              <a:spcPct val="0"/>
            </a:spcBef>
            <a:spcAft>
              <a:spcPct val="35000"/>
            </a:spcAft>
            <a:buNone/>
          </a:pPr>
          <a:endParaRPr lang="en-NZ" sz="500" b="0" i="0" u="none" strike="noStrike" kern="1200" baseline="0">
            <a:latin typeface="Times New Roman" panose="02020603050405020304" pitchFamily="18" charset="0"/>
          </a:endParaRPr>
        </a:p>
        <a:p>
          <a:pPr marL="0" marR="0" lvl="0" indent="0" algn="ctr" defTabSz="222250" rtl="0">
            <a:lnSpc>
              <a:spcPct val="90000"/>
            </a:lnSpc>
            <a:spcBef>
              <a:spcPct val="0"/>
            </a:spcBef>
            <a:spcAft>
              <a:spcPct val="35000"/>
            </a:spcAft>
            <a:buNone/>
          </a:pPr>
          <a:r>
            <a:rPr lang="en-NZ" sz="500" b="0" i="0" u="none" strike="noStrike" kern="1200" baseline="0">
              <a:latin typeface="Calibri" panose="020F0502020204030204" pitchFamily="34" charset="0"/>
            </a:rPr>
            <a:t>Laundry Assistants</a:t>
          </a:r>
          <a:endParaRPr lang="en-NZ" sz="500" kern="1200"/>
        </a:p>
      </dsp:txBody>
      <dsp:txXfrm>
        <a:off x="832853" y="1668753"/>
        <a:ext cx="687399" cy="343699"/>
      </dsp:txXfrm>
    </dsp:sp>
    <dsp:sp modelId="{9D23E391-6186-4FBF-BC15-108DD636FEC2}">
      <dsp:nvSpPr>
        <dsp:cNvPr id="0" name=""/>
        <dsp:cNvSpPr/>
      </dsp:nvSpPr>
      <dsp:spPr>
        <a:xfrm>
          <a:off x="1664607" y="1180700"/>
          <a:ext cx="687399" cy="3436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endParaRPr lang="en-NZ" sz="500" b="0" i="0" u="none" strike="noStrike" kern="1200" baseline="0">
            <a:latin typeface="Times New Roman" panose="02020603050405020304" pitchFamily="18" charset="0"/>
          </a:endParaRPr>
        </a:p>
        <a:p>
          <a:pPr marL="0" marR="0" lvl="0" indent="0" algn="ctr" defTabSz="222250" rtl="0">
            <a:lnSpc>
              <a:spcPct val="90000"/>
            </a:lnSpc>
            <a:spcBef>
              <a:spcPct val="0"/>
            </a:spcBef>
            <a:spcAft>
              <a:spcPct val="35000"/>
            </a:spcAft>
            <a:buNone/>
          </a:pPr>
          <a:r>
            <a:rPr lang="en-NZ" sz="500" b="0" i="0" u="none" strike="noStrike" kern="1200" baseline="0">
              <a:latin typeface="Calibri" panose="020F0502020204030204" pitchFamily="34" charset="0"/>
            </a:rPr>
            <a:t>Cook</a:t>
          </a:r>
          <a:endParaRPr lang="en-NZ" sz="500" kern="1200"/>
        </a:p>
      </dsp:txBody>
      <dsp:txXfrm>
        <a:off x="1664607" y="1180700"/>
        <a:ext cx="687399" cy="343699"/>
      </dsp:txXfrm>
    </dsp:sp>
    <dsp:sp modelId="{23EF1828-5A40-4C87-87CD-2852359E07D4}">
      <dsp:nvSpPr>
        <dsp:cNvPr id="0" name=""/>
        <dsp:cNvSpPr/>
      </dsp:nvSpPr>
      <dsp:spPr>
        <a:xfrm>
          <a:off x="1664607" y="1668753"/>
          <a:ext cx="687399" cy="3436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endParaRPr lang="en-NZ" sz="500" b="0" i="0" u="none" strike="noStrike" kern="1200" baseline="0">
            <a:latin typeface="Times New Roman" panose="02020603050405020304" pitchFamily="18" charset="0"/>
          </a:endParaRPr>
        </a:p>
        <a:p>
          <a:pPr marL="0" marR="0" lvl="0" indent="0" algn="ctr" defTabSz="222250" rtl="0">
            <a:lnSpc>
              <a:spcPct val="90000"/>
            </a:lnSpc>
            <a:spcBef>
              <a:spcPct val="0"/>
            </a:spcBef>
            <a:spcAft>
              <a:spcPct val="35000"/>
            </a:spcAft>
            <a:buNone/>
          </a:pPr>
          <a:endParaRPr lang="en-NZ" sz="500" b="0" i="0" u="none" strike="noStrike" kern="1200" baseline="0">
            <a:latin typeface="Times New Roman" panose="02020603050405020304" pitchFamily="18" charset="0"/>
          </a:endParaRPr>
        </a:p>
        <a:p>
          <a:pPr marL="0" marR="0" lvl="0" indent="0" algn="ctr" defTabSz="222250" rtl="0">
            <a:lnSpc>
              <a:spcPct val="90000"/>
            </a:lnSpc>
            <a:spcBef>
              <a:spcPct val="0"/>
            </a:spcBef>
            <a:spcAft>
              <a:spcPct val="35000"/>
            </a:spcAft>
            <a:buNone/>
          </a:pPr>
          <a:r>
            <a:rPr lang="en-NZ" sz="500" b="0" i="0" u="none" strike="noStrike" kern="1200" baseline="0">
              <a:latin typeface="Calibri" panose="020F0502020204030204" pitchFamily="34" charset="0"/>
            </a:rPr>
            <a:t>Kitchen Hands / Tea Assistants </a:t>
          </a:r>
        </a:p>
      </dsp:txBody>
      <dsp:txXfrm>
        <a:off x="1664607" y="1668753"/>
        <a:ext cx="687399" cy="343699"/>
      </dsp:txXfrm>
    </dsp:sp>
    <dsp:sp modelId="{634FDFD5-E58E-4329-ABC6-BFA2AFF15DEC}">
      <dsp:nvSpPr>
        <dsp:cNvPr id="0" name=""/>
        <dsp:cNvSpPr/>
      </dsp:nvSpPr>
      <dsp:spPr>
        <a:xfrm>
          <a:off x="2912238" y="1180700"/>
          <a:ext cx="687399" cy="3436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endParaRPr lang="en-NZ" sz="500" b="0" i="0" u="none" strike="noStrike" kern="1200" baseline="0">
            <a:latin typeface="Times New Roman" panose="02020603050405020304" pitchFamily="18" charset="0"/>
          </a:endParaRPr>
        </a:p>
        <a:p>
          <a:pPr marL="0" marR="0" lvl="0" indent="0" algn="ctr" defTabSz="222250" rtl="0">
            <a:lnSpc>
              <a:spcPct val="90000"/>
            </a:lnSpc>
            <a:spcBef>
              <a:spcPct val="0"/>
            </a:spcBef>
            <a:spcAft>
              <a:spcPct val="35000"/>
            </a:spcAft>
            <a:buNone/>
          </a:pPr>
          <a:r>
            <a:rPr lang="en-NZ" sz="500" b="0" i="0" u="none" strike="noStrike" kern="1200" baseline="0">
              <a:latin typeface="Calibri" panose="020F0502020204030204" pitchFamily="34" charset="0"/>
            </a:rPr>
            <a:t>Clinical Services</a:t>
          </a:r>
        </a:p>
        <a:p>
          <a:pPr marL="0" marR="0" lvl="0" indent="0" algn="ctr" defTabSz="222250" rtl="0">
            <a:lnSpc>
              <a:spcPct val="90000"/>
            </a:lnSpc>
            <a:spcBef>
              <a:spcPct val="0"/>
            </a:spcBef>
            <a:spcAft>
              <a:spcPct val="35000"/>
            </a:spcAft>
            <a:buNone/>
          </a:pPr>
          <a:r>
            <a:rPr lang="en-NZ" sz="500" b="0" i="0" u="none" strike="noStrike" kern="1200" baseline="0">
              <a:latin typeface="Calibri" panose="020F0502020204030204" pitchFamily="34" charset="0"/>
            </a:rPr>
            <a:t>Manager</a:t>
          </a:r>
        </a:p>
      </dsp:txBody>
      <dsp:txXfrm>
        <a:off x="2912238" y="1180700"/>
        <a:ext cx="687399" cy="343699"/>
      </dsp:txXfrm>
    </dsp:sp>
    <dsp:sp modelId="{907830A0-E6D4-4555-BA54-C682352701F2}">
      <dsp:nvSpPr>
        <dsp:cNvPr id="0" name=""/>
        <dsp:cNvSpPr/>
      </dsp:nvSpPr>
      <dsp:spPr>
        <a:xfrm>
          <a:off x="2496361" y="1668753"/>
          <a:ext cx="687399" cy="3436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endParaRPr lang="en-NZ" sz="500" b="0" i="0" u="none" strike="noStrike" kern="1200" baseline="0">
            <a:latin typeface="Arial" panose="020B0604020202020204" pitchFamily="34" charset="0"/>
          </a:endParaRPr>
        </a:p>
        <a:p>
          <a:pPr marL="0" marR="0" lvl="0" indent="0" algn="ctr" defTabSz="222250" rtl="0">
            <a:lnSpc>
              <a:spcPct val="90000"/>
            </a:lnSpc>
            <a:spcBef>
              <a:spcPct val="0"/>
            </a:spcBef>
            <a:spcAft>
              <a:spcPct val="35000"/>
            </a:spcAft>
            <a:buNone/>
          </a:pPr>
          <a:endParaRPr lang="en-NZ" sz="500" b="0" i="0" u="none" strike="noStrike" kern="1200" baseline="0">
            <a:latin typeface="Times New Roman" panose="02020603050405020304" pitchFamily="18" charset="0"/>
          </a:endParaRPr>
        </a:p>
        <a:p>
          <a:pPr marL="0" marR="0" lvl="0" indent="0" algn="ctr" defTabSz="222250" rtl="0">
            <a:lnSpc>
              <a:spcPct val="90000"/>
            </a:lnSpc>
            <a:spcBef>
              <a:spcPct val="0"/>
            </a:spcBef>
            <a:spcAft>
              <a:spcPct val="35000"/>
            </a:spcAft>
            <a:buNone/>
          </a:pPr>
          <a:r>
            <a:rPr lang="en-NZ" sz="500" b="0" i="0" u="none" strike="noStrike" kern="1200" baseline="0">
              <a:latin typeface="Calibri" panose="020F0502020204030204" pitchFamily="34" charset="0"/>
            </a:rPr>
            <a:t>Registered/ Enrolled Nurses</a:t>
          </a:r>
        </a:p>
      </dsp:txBody>
      <dsp:txXfrm>
        <a:off x="2496361" y="1668753"/>
        <a:ext cx="687399" cy="343699"/>
      </dsp:txXfrm>
    </dsp:sp>
    <dsp:sp modelId="{D305DE48-D9A0-4B06-A8B0-BEAEB66AF958}">
      <dsp:nvSpPr>
        <dsp:cNvPr id="0" name=""/>
        <dsp:cNvSpPr/>
      </dsp:nvSpPr>
      <dsp:spPr>
        <a:xfrm>
          <a:off x="3328115" y="1668753"/>
          <a:ext cx="687399" cy="3436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endParaRPr lang="en-NZ" sz="500" b="0" i="0" u="none" strike="noStrike" kern="1200" baseline="0">
            <a:latin typeface="Times New Roman" panose="02020603050405020304" pitchFamily="18" charset="0"/>
          </a:endParaRPr>
        </a:p>
        <a:p>
          <a:pPr marL="0" marR="0" lvl="0" indent="0" algn="ctr" defTabSz="222250" rtl="0">
            <a:lnSpc>
              <a:spcPct val="90000"/>
            </a:lnSpc>
            <a:spcBef>
              <a:spcPct val="0"/>
            </a:spcBef>
            <a:spcAft>
              <a:spcPct val="35000"/>
            </a:spcAft>
            <a:buNone/>
          </a:pPr>
          <a:endParaRPr lang="en-NZ" sz="500" b="0" i="0" u="none" strike="noStrike" kern="1200" baseline="0">
            <a:latin typeface="Times New Roman" panose="02020603050405020304" pitchFamily="18" charset="0"/>
          </a:endParaRPr>
        </a:p>
        <a:p>
          <a:pPr marL="0" marR="0" lvl="0" indent="0" algn="ctr" defTabSz="222250" rtl="0">
            <a:lnSpc>
              <a:spcPct val="90000"/>
            </a:lnSpc>
            <a:spcBef>
              <a:spcPct val="0"/>
            </a:spcBef>
            <a:spcAft>
              <a:spcPct val="35000"/>
            </a:spcAft>
            <a:buNone/>
          </a:pPr>
          <a:r>
            <a:rPr lang="en-NZ" sz="500" b="0" i="0" u="none" strike="noStrike" kern="1200" baseline="0">
              <a:latin typeface="Calibri" panose="020F0502020204030204" pitchFamily="34" charset="0"/>
            </a:rPr>
            <a:t>Caregivers</a:t>
          </a:r>
          <a:endParaRPr lang="en-NZ" sz="500" kern="1200"/>
        </a:p>
      </dsp:txBody>
      <dsp:txXfrm>
        <a:off x="3328115" y="1668753"/>
        <a:ext cx="687399" cy="343699"/>
      </dsp:txXfrm>
    </dsp:sp>
    <dsp:sp modelId="{F44BAF03-E53F-4C13-B5B7-2E9B7D71C237}">
      <dsp:nvSpPr>
        <dsp:cNvPr id="0" name=""/>
        <dsp:cNvSpPr/>
      </dsp:nvSpPr>
      <dsp:spPr>
        <a:xfrm>
          <a:off x="3743992" y="1180700"/>
          <a:ext cx="687399" cy="3436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endParaRPr lang="en-NZ" sz="500" b="0" i="0" u="none" strike="noStrike" kern="1200" baseline="0">
            <a:latin typeface="Times New Roman" panose="02020603050405020304" pitchFamily="18" charset="0"/>
          </a:endParaRPr>
        </a:p>
        <a:p>
          <a:pPr marL="0" marR="0" lvl="0" indent="0" algn="ctr" defTabSz="222250" rtl="0">
            <a:lnSpc>
              <a:spcPct val="90000"/>
            </a:lnSpc>
            <a:spcBef>
              <a:spcPct val="0"/>
            </a:spcBef>
            <a:spcAft>
              <a:spcPct val="35000"/>
            </a:spcAft>
            <a:buNone/>
          </a:pPr>
          <a:r>
            <a:rPr lang="en-NZ" sz="500" b="0" i="0" u="none" strike="noStrike" kern="1200" baseline="0">
              <a:latin typeface="Calibri" panose="020F0502020204030204" pitchFamily="34" charset="0"/>
            </a:rPr>
            <a:t>Maintenance Coordinator</a:t>
          </a:r>
          <a:endParaRPr lang="en-NZ" sz="500" kern="1200"/>
        </a:p>
      </dsp:txBody>
      <dsp:txXfrm>
        <a:off x="3743992" y="1180700"/>
        <a:ext cx="687399" cy="343699"/>
      </dsp:txXfrm>
    </dsp:sp>
    <dsp:sp modelId="{DD07EA98-9632-4CDD-B4D4-7EEDC6E0FD9C}">
      <dsp:nvSpPr>
        <dsp:cNvPr id="0" name=""/>
        <dsp:cNvSpPr/>
      </dsp:nvSpPr>
      <dsp:spPr>
        <a:xfrm>
          <a:off x="4575746" y="1180700"/>
          <a:ext cx="687399" cy="3436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endParaRPr lang="en-NZ" sz="500" b="0" i="0" u="none" strike="noStrike" kern="1200" baseline="0">
            <a:latin typeface="Times New Roman" panose="02020603050405020304" pitchFamily="18" charset="0"/>
          </a:endParaRPr>
        </a:p>
        <a:p>
          <a:pPr marL="0" marR="0" lvl="0" indent="0" algn="ctr" defTabSz="222250" rtl="0">
            <a:lnSpc>
              <a:spcPct val="90000"/>
            </a:lnSpc>
            <a:spcBef>
              <a:spcPct val="0"/>
            </a:spcBef>
            <a:spcAft>
              <a:spcPct val="35000"/>
            </a:spcAft>
            <a:buNone/>
          </a:pPr>
          <a:r>
            <a:rPr lang="en-NZ" sz="500" b="0" i="0" u="none" strike="noStrike" kern="1200" baseline="0">
              <a:latin typeface="Calibri" panose="020F0502020204030204" pitchFamily="34" charset="0"/>
            </a:rPr>
            <a:t>Gardener</a:t>
          </a:r>
          <a:endParaRPr lang="en-NZ" sz="500" kern="1200"/>
        </a:p>
      </dsp:txBody>
      <dsp:txXfrm>
        <a:off x="4575746" y="1180700"/>
        <a:ext cx="687399" cy="343699"/>
      </dsp:txXfrm>
    </dsp:sp>
    <dsp:sp modelId="{DE38E6D3-3A93-4070-BD5C-6CBB0C6B1F96}">
      <dsp:nvSpPr>
        <dsp:cNvPr id="0" name=""/>
        <dsp:cNvSpPr/>
      </dsp:nvSpPr>
      <dsp:spPr>
        <a:xfrm>
          <a:off x="5407500" y="1180700"/>
          <a:ext cx="687399" cy="3436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endParaRPr lang="en-NZ" sz="500" b="1" i="0" u="none" strike="noStrike" kern="1200" baseline="0">
            <a:latin typeface="Times New Roman" panose="02020603050405020304" pitchFamily="18" charset="0"/>
          </a:endParaRPr>
        </a:p>
        <a:p>
          <a:pPr marL="0" marR="0" lvl="0" indent="0" algn="ctr" defTabSz="222250" rtl="0">
            <a:lnSpc>
              <a:spcPct val="90000"/>
            </a:lnSpc>
            <a:spcBef>
              <a:spcPct val="0"/>
            </a:spcBef>
            <a:spcAft>
              <a:spcPct val="35000"/>
            </a:spcAft>
            <a:buNone/>
          </a:pPr>
          <a:r>
            <a:rPr lang="en-NZ" sz="500" b="0" i="0" u="none" strike="noStrike" kern="1200" baseline="0">
              <a:latin typeface="Calibri" panose="020F0502020204030204" pitchFamily="34" charset="0"/>
            </a:rPr>
            <a:t>DT/ Activities Co-ordinator</a:t>
          </a:r>
          <a:endParaRPr lang="en-NZ" sz="500" kern="1200"/>
        </a:p>
      </dsp:txBody>
      <dsp:txXfrm>
        <a:off x="5407500" y="1180700"/>
        <a:ext cx="687399" cy="343699"/>
      </dsp:txXfrm>
    </dsp:sp>
    <dsp:sp modelId="{AED2BAC9-DCD4-4E70-AA64-6DE5C5BDFF49}">
      <dsp:nvSpPr>
        <dsp:cNvPr id="0" name=""/>
        <dsp:cNvSpPr/>
      </dsp:nvSpPr>
      <dsp:spPr>
        <a:xfrm>
          <a:off x="5407500" y="1668753"/>
          <a:ext cx="687399" cy="3436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endParaRPr lang="en-NZ" sz="500" b="0" i="0" u="none" strike="noStrike" kern="1200" baseline="0">
            <a:latin typeface="Times New Roman" panose="02020603050405020304" pitchFamily="18" charset="0"/>
          </a:endParaRPr>
        </a:p>
        <a:p>
          <a:pPr marL="0" marR="0" lvl="0" indent="0" algn="ctr" defTabSz="222250" rtl="0">
            <a:lnSpc>
              <a:spcPct val="90000"/>
            </a:lnSpc>
            <a:spcBef>
              <a:spcPct val="0"/>
            </a:spcBef>
            <a:spcAft>
              <a:spcPct val="35000"/>
            </a:spcAft>
            <a:buNone/>
          </a:pPr>
          <a:endParaRPr lang="en-NZ" sz="500" b="0" i="0" u="none" strike="noStrike" kern="1200" baseline="0">
            <a:latin typeface="Times New Roman" panose="02020603050405020304" pitchFamily="18" charset="0"/>
          </a:endParaRPr>
        </a:p>
        <a:p>
          <a:pPr marL="0" marR="0" lvl="0" indent="0" algn="ctr" defTabSz="222250" rtl="0">
            <a:lnSpc>
              <a:spcPct val="90000"/>
            </a:lnSpc>
            <a:spcBef>
              <a:spcPct val="0"/>
            </a:spcBef>
            <a:spcAft>
              <a:spcPct val="35000"/>
            </a:spcAft>
            <a:buNone/>
          </a:pPr>
          <a:r>
            <a:rPr lang="en-NZ" sz="500" b="0" i="0" u="none" strike="noStrike" kern="1200" baseline="0">
              <a:latin typeface="Calibri" panose="020F0502020204030204" pitchFamily="34" charset="0"/>
            </a:rPr>
            <a:t>Activities Assistant</a:t>
          </a:r>
          <a:endParaRPr lang="en-NZ" sz="500" kern="1200"/>
        </a:p>
      </dsp:txBody>
      <dsp:txXfrm>
        <a:off x="5407500" y="1668753"/>
        <a:ext cx="687399" cy="34369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9D95A8427548E8BAB6379567A6408B"/>
        <w:category>
          <w:name w:val="General"/>
          <w:gallery w:val="placeholder"/>
        </w:category>
        <w:types>
          <w:type w:val="bbPlcHdr"/>
        </w:types>
        <w:behaviors>
          <w:behavior w:val="content"/>
        </w:behaviors>
        <w:guid w:val="{5212E0E4-D66A-46D7-9C6A-746F4A9E4D33}"/>
      </w:docPartPr>
      <w:docPartBody>
        <w:p w:rsidR="00DD1EA9" w:rsidRDefault="00156CAF">
          <w:r w:rsidRPr="005D499B">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SymbolMT">
    <w:altName w:val="Arial Unicode MS"/>
    <w:panose1 w:val="00000000000000000000"/>
    <w:charset w:val="00"/>
    <w:family w:val="auto"/>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CAF"/>
    <w:rsid w:val="00156CAF"/>
    <w:rsid w:val="00DD1E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C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6C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DDD2BD8F7B2A409479532A040E6D5E" ma:contentTypeVersion="16" ma:contentTypeDescription="Create a new document." ma:contentTypeScope="" ma:versionID="6197baa38f5325d592227e11aef68300">
  <xsd:schema xmlns:xsd="http://www.w3.org/2001/XMLSchema" xmlns:xs="http://www.w3.org/2001/XMLSchema" xmlns:p="http://schemas.microsoft.com/office/2006/metadata/properties" xmlns:ns2="03227f3a-d055-4699-a17c-502915a1e386" xmlns:ns3="b4154644-ce47-40d4-9914-bcc22bb04b32" targetNamespace="http://schemas.microsoft.com/office/2006/metadata/properties" ma:root="true" ma:fieldsID="06eb0538be99718149c5f9a42fe93279" ns2:_="" ns3:_="">
    <xsd:import namespace="03227f3a-d055-4699-a17c-502915a1e386"/>
    <xsd:import namespace="b4154644-ce47-40d4-9914-bcc22bb04b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27f3a-d055-4699-a17c-502915a1e3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1f95301-466d-4e93-a26d-c599294eb545}" ma:internalName="TaxCatchAll" ma:showField="CatchAllData" ma:web="03227f3a-d055-4699-a17c-502915a1e3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154644-ce47-40d4-9914-bcc22bb04b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8f8eb5-6f14-44ac-9a37-a8d8d0996b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154644-ce47-40d4-9914-bcc22bb04b32">
      <Terms xmlns="http://schemas.microsoft.com/office/infopath/2007/PartnerControls"/>
    </lcf76f155ced4ddcb4097134ff3c332f>
    <TaxCatchAll xmlns="03227f3a-d055-4699-a17c-502915a1e386" xsi:nil="true"/>
  </documentManagement>
</p:properties>
</file>

<file path=customXml/itemProps1.xml><?xml version="1.0" encoding="utf-8"?>
<ds:datastoreItem xmlns:ds="http://schemas.openxmlformats.org/officeDocument/2006/customXml" ds:itemID="{C8ED5897-E45F-4EDB-93E2-BCF1447EDF45}">
  <ds:schemaRefs>
    <ds:schemaRef ds:uri="http://schemas.openxmlformats.org/officeDocument/2006/bibliography"/>
  </ds:schemaRefs>
</ds:datastoreItem>
</file>

<file path=customXml/itemProps2.xml><?xml version="1.0" encoding="utf-8"?>
<ds:datastoreItem xmlns:ds="http://schemas.openxmlformats.org/officeDocument/2006/customXml" ds:itemID="{961F81F8-736B-4411-B536-9B588DF8BC28}"/>
</file>

<file path=customXml/itemProps3.xml><?xml version="1.0" encoding="utf-8"?>
<ds:datastoreItem xmlns:ds="http://schemas.openxmlformats.org/officeDocument/2006/customXml" ds:itemID="{3033795F-3F3B-434F-B21A-2312E25B6730}"/>
</file>

<file path=customXml/itemProps4.xml><?xml version="1.0" encoding="utf-8"?>
<ds:datastoreItem xmlns:ds="http://schemas.openxmlformats.org/officeDocument/2006/customXml" ds:itemID="{231076CF-4FD0-4F3D-92CE-284DC63226D5}"/>
</file>

<file path=docProps/app.xml><?xml version="1.0" encoding="utf-8"?>
<Properties xmlns="http://schemas.openxmlformats.org/officeDocument/2006/extended-properties" xmlns:vt="http://schemas.openxmlformats.org/officeDocument/2006/docPropsVTypes">
  <Template>Normal</Template>
  <TotalTime>9</TotalTime>
  <Pages>8</Pages>
  <Words>2480</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Caregiver</vt:lpstr>
    </vt:vector>
  </TitlesOfParts>
  <Company>Precise Print &amp; Design</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Caregiver</dc:title>
  <dc:creator>Vivienne Martin</dc:creator>
  <cp:keywords>Version 1</cp:keywords>
  <dc:description>CG - 082018</dc:description>
  <cp:lastModifiedBy>Karin Moller</cp:lastModifiedBy>
  <cp:revision>6</cp:revision>
  <cp:lastPrinted>2018-08-20T01:38:00Z</cp:lastPrinted>
  <dcterms:created xsi:type="dcterms:W3CDTF">2018-08-19T23:44:00Z</dcterms:created>
  <dcterms:modified xsi:type="dcterms:W3CDTF">2022-02-10T00:57:00Z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0x010100EFDDD2BD8F7B2A409479532A040E6D5E</vt:lpwstr>
  </property>
  <property fmtid="{D5CDD505-2E9C-101B-9397-08002B2CF9AE}" pid="3" name="Order">
    <vt:r8>1334800</vt:r8>
  </property>
</Properties>
</file>