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4CB73F" w14:textId="33A43591" w:rsidR="000D6473" w:rsidRPr="00616B7A" w:rsidRDefault="00C25329" w:rsidP="000D6473">
      <w:pPr>
        <w:jc w:val="center"/>
        <w:rPr>
          <w:rFonts w:ascii="Calibri" w:hAnsi="Calibri" w:cs="Calibri"/>
          <w:b/>
          <w:bCs/>
        </w:rPr>
      </w:pPr>
      <w:r>
        <w:rPr>
          <w:rFonts w:ascii="Calibri" w:hAnsi="Calibri" w:cs="Calibri"/>
          <w:b/>
          <w:bCs/>
        </w:rPr>
        <w:br/>
      </w:r>
      <w:r w:rsidR="000D6473" w:rsidRPr="00616B7A">
        <w:rPr>
          <w:rFonts w:ascii="Calibri" w:hAnsi="Calibri" w:cs="Calibri"/>
          <w:b/>
          <w:bCs/>
        </w:rPr>
        <w:t>MASH Trust is an innovative provider of health and disability support services in the lower</w:t>
      </w:r>
    </w:p>
    <w:p w14:paraId="7A1EC37A" w14:textId="69B16664" w:rsidR="000D6473" w:rsidRDefault="000D6473" w:rsidP="000D6473">
      <w:pPr>
        <w:jc w:val="center"/>
        <w:rPr>
          <w:rFonts w:ascii="Calibri" w:hAnsi="Calibri" w:cs="Calibri"/>
          <w:b/>
          <w:bCs/>
        </w:rPr>
      </w:pPr>
      <w:r w:rsidRPr="00616B7A">
        <w:rPr>
          <w:rFonts w:ascii="Calibri" w:hAnsi="Calibri" w:cs="Calibri"/>
          <w:b/>
          <w:bCs/>
        </w:rPr>
        <w:t>North Island based in Palmerston North, supporting over 2000 people and whanau</w:t>
      </w:r>
      <w:r w:rsidR="00C25329">
        <w:rPr>
          <w:rFonts w:ascii="Calibri" w:hAnsi="Calibri" w:cs="Calibri"/>
          <w:b/>
          <w:bCs/>
        </w:rPr>
        <w:br/>
      </w:r>
    </w:p>
    <w:p w14:paraId="129B0648" w14:textId="77777777" w:rsidR="000D6473" w:rsidRDefault="000D6473"/>
    <w:tbl>
      <w:tblPr>
        <w:tblStyle w:val="MediumList1-Accent5"/>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83"/>
        <w:gridCol w:w="7423"/>
      </w:tblGrid>
      <w:tr w:rsidR="00430FB2" w:rsidRPr="00836DDC" w14:paraId="3325685C" w14:textId="77777777" w:rsidTr="00FE7A59">
        <w:trPr>
          <w:cnfStyle w:val="100000000000" w:firstRow="1" w:lastRow="0" w:firstColumn="0" w:lastColumn="0" w:oddVBand="0" w:evenVBand="0" w:oddHBand="0" w:evenHBand="0" w:firstRowFirstColumn="0" w:firstRowLastColumn="0" w:lastRowFirstColumn="0" w:lastRowLastColumn="0"/>
          <w:trHeight w:val="489"/>
        </w:trPr>
        <w:tc>
          <w:tcPr>
            <w:cnfStyle w:val="001000000000" w:firstRow="0" w:lastRow="0" w:firstColumn="1" w:lastColumn="0" w:oddVBand="0" w:evenVBand="0" w:oddHBand="0" w:evenHBand="0" w:firstRowFirstColumn="0" w:firstRowLastColumn="0" w:lastRowFirstColumn="0" w:lastRowLastColumn="0"/>
            <w:tcW w:w="2783" w:type="dxa"/>
            <w:tcBorders>
              <w:top w:val="single" w:sz="4" w:space="0" w:color="auto"/>
              <w:bottom w:val="single" w:sz="4" w:space="0" w:color="auto"/>
            </w:tcBorders>
            <w:shd w:val="clear" w:color="auto" w:fill="auto"/>
          </w:tcPr>
          <w:p w14:paraId="17ECE41A" w14:textId="77777777" w:rsidR="00430FB2" w:rsidRPr="009D5826" w:rsidRDefault="00430FB2" w:rsidP="00FE7A59">
            <w:pPr>
              <w:pStyle w:val="HDCHeading3"/>
              <w:rPr>
                <w:rFonts w:ascii="Calibri" w:hAnsi="Calibri" w:cs="Calibri"/>
                <w:b/>
                <w:color w:val="05497E"/>
                <w:sz w:val="22"/>
              </w:rPr>
            </w:pPr>
            <w:r w:rsidRPr="009D5826">
              <w:rPr>
                <w:rFonts w:ascii="Calibri" w:hAnsi="Calibri" w:cs="Calibri"/>
                <w:b/>
                <w:color w:val="05497E"/>
                <w:sz w:val="22"/>
              </w:rPr>
              <w:t>REPORTS TO</w:t>
            </w:r>
          </w:p>
        </w:tc>
        <w:tc>
          <w:tcPr>
            <w:cnfStyle w:val="000100000000" w:firstRow="0" w:lastRow="0" w:firstColumn="0" w:lastColumn="1" w:oddVBand="0" w:evenVBand="0" w:oddHBand="0" w:evenHBand="0" w:firstRowFirstColumn="0" w:firstRowLastColumn="0" w:lastRowFirstColumn="0" w:lastRowLastColumn="0"/>
            <w:tcW w:w="7423" w:type="dxa"/>
            <w:tcBorders>
              <w:top w:val="single" w:sz="4" w:space="0" w:color="auto"/>
              <w:bottom w:val="single" w:sz="4" w:space="0" w:color="auto"/>
            </w:tcBorders>
            <w:shd w:val="clear" w:color="auto" w:fill="auto"/>
          </w:tcPr>
          <w:p w14:paraId="75F78139" w14:textId="38A8C0EC" w:rsidR="00430FB2" w:rsidRPr="00836DDC" w:rsidRDefault="00090D00" w:rsidP="00FE7A59">
            <w:pPr>
              <w:jc w:val="both"/>
              <w:rPr>
                <w:rFonts w:ascii="Calibri" w:hAnsi="Calibri" w:cs="Calibri"/>
                <w:b w:val="0"/>
                <w:bCs w:val="0"/>
                <w:color w:val="auto"/>
              </w:rPr>
            </w:pPr>
            <w:r>
              <w:rPr>
                <w:rFonts w:ascii="Calibri" w:hAnsi="Calibri" w:cs="Calibri"/>
                <w:b w:val="0"/>
                <w:bCs w:val="0"/>
                <w:color w:val="auto"/>
              </w:rPr>
              <w:t>Senior Ne</w:t>
            </w:r>
            <w:r w:rsidR="00E11D7A">
              <w:rPr>
                <w:rFonts w:ascii="Calibri" w:hAnsi="Calibri" w:cs="Calibri"/>
                <w:b w:val="0"/>
                <w:bCs w:val="0"/>
                <w:color w:val="auto"/>
              </w:rPr>
              <w:t>t</w:t>
            </w:r>
            <w:r w:rsidR="005D7929">
              <w:rPr>
                <w:rFonts w:ascii="Calibri" w:hAnsi="Calibri" w:cs="Calibri"/>
                <w:b w:val="0"/>
                <w:bCs w:val="0"/>
                <w:color w:val="auto"/>
              </w:rPr>
              <w:t>work Lead</w:t>
            </w:r>
            <w:r w:rsidR="00A64046">
              <w:rPr>
                <w:rFonts w:ascii="Calibri" w:hAnsi="Calibri" w:cs="Calibri"/>
                <w:b w:val="0"/>
                <w:bCs w:val="0"/>
                <w:color w:val="auto"/>
              </w:rPr>
              <w:t xml:space="preserve"> / IT&amp;S Manager (TBC)</w:t>
            </w:r>
          </w:p>
        </w:tc>
      </w:tr>
      <w:tr w:rsidR="00430FB2" w:rsidRPr="00836DDC" w14:paraId="22319643" w14:textId="77777777" w:rsidTr="00FE7A59">
        <w:trPr>
          <w:cnfStyle w:val="000000100000" w:firstRow="0" w:lastRow="0" w:firstColumn="0" w:lastColumn="0" w:oddVBand="0" w:evenVBand="0" w:oddHBand="1" w:evenHBand="0" w:firstRowFirstColumn="0" w:firstRowLastColumn="0" w:lastRowFirstColumn="0" w:lastRowLastColumn="0"/>
          <w:trHeight w:val="489"/>
        </w:trPr>
        <w:tc>
          <w:tcPr>
            <w:cnfStyle w:val="001000000000" w:firstRow="0" w:lastRow="0" w:firstColumn="1" w:lastColumn="0" w:oddVBand="0" w:evenVBand="0" w:oddHBand="0" w:evenHBand="0" w:firstRowFirstColumn="0" w:firstRowLastColumn="0" w:lastRowFirstColumn="0" w:lastRowLastColumn="0"/>
            <w:tcW w:w="2783" w:type="dxa"/>
            <w:shd w:val="clear" w:color="auto" w:fill="auto"/>
          </w:tcPr>
          <w:p w14:paraId="3D21669E" w14:textId="77777777" w:rsidR="00430FB2" w:rsidRPr="009D5826" w:rsidRDefault="00430FB2" w:rsidP="00FE7A59">
            <w:pPr>
              <w:pStyle w:val="HDCHeading3"/>
              <w:rPr>
                <w:rFonts w:ascii="Calibri" w:hAnsi="Calibri" w:cs="Calibri"/>
                <w:b/>
                <w:color w:val="05497E"/>
                <w:sz w:val="22"/>
              </w:rPr>
            </w:pPr>
            <w:r w:rsidRPr="291A22A4">
              <w:rPr>
                <w:rFonts w:ascii="Calibri" w:hAnsi="Calibri" w:cs="Calibri"/>
                <w:b/>
                <w:color w:val="05497E"/>
                <w:sz w:val="22"/>
              </w:rPr>
              <w:t>DIRECT REPORTS</w:t>
            </w:r>
          </w:p>
        </w:tc>
        <w:tc>
          <w:tcPr>
            <w:cnfStyle w:val="000100000000" w:firstRow="0" w:lastRow="0" w:firstColumn="0" w:lastColumn="1" w:oddVBand="0" w:evenVBand="0" w:oddHBand="0" w:evenHBand="0" w:firstRowFirstColumn="0" w:firstRowLastColumn="0" w:lastRowFirstColumn="0" w:lastRowLastColumn="0"/>
            <w:tcW w:w="7423" w:type="dxa"/>
            <w:shd w:val="clear" w:color="auto" w:fill="auto"/>
          </w:tcPr>
          <w:p w14:paraId="456A8308" w14:textId="0B5B200B" w:rsidR="00430FB2" w:rsidRPr="004D6E74" w:rsidRDefault="006A3227" w:rsidP="00FE7A59">
            <w:pPr>
              <w:jc w:val="both"/>
              <w:rPr>
                <w:rFonts w:ascii="Calibri" w:hAnsi="Calibri" w:cs="Calibri"/>
                <w:b w:val="0"/>
                <w:bCs w:val="0"/>
              </w:rPr>
            </w:pPr>
            <w:r w:rsidRPr="004D6E74">
              <w:rPr>
                <w:rFonts w:ascii="Calibri" w:hAnsi="Calibri" w:cs="Calibri"/>
                <w:b w:val="0"/>
                <w:bCs w:val="0"/>
              </w:rPr>
              <w:t>Nil</w:t>
            </w:r>
          </w:p>
        </w:tc>
      </w:tr>
      <w:tr w:rsidR="00430FB2" w:rsidRPr="00836DDC" w14:paraId="61D741D5" w14:textId="77777777" w:rsidTr="00FE7A59">
        <w:trPr>
          <w:trHeight w:val="489"/>
        </w:trPr>
        <w:tc>
          <w:tcPr>
            <w:cnfStyle w:val="001000000000" w:firstRow="0" w:lastRow="0" w:firstColumn="1" w:lastColumn="0" w:oddVBand="0" w:evenVBand="0" w:oddHBand="0" w:evenHBand="0" w:firstRowFirstColumn="0" w:firstRowLastColumn="0" w:lastRowFirstColumn="0" w:lastRowLastColumn="0"/>
            <w:tcW w:w="2783" w:type="dxa"/>
          </w:tcPr>
          <w:p w14:paraId="635E3F56" w14:textId="77777777" w:rsidR="00430FB2" w:rsidRDefault="00430FB2" w:rsidP="00FE7A59">
            <w:pPr>
              <w:pStyle w:val="HDCHeading3"/>
              <w:rPr>
                <w:rFonts w:ascii="Calibri" w:hAnsi="Calibri" w:cs="Calibri"/>
                <w:b/>
                <w:color w:val="05497E"/>
                <w:sz w:val="22"/>
              </w:rPr>
            </w:pPr>
            <w:r w:rsidRPr="3A36A047">
              <w:rPr>
                <w:rFonts w:ascii="Calibri" w:hAnsi="Calibri" w:cs="Calibri"/>
                <w:b/>
                <w:color w:val="05497E"/>
                <w:sz w:val="22"/>
              </w:rPr>
              <w:t>DELIVERY AREA</w:t>
            </w:r>
          </w:p>
        </w:tc>
        <w:tc>
          <w:tcPr>
            <w:cnfStyle w:val="000100000000" w:firstRow="0" w:lastRow="0" w:firstColumn="0" w:lastColumn="1" w:oddVBand="0" w:evenVBand="0" w:oddHBand="0" w:evenHBand="0" w:firstRowFirstColumn="0" w:firstRowLastColumn="0" w:lastRowFirstColumn="0" w:lastRowLastColumn="0"/>
            <w:tcW w:w="7423" w:type="dxa"/>
          </w:tcPr>
          <w:p w14:paraId="31B0AC85" w14:textId="1F622D57" w:rsidR="00430FB2" w:rsidRPr="00836DDC" w:rsidRDefault="006A3227" w:rsidP="00FE7A59">
            <w:pPr>
              <w:jc w:val="both"/>
              <w:rPr>
                <w:rFonts w:ascii="Calibri" w:eastAsiaTheme="majorEastAsia" w:hAnsi="Calibri" w:cs="Calibri"/>
                <w:b w:val="0"/>
                <w:bCs w:val="0"/>
                <w:color w:val="auto"/>
              </w:rPr>
            </w:pPr>
            <w:r>
              <w:rPr>
                <w:rFonts w:ascii="Calibri" w:eastAsiaTheme="majorEastAsia" w:hAnsi="Calibri" w:cs="Calibri"/>
                <w:b w:val="0"/>
                <w:bCs w:val="0"/>
                <w:color w:val="auto"/>
              </w:rPr>
              <w:t>I</w:t>
            </w:r>
            <w:r w:rsidR="00F240FC">
              <w:rPr>
                <w:rFonts w:ascii="Calibri" w:eastAsiaTheme="majorEastAsia" w:hAnsi="Calibri" w:cs="Calibri"/>
                <w:b w:val="0"/>
                <w:bCs w:val="0"/>
                <w:color w:val="auto"/>
              </w:rPr>
              <w:t>T&amp;S</w:t>
            </w:r>
          </w:p>
        </w:tc>
      </w:tr>
      <w:tr w:rsidR="00430FB2" w:rsidRPr="00836DDC" w14:paraId="2904F6EB" w14:textId="77777777" w:rsidTr="00FE7A59">
        <w:trPr>
          <w:cnfStyle w:val="000000100000" w:firstRow="0" w:lastRow="0" w:firstColumn="0" w:lastColumn="0" w:oddVBand="0" w:evenVBand="0" w:oddHBand="1" w:evenHBand="0" w:firstRowFirstColumn="0" w:firstRowLastColumn="0" w:lastRowFirstColumn="0" w:lastRowLastColumn="0"/>
          <w:trHeight w:val="489"/>
        </w:trPr>
        <w:tc>
          <w:tcPr>
            <w:cnfStyle w:val="001000000000" w:firstRow="0" w:lastRow="0" w:firstColumn="1" w:lastColumn="0" w:oddVBand="0" w:evenVBand="0" w:oddHBand="0" w:evenHBand="0" w:firstRowFirstColumn="0" w:firstRowLastColumn="0" w:lastRowFirstColumn="0" w:lastRowLastColumn="0"/>
            <w:tcW w:w="2783" w:type="dxa"/>
            <w:shd w:val="clear" w:color="auto" w:fill="auto"/>
          </w:tcPr>
          <w:p w14:paraId="1A056837" w14:textId="77777777" w:rsidR="00430FB2" w:rsidRPr="00847337" w:rsidRDefault="00430FB2" w:rsidP="00FE7A59">
            <w:pPr>
              <w:pStyle w:val="HDCHeading3"/>
              <w:rPr>
                <w:rFonts w:ascii="Calibri" w:hAnsi="Calibri" w:cs="Calibri"/>
                <w:b/>
                <w:color w:val="05497E"/>
                <w:sz w:val="22"/>
              </w:rPr>
            </w:pPr>
            <w:r w:rsidRPr="00847337">
              <w:rPr>
                <w:rFonts w:ascii="Calibri" w:hAnsi="Calibri" w:cs="Calibri"/>
                <w:b/>
                <w:color w:val="05497E"/>
                <w:sz w:val="22"/>
              </w:rPr>
              <w:t>DELEGATIONS</w:t>
            </w:r>
          </w:p>
        </w:tc>
        <w:tc>
          <w:tcPr>
            <w:cnfStyle w:val="000100000000" w:firstRow="0" w:lastRow="0" w:firstColumn="0" w:lastColumn="1" w:oddVBand="0" w:evenVBand="0" w:oddHBand="0" w:evenHBand="0" w:firstRowFirstColumn="0" w:firstRowLastColumn="0" w:lastRowFirstColumn="0" w:lastRowLastColumn="0"/>
            <w:tcW w:w="7423" w:type="dxa"/>
            <w:shd w:val="clear" w:color="auto" w:fill="auto"/>
          </w:tcPr>
          <w:p w14:paraId="7CA3A3FD" w14:textId="3A554CE2" w:rsidR="006A3227" w:rsidRPr="00847337" w:rsidRDefault="006A3227" w:rsidP="006A3227">
            <w:pPr>
              <w:jc w:val="both"/>
              <w:rPr>
                <w:rFonts w:ascii="Calibri" w:eastAsiaTheme="majorEastAsia" w:hAnsi="Calibri" w:cs="Calibri"/>
              </w:rPr>
            </w:pPr>
            <w:r w:rsidRPr="00847337">
              <w:rPr>
                <w:rFonts w:ascii="Calibri" w:eastAsiaTheme="majorEastAsia" w:hAnsi="Calibri" w:cs="Calibri"/>
                <w:b w:val="0"/>
                <w:bCs w:val="0"/>
              </w:rPr>
              <w:t xml:space="preserve">Nil </w:t>
            </w:r>
          </w:p>
          <w:p w14:paraId="135B1A19" w14:textId="6ACAB77E" w:rsidR="00430FB2" w:rsidRPr="00847337" w:rsidRDefault="00430FB2" w:rsidP="00FE7A59">
            <w:pPr>
              <w:jc w:val="both"/>
              <w:rPr>
                <w:rFonts w:ascii="Calibri" w:eastAsiaTheme="majorEastAsia" w:hAnsi="Calibri" w:cs="Calibri"/>
                <w:b w:val="0"/>
                <w:bCs w:val="0"/>
              </w:rPr>
            </w:pPr>
          </w:p>
        </w:tc>
      </w:tr>
      <w:tr w:rsidR="00430FB2" w14:paraId="279AE85A" w14:textId="77777777" w:rsidTr="00FE7A59">
        <w:trPr>
          <w:trHeight w:val="489"/>
        </w:trPr>
        <w:tc>
          <w:tcPr>
            <w:cnfStyle w:val="001000000000" w:firstRow="0" w:lastRow="0" w:firstColumn="1" w:lastColumn="0" w:oddVBand="0" w:evenVBand="0" w:oddHBand="0" w:evenHBand="0" w:firstRowFirstColumn="0" w:firstRowLastColumn="0" w:lastRowFirstColumn="0" w:lastRowLastColumn="0"/>
            <w:tcW w:w="2783" w:type="dxa"/>
            <w:shd w:val="clear" w:color="auto" w:fill="auto"/>
          </w:tcPr>
          <w:p w14:paraId="2E968DDA" w14:textId="77777777" w:rsidR="00430FB2" w:rsidRPr="00847337" w:rsidRDefault="00430FB2" w:rsidP="00FE7A59">
            <w:pPr>
              <w:pStyle w:val="HDCHeading3"/>
              <w:rPr>
                <w:rFonts w:ascii="Calibri" w:hAnsi="Calibri" w:cs="Calibri"/>
                <w:b/>
                <w:color w:val="05497E"/>
                <w:sz w:val="22"/>
              </w:rPr>
            </w:pPr>
            <w:r w:rsidRPr="00847337">
              <w:rPr>
                <w:rFonts w:ascii="Calibri" w:hAnsi="Calibri" w:cs="Calibri"/>
                <w:b/>
                <w:color w:val="05497E"/>
                <w:sz w:val="22"/>
              </w:rPr>
              <w:t>HOURS OF WORK</w:t>
            </w:r>
          </w:p>
        </w:tc>
        <w:tc>
          <w:tcPr>
            <w:cnfStyle w:val="000100000000" w:firstRow="0" w:lastRow="0" w:firstColumn="0" w:lastColumn="1" w:oddVBand="0" w:evenVBand="0" w:oddHBand="0" w:evenHBand="0" w:firstRowFirstColumn="0" w:firstRowLastColumn="0" w:lastRowFirstColumn="0" w:lastRowLastColumn="0"/>
            <w:tcW w:w="7423" w:type="dxa"/>
            <w:shd w:val="clear" w:color="auto" w:fill="auto"/>
          </w:tcPr>
          <w:p w14:paraId="6E22241D" w14:textId="77777777" w:rsidR="00430FB2" w:rsidRDefault="002B6F7A" w:rsidP="00FE7A59">
            <w:pPr>
              <w:jc w:val="both"/>
              <w:rPr>
                <w:rFonts w:ascii="Calibri" w:eastAsiaTheme="majorEastAsia" w:hAnsi="Calibri" w:cs="Calibri"/>
              </w:rPr>
            </w:pPr>
            <w:r w:rsidRPr="00847337">
              <w:rPr>
                <w:rFonts w:ascii="Calibri" w:eastAsiaTheme="majorEastAsia" w:hAnsi="Calibri" w:cs="Calibri"/>
                <w:b w:val="0"/>
                <w:bCs w:val="0"/>
              </w:rPr>
              <w:t>80 Hours per fortnight</w:t>
            </w:r>
          </w:p>
          <w:p w14:paraId="60CCB078" w14:textId="3BC6610D" w:rsidR="00B923BB" w:rsidRPr="00847337" w:rsidRDefault="00B923BB" w:rsidP="00520C46">
            <w:pPr>
              <w:rPr>
                <w:rFonts w:ascii="Calibri" w:eastAsiaTheme="majorEastAsia" w:hAnsi="Calibri" w:cs="Calibri"/>
                <w:b w:val="0"/>
                <w:bCs w:val="0"/>
              </w:rPr>
            </w:pPr>
            <w:r w:rsidRPr="00F96687">
              <w:rPr>
                <w:rFonts w:ascii="Calibri" w:eastAsiaTheme="majorEastAsia" w:hAnsi="Calibri" w:cs="Calibri"/>
                <w:b w:val="0"/>
                <w:bCs w:val="0"/>
                <w:sz w:val="20"/>
                <w:szCs w:val="20"/>
              </w:rPr>
              <w:t>It should be noted that from time to time</w:t>
            </w:r>
            <w:r w:rsidR="00F96687" w:rsidRPr="00F96687">
              <w:rPr>
                <w:rFonts w:ascii="Calibri" w:eastAsiaTheme="majorEastAsia" w:hAnsi="Calibri" w:cs="Calibri"/>
                <w:b w:val="0"/>
                <w:bCs w:val="0"/>
                <w:sz w:val="20"/>
                <w:szCs w:val="20"/>
              </w:rPr>
              <w:t xml:space="preserve"> </w:t>
            </w:r>
            <w:r w:rsidR="00F94030">
              <w:rPr>
                <w:rFonts w:ascii="Calibri" w:eastAsiaTheme="majorEastAsia" w:hAnsi="Calibri" w:cs="Calibri"/>
                <w:b w:val="0"/>
                <w:bCs w:val="0"/>
                <w:sz w:val="20"/>
                <w:szCs w:val="20"/>
              </w:rPr>
              <w:t>the role may r</w:t>
            </w:r>
            <w:r w:rsidR="00F96687" w:rsidRPr="00F96687">
              <w:rPr>
                <w:rFonts w:ascii="Calibri" w:eastAsiaTheme="majorEastAsia" w:hAnsi="Calibri" w:cs="Calibri"/>
                <w:b w:val="0"/>
                <w:bCs w:val="0"/>
                <w:sz w:val="20"/>
                <w:szCs w:val="20"/>
              </w:rPr>
              <w:t>equire</w:t>
            </w:r>
            <w:r w:rsidR="005912CE">
              <w:rPr>
                <w:rFonts w:ascii="Calibri" w:eastAsiaTheme="majorEastAsia" w:hAnsi="Calibri" w:cs="Calibri"/>
                <w:b w:val="0"/>
                <w:bCs w:val="0"/>
                <w:sz w:val="20"/>
                <w:szCs w:val="20"/>
              </w:rPr>
              <w:t>,</w:t>
            </w:r>
            <w:r w:rsidR="00F94030">
              <w:rPr>
                <w:rFonts w:ascii="Calibri" w:eastAsiaTheme="majorEastAsia" w:hAnsi="Calibri" w:cs="Calibri"/>
                <w:b w:val="0"/>
                <w:bCs w:val="0"/>
                <w:sz w:val="20"/>
                <w:szCs w:val="20"/>
              </w:rPr>
              <w:t xml:space="preserve"> that </w:t>
            </w:r>
            <w:r w:rsidR="00F96687" w:rsidRPr="00F96687">
              <w:rPr>
                <w:rFonts w:ascii="Calibri" w:eastAsiaTheme="majorEastAsia" w:hAnsi="Calibri" w:cs="Calibri"/>
                <w:b w:val="0"/>
                <w:bCs w:val="0"/>
                <w:sz w:val="20"/>
                <w:szCs w:val="20"/>
              </w:rPr>
              <w:t>extended hours</w:t>
            </w:r>
            <w:r w:rsidR="00F94030">
              <w:rPr>
                <w:rFonts w:ascii="Calibri" w:eastAsiaTheme="majorEastAsia" w:hAnsi="Calibri" w:cs="Calibri"/>
                <w:b w:val="0"/>
                <w:bCs w:val="0"/>
                <w:sz w:val="20"/>
                <w:szCs w:val="20"/>
              </w:rPr>
              <w:t xml:space="preserve"> may need to be worked </w:t>
            </w:r>
            <w:r w:rsidR="00DC5489">
              <w:rPr>
                <w:rFonts w:ascii="Calibri" w:eastAsiaTheme="majorEastAsia" w:hAnsi="Calibri" w:cs="Calibri"/>
                <w:b w:val="0"/>
                <w:bCs w:val="0"/>
                <w:sz w:val="20"/>
                <w:szCs w:val="20"/>
              </w:rPr>
              <w:t>for a period</w:t>
            </w:r>
            <w:r w:rsidR="005912CE">
              <w:rPr>
                <w:rFonts w:ascii="Calibri" w:eastAsiaTheme="majorEastAsia" w:hAnsi="Calibri" w:cs="Calibri"/>
                <w:b w:val="0"/>
                <w:bCs w:val="0"/>
                <w:sz w:val="20"/>
                <w:szCs w:val="20"/>
              </w:rPr>
              <w:t>,</w:t>
            </w:r>
            <w:r w:rsidR="00DC5489">
              <w:rPr>
                <w:rFonts w:ascii="Calibri" w:eastAsiaTheme="majorEastAsia" w:hAnsi="Calibri" w:cs="Calibri"/>
                <w:b w:val="0"/>
                <w:bCs w:val="0"/>
                <w:sz w:val="20"/>
                <w:szCs w:val="20"/>
              </w:rPr>
              <w:t xml:space="preserve"> </w:t>
            </w:r>
            <w:r w:rsidR="00F96687" w:rsidRPr="00F96687">
              <w:rPr>
                <w:rFonts w:ascii="Calibri" w:eastAsiaTheme="majorEastAsia" w:hAnsi="Calibri" w:cs="Calibri"/>
                <w:b w:val="0"/>
                <w:bCs w:val="0"/>
                <w:sz w:val="20"/>
                <w:szCs w:val="20"/>
              </w:rPr>
              <w:t>at short notice, which may run over consecutive days</w:t>
            </w:r>
            <w:r w:rsidR="00F94030">
              <w:rPr>
                <w:rFonts w:ascii="Calibri" w:eastAsiaTheme="majorEastAsia" w:hAnsi="Calibri" w:cs="Calibri"/>
                <w:b w:val="0"/>
                <w:bCs w:val="0"/>
                <w:sz w:val="20"/>
                <w:szCs w:val="20"/>
              </w:rPr>
              <w:t xml:space="preserve">. In the </w:t>
            </w:r>
            <w:r w:rsidR="00187E99">
              <w:rPr>
                <w:rFonts w:ascii="Calibri" w:eastAsiaTheme="majorEastAsia" w:hAnsi="Calibri" w:cs="Calibri"/>
                <w:b w:val="0"/>
                <w:bCs w:val="0"/>
                <w:sz w:val="20"/>
                <w:szCs w:val="20"/>
              </w:rPr>
              <w:t>e</w:t>
            </w:r>
            <w:r w:rsidR="00F94030">
              <w:rPr>
                <w:rFonts w:ascii="Calibri" w:eastAsiaTheme="majorEastAsia" w:hAnsi="Calibri" w:cs="Calibri"/>
                <w:b w:val="0"/>
                <w:bCs w:val="0"/>
                <w:sz w:val="20"/>
                <w:szCs w:val="20"/>
              </w:rPr>
              <w:t xml:space="preserve">vent of such circumstances occurring, </w:t>
            </w:r>
            <w:r w:rsidR="00187E99">
              <w:rPr>
                <w:rFonts w:ascii="Calibri" w:eastAsiaTheme="majorEastAsia" w:hAnsi="Calibri" w:cs="Calibri"/>
                <w:b w:val="0"/>
                <w:bCs w:val="0"/>
                <w:sz w:val="20"/>
                <w:szCs w:val="20"/>
              </w:rPr>
              <w:t xml:space="preserve">arrangements will be agreed </w:t>
            </w:r>
            <w:r w:rsidR="00B54A3F">
              <w:rPr>
                <w:rFonts w:ascii="Calibri" w:eastAsiaTheme="majorEastAsia" w:hAnsi="Calibri" w:cs="Calibri"/>
                <w:b w:val="0"/>
                <w:bCs w:val="0"/>
                <w:sz w:val="20"/>
                <w:szCs w:val="20"/>
              </w:rPr>
              <w:t xml:space="preserve">upon conclusion </w:t>
            </w:r>
            <w:r w:rsidR="00187E99">
              <w:rPr>
                <w:rFonts w:ascii="Calibri" w:eastAsiaTheme="majorEastAsia" w:hAnsi="Calibri" w:cs="Calibri"/>
                <w:b w:val="0"/>
                <w:bCs w:val="0"/>
                <w:sz w:val="20"/>
                <w:szCs w:val="20"/>
              </w:rPr>
              <w:t xml:space="preserve">for </w:t>
            </w:r>
            <w:r w:rsidR="00BA66D4">
              <w:rPr>
                <w:rFonts w:ascii="Calibri" w:eastAsiaTheme="majorEastAsia" w:hAnsi="Calibri" w:cs="Calibri"/>
                <w:b w:val="0"/>
                <w:bCs w:val="0"/>
                <w:sz w:val="20"/>
                <w:szCs w:val="20"/>
              </w:rPr>
              <w:t xml:space="preserve">an </w:t>
            </w:r>
            <w:r w:rsidR="00F96687" w:rsidRPr="00F96687">
              <w:rPr>
                <w:rFonts w:ascii="Calibri" w:eastAsiaTheme="majorEastAsia" w:hAnsi="Calibri" w:cs="Calibri"/>
                <w:b w:val="0"/>
                <w:bCs w:val="0"/>
                <w:sz w:val="20"/>
                <w:szCs w:val="20"/>
              </w:rPr>
              <w:t xml:space="preserve">equivalent </w:t>
            </w:r>
            <w:r w:rsidR="00BA66D4">
              <w:rPr>
                <w:rFonts w:ascii="Calibri" w:eastAsiaTheme="majorEastAsia" w:hAnsi="Calibri" w:cs="Calibri"/>
                <w:b w:val="0"/>
                <w:bCs w:val="0"/>
                <w:sz w:val="20"/>
                <w:szCs w:val="20"/>
              </w:rPr>
              <w:t>period of ‘</w:t>
            </w:r>
            <w:r w:rsidR="00F96687" w:rsidRPr="00F96687">
              <w:rPr>
                <w:rFonts w:ascii="Calibri" w:eastAsiaTheme="majorEastAsia" w:hAnsi="Calibri" w:cs="Calibri"/>
                <w:b w:val="0"/>
                <w:bCs w:val="0"/>
                <w:sz w:val="20"/>
                <w:szCs w:val="20"/>
              </w:rPr>
              <w:t>time off</w:t>
            </w:r>
            <w:r w:rsidR="00BA66D4">
              <w:rPr>
                <w:rFonts w:ascii="Calibri" w:eastAsiaTheme="majorEastAsia" w:hAnsi="Calibri" w:cs="Calibri"/>
                <w:b w:val="0"/>
                <w:bCs w:val="0"/>
                <w:sz w:val="20"/>
                <w:szCs w:val="20"/>
              </w:rPr>
              <w:t xml:space="preserve">’ </w:t>
            </w:r>
            <w:r w:rsidR="00B54A3F">
              <w:rPr>
                <w:rFonts w:ascii="Calibri" w:eastAsiaTheme="majorEastAsia" w:hAnsi="Calibri" w:cs="Calibri"/>
                <w:b w:val="0"/>
                <w:bCs w:val="0"/>
                <w:sz w:val="20"/>
                <w:szCs w:val="20"/>
              </w:rPr>
              <w:t>to be taken.</w:t>
            </w:r>
            <w:r w:rsidR="00520C46">
              <w:rPr>
                <w:rFonts w:ascii="Calibri" w:eastAsiaTheme="majorEastAsia" w:hAnsi="Calibri" w:cs="Calibri"/>
                <w:b w:val="0"/>
                <w:bCs w:val="0"/>
                <w:sz w:val="20"/>
                <w:szCs w:val="20"/>
              </w:rPr>
              <w:br/>
            </w:r>
          </w:p>
        </w:tc>
      </w:tr>
      <w:tr w:rsidR="00430FB2" w:rsidRPr="00836DDC" w14:paraId="75D8CD54" w14:textId="77777777" w:rsidTr="00FE7A59">
        <w:trPr>
          <w:cnfStyle w:val="000000100000" w:firstRow="0" w:lastRow="0" w:firstColumn="0" w:lastColumn="0" w:oddVBand="0" w:evenVBand="0" w:oddHBand="1" w:evenHBand="0" w:firstRowFirstColumn="0" w:firstRowLastColumn="0" w:lastRowFirstColumn="0" w:lastRowLastColumn="0"/>
          <w:trHeight w:val="489"/>
        </w:trPr>
        <w:tc>
          <w:tcPr>
            <w:cnfStyle w:val="001000000000" w:firstRow="0" w:lastRow="0" w:firstColumn="1" w:lastColumn="0" w:oddVBand="0" w:evenVBand="0" w:oddHBand="0" w:evenHBand="0" w:firstRowFirstColumn="0" w:firstRowLastColumn="0" w:lastRowFirstColumn="0" w:lastRowLastColumn="0"/>
            <w:tcW w:w="2783" w:type="dxa"/>
            <w:shd w:val="clear" w:color="auto" w:fill="auto"/>
          </w:tcPr>
          <w:p w14:paraId="7CD088BA" w14:textId="77777777" w:rsidR="00430FB2" w:rsidRPr="00847337" w:rsidRDefault="00430FB2" w:rsidP="00FE7A59">
            <w:pPr>
              <w:pStyle w:val="HDCHeading3"/>
              <w:rPr>
                <w:rFonts w:ascii="Calibri" w:hAnsi="Calibri" w:cs="Calibri"/>
                <w:b/>
                <w:color w:val="05497E"/>
                <w:sz w:val="22"/>
              </w:rPr>
            </w:pPr>
            <w:r w:rsidRPr="00847337">
              <w:rPr>
                <w:rFonts w:ascii="Calibri" w:hAnsi="Calibri" w:cs="Calibri"/>
                <w:b/>
                <w:color w:val="05497E"/>
                <w:sz w:val="22"/>
              </w:rPr>
              <w:t>LOCATION</w:t>
            </w:r>
          </w:p>
        </w:tc>
        <w:tc>
          <w:tcPr>
            <w:cnfStyle w:val="000100000000" w:firstRow="0" w:lastRow="0" w:firstColumn="0" w:lastColumn="1" w:oddVBand="0" w:evenVBand="0" w:oddHBand="0" w:evenHBand="0" w:firstRowFirstColumn="0" w:firstRowLastColumn="0" w:lastRowFirstColumn="0" w:lastRowLastColumn="0"/>
            <w:tcW w:w="7423" w:type="dxa"/>
            <w:shd w:val="clear" w:color="auto" w:fill="auto"/>
          </w:tcPr>
          <w:p w14:paraId="671A4513" w14:textId="03BD0821" w:rsidR="00430FB2" w:rsidRPr="00847337" w:rsidRDefault="002B6F7A" w:rsidP="00FE7A59">
            <w:pPr>
              <w:jc w:val="both"/>
              <w:rPr>
                <w:rFonts w:ascii="Calibri" w:eastAsiaTheme="majorEastAsia" w:hAnsi="Calibri" w:cs="Calibri"/>
                <w:b w:val="0"/>
                <w:bCs w:val="0"/>
                <w:color w:val="auto"/>
              </w:rPr>
            </w:pPr>
            <w:r w:rsidRPr="00847337">
              <w:rPr>
                <w:rFonts w:ascii="Calibri" w:eastAsiaTheme="majorEastAsia" w:hAnsi="Calibri" w:cs="Calibri"/>
                <w:b w:val="0"/>
                <w:bCs w:val="0"/>
              </w:rPr>
              <w:t xml:space="preserve">180 Cuba Street </w:t>
            </w:r>
            <w:r w:rsidR="009F5ADE">
              <w:rPr>
                <w:rFonts w:ascii="Calibri" w:eastAsiaTheme="majorEastAsia" w:hAnsi="Calibri" w:cs="Calibri"/>
                <w:b w:val="0"/>
                <w:bCs w:val="0"/>
              </w:rPr>
              <w:t xml:space="preserve">Palmerston North </w:t>
            </w:r>
            <w:r w:rsidR="00847337">
              <w:rPr>
                <w:rFonts w:ascii="Calibri" w:eastAsiaTheme="majorEastAsia" w:hAnsi="Calibri" w:cs="Calibri"/>
                <w:b w:val="0"/>
                <w:bCs w:val="0"/>
              </w:rPr>
              <w:t>(</w:t>
            </w:r>
            <w:r w:rsidR="009F5ADE">
              <w:rPr>
                <w:rFonts w:ascii="Calibri" w:eastAsiaTheme="majorEastAsia" w:hAnsi="Calibri" w:cs="Calibri"/>
                <w:b w:val="0"/>
                <w:bCs w:val="0"/>
              </w:rPr>
              <w:t xml:space="preserve">or </w:t>
            </w:r>
            <w:r w:rsidR="006D4DD3">
              <w:rPr>
                <w:rFonts w:ascii="Calibri" w:eastAsiaTheme="majorEastAsia" w:hAnsi="Calibri" w:cs="Calibri"/>
                <w:b w:val="0"/>
                <w:bCs w:val="0"/>
              </w:rPr>
              <w:t>travel to other</w:t>
            </w:r>
            <w:r w:rsidR="000B0D32">
              <w:rPr>
                <w:rFonts w:ascii="Calibri" w:eastAsiaTheme="majorEastAsia" w:hAnsi="Calibri" w:cs="Calibri"/>
                <w:b w:val="0"/>
                <w:bCs w:val="0"/>
              </w:rPr>
              <w:t xml:space="preserve"> locations</w:t>
            </w:r>
            <w:r w:rsidR="006D4DD3">
              <w:rPr>
                <w:rFonts w:ascii="Calibri" w:eastAsiaTheme="majorEastAsia" w:hAnsi="Calibri" w:cs="Calibri"/>
                <w:b w:val="0"/>
                <w:bCs w:val="0"/>
              </w:rPr>
              <w:t xml:space="preserve"> as r</w:t>
            </w:r>
            <w:r w:rsidR="009F5ADE">
              <w:rPr>
                <w:rFonts w:ascii="Calibri" w:eastAsiaTheme="majorEastAsia" w:hAnsi="Calibri" w:cs="Calibri"/>
                <w:b w:val="0"/>
                <w:bCs w:val="0"/>
              </w:rPr>
              <w:t xml:space="preserve">equired) </w:t>
            </w:r>
          </w:p>
        </w:tc>
      </w:tr>
      <w:tr w:rsidR="00C25329" w:rsidRPr="009D5826" w14:paraId="4655D192" w14:textId="77777777" w:rsidTr="00EE4467">
        <w:trPr>
          <w:trHeight w:val="2196"/>
        </w:trPr>
        <w:tc>
          <w:tcPr>
            <w:cnfStyle w:val="001000000000" w:firstRow="0" w:lastRow="0" w:firstColumn="1" w:lastColumn="0" w:oddVBand="0" w:evenVBand="0" w:oddHBand="0" w:evenHBand="0" w:firstRowFirstColumn="0" w:firstRowLastColumn="0" w:lastRowFirstColumn="0" w:lastRowLastColumn="0"/>
            <w:tcW w:w="2783" w:type="dxa"/>
            <w:shd w:val="clear" w:color="auto" w:fill="auto"/>
          </w:tcPr>
          <w:p w14:paraId="25586CBB" w14:textId="75A0D3F2" w:rsidR="00C25329" w:rsidRPr="009D5826" w:rsidRDefault="00C25329" w:rsidP="00C25329">
            <w:pPr>
              <w:pStyle w:val="HDCHeading3"/>
              <w:rPr>
                <w:rFonts w:ascii="Calibri" w:hAnsi="Calibri" w:cs="Calibri"/>
                <w:b/>
                <w:color w:val="05497E"/>
                <w:sz w:val="22"/>
              </w:rPr>
            </w:pPr>
            <w:r>
              <w:rPr>
                <w:rFonts w:ascii="Calibri" w:hAnsi="Calibri" w:cs="Calibri"/>
                <w:b/>
                <w:color w:val="05497E"/>
                <w:sz w:val="22"/>
              </w:rPr>
              <w:t>ENABLING SERVICES</w:t>
            </w:r>
            <w:r w:rsidRPr="009D5826">
              <w:rPr>
                <w:rFonts w:ascii="Calibri" w:hAnsi="Calibri" w:cs="Calibri"/>
                <w:b/>
                <w:color w:val="05497E"/>
                <w:sz w:val="22"/>
              </w:rPr>
              <w:t xml:space="preserve"> GROUP PURPOSE</w:t>
            </w:r>
          </w:p>
        </w:tc>
        <w:tc>
          <w:tcPr>
            <w:cnfStyle w:val="000100000000" w:firstRow="0" w:lastRow="0" w:firstColumn="0" w:lastColumn="1" w:oddVBand="0" w:evenVBand="0" w:oddHBand="0" w:evenHBand="0" w:firstRowFirstColumn="0" w:firstRowLastColumn="0" w:lastRowFirstColumn="0" w:lastRowLastColumn="0"/>
            <w:tcW w:w="7423" w:type="dxa"/>
            <w:shd w:val="clear" w:color="auto" w:fill="auto"/>
            <w:vAlign w:val="center"/>
          </w:tcPr>
          <w:p w14:paraId="18D565F0" w14:textId="77777777" w:rsidR="00C25329" w:rsidRDefault="00C25329" w:rsidP="00C25329">
            <w:pPr>
              <w:rPr>
                <w:rFonts w:ascii="Calibri" w:hAnsi="Calibri" w:cs="Calibri"/>
                <w:color w:val="auto"/>
              </w:rPr>
            </w:pPr>
            <w:r>
              <w:rPr>
                <w:rFonts w:ascii="Calibri" w:hAnsi="Calibri" w:cs="Calibri"/>
                <w:b w:val="0"/>
                <w:bCs w:val="0"/>
                <w:color w:val="auto"/>
              </w:rPr>
              <w:t xml:space="preserve">Enabling Services enables and </w:t>
            </w:r>
            <w:r w:rsidRPr="00714ADB">
              <w:rPr>
                <w:rFonts w:ascii="Calibri" w:hAnsi="Calibri" w:cs="Calibri"/>
                <w:b w:val="0"/>
                <w:bCs w:val="0"/>
                <w:color w:val="auto"/>
              </w:rPr>
              <w:t>support</w:t>
            </w:r>
            <w:r>
              <w:rPr>
                <w:rFonts w:ascii="Calibri" w:hAnsi="Calibri" w:cs="Calibri"/>
                <w:b w:val="0"/>
                <w:bCs w:val="0"/>
                <w:color w:val="auto"/>
              </w:rPr>
              <w:t xml:space="preserve">s </w:t>
            </w:r>
            <w:r w:rsidRPr="00714ADB">
              <w:rPr>
                <w:rFonts w:ascii="Calibri" w:hAnsi="Calibri" w:cs="Calibri"/>
                <w:b w:val="0"/>
                <w:bCs w:val="0"/>
                <w:color w:val="auto"/>
              </w:rPr>
              <w:t xml:space="preserve">service delivery </w:t>
            </w:r>
            <w:r>
              <w:rPr>
                <w:rFonts w:ascii="Calibri" w:hAnsi="Calibri" w:cs="Calibri"/>
                <w:b w:val="0"/>
                <w:bCs w:val="0"/>
                <w:color w:val="auto"/>
              </w:rPr>
              <w:t xml:space="preserve">for the </w:t>
            </w:r>
            <w:r w:rsidRPr="00714ADB">
              <w:rPr>
                <w:rFonts w:ascii="Calibri" w:hAnsi="Calibri" w:cs="Calibri"/>
                <w:b w:val="0"/>
                <w:bCs w:val="0"/>
                <w:color w:val="auto"/>
              </w:rPr>
              <w:t>whole organisation</w:t>
            </w:r>
            <w:r>
              <w:rPr>
                <w:rFonts w:ascii="Calibri" w:hAnsi="Calibri" w:cs="Calibri"/>
                <w:b w:val="0"/>
                <w:bCs w:val="0"/>
                <w:color w:val="auto"/>
              </w:rPr>
              <w:t xml:space="preserve">. It comprises Corporates Services and the Office of the Chief Executive. </w:t>
            </w:r>
          </w:p>
          <w:p w14:paraId="4DB4760A" w14:textId="77777777" w:rsidR="00C25329" w:rsidRDefault="00C25329" w:rsidP="00C25329">
            <w:pPr>
              <w:rPr>
                <w:rFonts w:ascii="Calibri" w:hAnsi="Calibri" w:cs="Calibri"/>
                <w:color w:val="auto"/>
              </w:rPr>
            </w:pPr>
          </w:p>
          <w:p w14:paraId="1F212CE9" w14:textId="74D3624C" w:rsidR="00C25329" w:rsidRPr="004F0EC5" w:rsidRDefault="00C25329" w:rsidP="00C25329">
            <w:pPr>
              <w:rPr>
                <w:rFonts w:ascii="Calibri" w:hAnsi="Calibri" w:cs="Calibri"/>
                <w:b w:val="0"/>
                <w:bCs w:val="0"/>
                <w:color w:val="auto"/>
              </w:rPr>
            </w:pPr>
            <w:r w:rsidRPr="00C960FA">
              <w:rPr>
                <w:rFonts w:ascii="Calibri" w:hAnsi="Calibri" w:cs="Calibri"/>
                <w:b w:val="0"/>
                <w:bCs w:val="0"/>
                <w:color w:val="auto"/>
              </w:rPr>
              <w:t>Th</w:t>
            </w:r>
            <w:r>
              <w:rPr>
                <w:rFonts w:ascii="Calibri" w:hAnsi="Calibri" w:cs="Calibri"/>
                <w:b w:val="0"/>
                <w:bCs w:val="0"/>
                <w:color w:val="auto"/>
              </w:rPr>
              <w:t>e IT</w:t>
            </w:r>
            <w:r w:rsidR="00A64046">
              <w:rPr>
                <w:rFonts w:ascii="Calibri" w:hAnsi="Calibri" w:cs="Calibri"/>
                <w:b w:val="0"/>
                <w:bCs w:val="0"/>
                <w:color w:val="auto"/>
              </w:rPr>
              <w:t>&amp;S</w:t>
            </w:r>
            <w:r>
              <w:rPr>
                <w:rFonts w:ascii="Calibri" w:hAnsi="Calibri" w:cs="Calibri"/>
                <w:b w:val="0"/>
                <w:bCs w:val="0"/>
                <w:color w:val="auto"/>
              </w:rPr>
              <w:t xml:space="preserve"> </w:t>
            </w:r>
            <w:r w:rsidRPr="00C960FA">
              <w:rPr>
                <w:rFonts w:ascii="Calibri" w:hAnsi="Calibri" w:cs="Calibri"/>
                <w:b w:val="0"/>
                <w:bCs w:val="0"/>
                <w:color w:val="auto"/>
              </w:rPr>
              <w:t>team report</w:t>
            </w:r>
            <w:r>
              <w:rPr>
                <w:rFonts w:ascii="Calibri" w:hAnsi="Calibri" w:cs="Calibri"/>
                <w:b w:val="0"/>
                <w:bCs w:val="0"/>
                <w:color w:val="auto"/>
              </w:rPr>
              <w:t>s</w:t>
            </w:r>
            <w:r w:rsidRPr="00C960FA">
              <w:rPr>
                <w:rFonts w:ascii="Calibri" w:hAnsi="Calibri" w:cs="Calibri"/>
                <w:b w:val="0"/>
                <w:bCs w:val="0"/>
                <w:color w:val="auto"/>
              </w:rPr>
              <w:t xml:space="preserve"> to the Executive Director</w:t>
            </w:r>
            <w:r>
              <w:rPr>
                <w:rFonts w:ascii="Calibri" w:hAnsi="Calibri" w:cs="Calibri"/>
                <w:b w:val="0"/>
                <w:bCs w:val="0"/>
                <w:color w:val="auto"/>
              </w:rPr>
              <w:t>:</w:t>
            </w:r>
            <w:r w:rsidRPr="00C960FA">
              <w:rPr>
                <w:rFonts w:ascii="Calibri" w:hAnsi="Calibri" w:cs="Calibri"/>
                <w:b w:val="0"/>
                <w:bCs w:val="0"/>
                <w:color w:val="auto"/>
              </w:rPr>
              <w:t xml:space="preserve"> Corporate </w:t>
            </w:r>
            <w:r>
              <w:rPr>
                <w:rFonts w:ascii="Calibri" w:hAnsi="Calibri" w:cs="Calibri"/>
                <w:b w:val="0"/>
                <w:bCs w:val="0"/>
                <w:color w:val="auto"/>
              </w:rPr>
              <w:t xml:space="preserve">Services </w:t>
            </w:r>
            <w:r w:rsidRPr="00C960FA">
              <w:rPr>
                <w:rFonts w:ascii="Calibri" w:hAnsi="Calibri" w:cs="Calibri"/>
                <w:b w:val="0"/>
                <w:bCs w:val="0"/>
                <w:color w:val="auto"/>
              </w:rPr>
              <w:t>who is a key member of the MASH Executive Leadership Team.  </w:t>
            </w:r>
          </w:p>
          <w:p w14:paraId="56C4A0DD" w14:textId="77777777" w:rsidR="00C25329" w:rsidRPr="00714ADB" w:rsidRDefault="00C25329" w:rsidP="00C25329">
            <w:pPr>
              <w:rPr>
                <w:rFonts w:ascii="Calibri" w:hAnsi="Calibri" w:cs="Calibri"/>
                <w:b w:val="0"/>
                <w:bCs w:val="0"/>
                <w:color w:val="auto"/>
              </w:rPr>
            </w:pPr>
          </w:p>
          <w:p w14:paraId="505C1D4B" w14:textId="77EC733D" w:rsidR="00C25329" w:rsidRPr="00714ADB" w:rsidRDefault="00C25329" w:rsidP="00C25329">
            <w:pPr>
              <w:rPr>
                <w:rFonts w:ascii="Calibri" w:hAnsi="Calibri" w:cs="Calibri"/>
                <w:b w:val="0"/>
                <w:bCs w:val="0"/>
                <w:color w:val="auto"/>
              </w:rPr>
            </w:pPr>
            <w:r>
              <w:rPr>
                <w:rFonts w:ascii="Calibri" w:hAnsi="Calibri" w:cs="Calibri"/>
                <w:b w:val="0"/>
                <w:bCs w:val="0"/>
                <w:color w:val="auto"/>
              </w:rPr>
              <w:t>IT</w:t>
            </w:r>
            <w:r w:rsidR="00A64046">
              <w:rPr>
                <w:rFonts w:ascii="Calibri" w:hAnsi="Calibri" w:cs="Calibri"/>
                <w:b w:val="0"/>
                <w:bCs w:val="0"/>
                <w:color w:val="auto"/>
              </w:rPr>
              <w:t>&amp;S</w:t>
            </w:r>
            <w:r>
              <w:rPr>
                <w:rFonts w:ascii="Calibri" w:hAnsi="Calibri" w:cs="Calibri"/>
                <w:b w:val="0"/>
                <w:bCs w:val="0"/>
                <w:color w:val="auto"/>
              </w:rPr>
              <w:t xml:space="preserve"> partners with other business units in Enabling Services to embed strategic</w:t>
            </w:r>
            <w:r w:rsidRPr="00C960FA">
              <w:rPr>
                <w:rFonts w:ascii="Calibri" w:hAnsi="Calibri" w:cs="Calibri"/>
                <w:b w:val="0"/>
                <w:bCs w:val="0"/>
                <w:color w:val="auto"/>
              </w:rPr>
              <w:t xml:space="preserve"> programs in</w:t>
            </w:r>
            <w:r>
              <w:rPr>
                <w:rFonts w:ascii="Calibri" w:hAnsi="Calibri" w:cs="Calibri"/>
                <w:b w:val="0"/>
                <w:bCs w:val="0"/>
                <w:color w:val="auto"/>
              </w:rPr>
              <w:t>to MASH’s</w:t>
            </w:r>
            <w:r w:rsidRPr="00C960FA">
              <w:rPr>
                <w:rFonts w:ascii="Calibri" w:hAnsi="Calibri" w:cs="Calibri"/>
                <w:b w:val="0"/>
                <w:bCs w:val="0"/>
                <w:color w:val="auto"/>
              </w:rPr>
              <w:t xml:space="preserve"> business-as-usual activities</w:t>
            </w:r>
            <w:r>
              <w:rPr>
                <w:rFonts w:ascii="Calibri" w:hAnsi="Calibri" w:cs="Calibri"/>
                <w:b w:val="0"/>
                <w:bCs w:val="0"/>
                <w:color w:val="auto"/>
              </w:rPr>
              <w:t>. It also works with leaders in the Programmes Group to support the delivery of frontline strategic goals.</w:t>
            </w:r>
          </w:p>
          <w:p w14:paraId="78DCAC5F" w14:textId="77777777" w:rsidR="00C25329" w:rsidRDefault="00C25329" w:rsidP="00C25329">
            <w:pPr>
              <w:rPr>
                <w:rFonts w:ascii="Calibri" w:hAnsi="Calibri" w:cs="Calibri"/>
                <w:color w:val="auto"/>
              </w:rPr>
            </w:pPr>
          </w:p>
          <w:p w14:paraId="44CDA874" w14:textId="77777777" w:rsidR="00C25329" w:rsidRPr="004F0EC5" w:rsidRDefault="00C25329" w:rsidP="00C25329">
            <w:pPr>
              <w:rPr>
                <w:rFonts w:ascii="Calibri" w:hAnsi="Calibri" w:cs="Calibri"/>
                <w:color w:val="auto"/>
              </w:rPr>
            </w:pPr>
            <w:r>
              <w:rPr>
                <w:rFonts w:ascii="Calibri" w:hAnsi="Calibri" w:cs="Calibri"/>
                <w:b w:val="0"/>
                <w:bCs w:val="0"/>
                <w:color w:val="auto"/>
              </w:rPr>
              <w:t>We want MASH</w:t>
            </w:r>
            <w:r w:rsidRPr="00714ADB">
              <w:rPr>
                <w:rFonts w:ascii="Calibri" w:hAnsi="Calibri" w:cs="Calibri"/>
                <w:b w:val="0"/>
                <w:bCs w:val="0"/>
                <w:color w:val="auto"/>
              </w:rPr>
              <w:t xml:space="preserve"> to </w:t>
            </w:r>
            <w:r>
              <w:rPr>
                <w:rFonts w:ascii="Calibri" w:hAnsi="Calibri" w:cs="Calibri"/>
                <w:b w:val="0"/>
                <w:bCs w:val="0"/>
                <w:color w:val="auto"/>
              </w:rPr>
              <w:t>be</w:t>
            </w:r>
            <w:r w:rsidRPr="00714ADB">
              <w:rPr>
                <w:rFonts w:ascii="Calibri" w:hAnsi="Calibri" w:cs="Calibri"/>
                <w:b w:val="0"/>
                <w:bCs w:val="0"/>
                <w:color w:val="auto"/>
              </w:rPr>
              <w:t xml:space="preserve"> efficient</w:t>
            </w:r>
            <w:r>
              <w:rPr>
                <w:rFonts w:ascii="Calibri" w:hAnsi="Calibri" w:cs="Calibri"/>
                <w:b w:val="0"/>
                <w:bCs w:val="0"/>
                <w:color w:val="auto"/>
              </w:rPr>
              <w:t xml:space="preserve"> </w:t>
            </w:r>
            <w:r w:rsidRPr="00714ADB">
              <w:rPr>
                <w:rFonts w:ascii="Calibri" w:hAnsi="Calibri" w:cs="Calibri"/>
                <w:b w:val="0"/>
                <w:bCs w:val="0"/>
                <w:color w:val="auto"/>
              </w:rPr>
              <w:t>and effective</w:t>
            </w:r>
            <w:r>
              <w:rPr>
                <w:rFonts w:ascii="Calibri" w:hAnsi="Calibri" w:cs="Calibri"/>
                <w:b w:val="0"/>
                <w:bCs w:val="0"/>
                <w:color w:val="auto"/>
              </w:rPr>
              <w:t>. Above all we want to deliver our work within</w:t>
            </w:r>
            <w:r w:rsidRPr="00714ADB">
              <w:rPr>
                <w:rFonts w:ascii="Calibri" w:hAnsi="Calibri" w:cs="Calibri"/>
                <w:b w:val="0"/>
                <w:bCs w:val="0"/>
                <w:color w:val="auto"/>
              </w:rPr>
              <w:t xml:space="preserve"> a positive, supportive and collegia</w:t>
            </w:r>
            <w:r>
              <w:rPr>
                <w:rFonts w:ascii="Calibri" w:hAnsi="Calibri" w:cs="Calibri"/>
                <w:b w:val="0"/>
                <w:bCs w:val="0"/>
                <w:color w:val="auto"/>
              </w:rPr>
              <w:t xml:space="preserve">l </w:t>
            </w:r>
            <w:r w:rsidRPr="00714ADB">
              <w:rPr>
                <w:rFonts w:ascii="Calibri" w:hAnsi="Calibri" w:cs="Calibri"/>
                <w:b w:val="0"/>
                <w:bCs w:val="0"/>
                <w:color w:val="auto"/>
              </w:rPr>
              <w:t>culture.  </w:t>
            </w:r>
          </w:p>
          <w:p w14:paraId="20C4525E" w14:textId="77777777" w:rsidR="00C25329" w:rsidRDefault="00C25329" w:rsidP="00C25329">
            <w:pPr>
              <w:rPr>
                <w:rFonts w:ascii="Calibri" w:hAnsi="Calibri" w:cs="Calibri"/>
                <w:color w:val="auto"/>
              </w:rPr>
            </w:pPr>
          </w:p>
          <w:p w14:paraId="2698AD07" w14:textId="77777777" w:rsidR="00C25329" w:rsidRPr="00C960FA" w:rsidRDefault="00C25329" w:rsidP="00C25329">
            <w:pPr>
              <w:rPr>
                <w:rFonts w:ascii="Calibri" w:hAnsi="Calibri" w:cs="Calibri"/>
                <w:b w:val="0"/>
                <w:bCs w:val="0"/>
                <w:color w:val="auto"/>
              </w:rPr>
            </w:pPr>
            <w:r w:rsidRPr="00714ADB">
              <w:rPr>
                <w:rFonts w:ascii="Calibri" w:hAnsi="Calibri" w:cs="Calibri"/>
                <w:b w:val="0"/>
                <w:bCs w:val="0"/>
                <w:color w:val="auto"/>
              </w:rPr>
              <w:t xml:space="preserve">By leading for the future, living the MASH values, delivering excellent support and being connected with stakeholders, this role will contribute to the continued growth of MASH’s reputation and influence. </w:t>
            </w:r>
            <w:r>
              <w:rPr>
                <w:rFonts w:ascii="Calibri" w:hAnsi="Calibri" w:cs="Calibri"/>
                <w:b w:val="0"/>
                <w:bCs w:val="0"/>
                <w:color w:val="auto"/>
              </w:rPr>
              <w:t xml:space="preserve">In this way the Group provides </w:t>
            </w:r>
            <w:r w:rsidRPr="00C960FA">
              <w:rPr>
                <w:rFonts w:ascii="Calibri" w:hAnsi="Calibri" w:cs="Calibri"/>
                <w:b w:val="0"/>
                <w:bCs w:val="0"/>
                <w:color w:val="auto"/>
              </w:rPr>
              <w:t>oversight and support to organisational change processes</w:t>
            </w:r>
            <w:r>
              <w:rPr>
                <w:rFonts w:ascii="Calibri" w:hAnsi="Calibri" w:cs="Calibri"/>
                <w:b w:val="0"/>
                <w:bCs w:val="0"/>
                <w:color w:val="auto"/>
              </w:rPr>
              <w:t>.</w:t>
            </w:r>
          </w:p>
          <w:p w14:paraId="4A32A6F4" w14:textId="77777777" w:rsidR="00C25329" w:rsidRPr="00C960FA" w:rsidRDefault="00C25329" w:rsidP="00C25329">
            <w:pPr>
              <w:rPr>
                <w:rFonts w:ascii="Calibri" w:hAnsi="Calibri" w:cs="Calibri"/>
                <w:b w:val="0"/>
                <w:bCs w:val="0"/>
                <w:color w:val="auto"/>
              </w:rPr>
            </w:pPr>
            <w:r w:rsidRPr="00C960FA">
              <w:rPr>
                <w:rFonts w:ascii="Calibri" w:hAnsi="Calibri" w:cs="Calibri"/>
                <w:b w:val="0"/>
                <w:bCs w:val="0"/>
                <w:color w:val="auto"/>
              </w:rPr>
              <w:t> </w:t>
            </w:r>
          </w:p>
          <w:p w14:paraId="2994A39F" w14:textId="7729C772" w:rsidR="00C25329" w:rsidRPr="009D5826" w:rsidRDefault="00C25329" w:rsidP="00C25329">
            <w:pPr>
              <w:rPr>
                <w:rFonts w:ascii="Calibri" w:hAnsi="Calibri" w:cs="Calibri"/>
              </w:rPr>
            </w:pPr>
          </w:p>
        </w:tc>
      </w:tr>
      <w:tr w:rsidR="00742270" w:rsidRPr="009D5826" w14:paraId="17593516" w14:textId="77777777" w:rsidTr="008B2EE5">
        <w:trPr>
          <w:cnfStyle w:val="010000000000" w:firstRow="0" w:lastRow="1" w:firstColumn="0" w:lastColumn="0" w:oddVBand="0" w:evenVBand="0" w:oddHBand="0" w:evenHBand="0" w:firstRowFirstColumn="0" w:firstRowLastColumn="0" w:lastRowFirstColumn="0" w:lastRowLastColumn="0"/>
          <w:trHeight w:val="1237"/>
        </w:trPr>
        <w:tc>
          <w:tcPr>
            <w:cnfStyle w:val="001000000000" w:firstRow="0" w:lastRow="0" w:firstColumn="1" w:lastColumn="0" w:oddVBand="0" w:evenVBand="0" w:oddHBand="0" w:evenHBand="0" w:firstRowFirstColumn="0" w:firstRowLastColumn="0" w:lastRowFirstColumn="0" w:lastRowLastColumn="0"/>
            <w:tcW w:w="2783" w:type="dxa"/>
            <w:tcBorders>
              <w:top w:val="none" w:sz="0" w:space="0" w:color="auto"/>
              <w:bottom w:val="none" w:sz="0" w:space="0" w:color="auto"/>
            </w:tcBorders>
            <w:shd w:val="clear" w:color="auto" w:fill="auto"/>
          </w:tcPr>
          <w:p w14:paraId="65559A77" w14:textId="55B20177" w:rsidR="00742270" w:rsidRPr="009D5826" w:rsidRDefault="00742270" w:rsidP="007C05F7">
            <w:pPr>
              <w:pStyle w:val="HDCHeading3"/>
              <w:rPr>
                <w:rFonts w:ascii="Calibri" w:hAnsi="Calibri" w:cs="Calibri"/>
                <w:b/>
                <w:color w:val="05497E"/>
                <w:sz w:val="22"/>
              </w:rPr>
            </w:pPr>
            <w:r w:rsidRPr="009D5826">
              <w:rPr>
                <w:rFonts w:ascii="Calibri" w:hAnsi="Calibri" w:cs="Calibri"/>
                <w:b/>
                <w:color w:val="05497E"/>
                <w:sz w:val="22"/>
              </w:rPr>
              <w:t>ROLE PURPOSE</w:t>
            </w:r>
          </w:p>
        </w:tc>
        <w:tc>
          <w:tcPr>
            <w:cnfStyle w:val="000100000000" w:firstRow="0" w:lastRow="0" w:firstColumn="0" w:lastColumn="1" w:oddVBand="0" w:evenVBand="0" w:oddHBand="0" w:evenHBand="0" w:firstRowFirstColumn="0" w:firstRowLastColumn="0" w:lastRowFirstColumn="0" w:lastRowLastColumn="0"/>
            <w:tcW w:w="7423" w:type="dxa"/>
            <w:tcBorders>
              <w:top w:val="none" w:sz="0" w:space="0" w:color="auto"/>
              <w:bottom w:val="none" w:sz="0" w:space="0" w:color="auto"/>
            </w:tcBorders>
            <w:shd w:val="clear" w:color="auto" w:fill="auto"/>
            <w:vAlign w:val="center"/>
          </w:tcPr>
          <w:p w14:paraId="075ADA28" w14:textId="7E3F3F74" w:rsidR="00742270" w:rsidRPr="00590387" w:rsidRDefault="00310A1A" w:rsidP="003545BA">
            <w:pPr>
              <w:pStyle w:val="HDCBodyCopy"/>
              <w:rPr>
                <w:rFonts w:ascii="Calibri" w:hAnsi="Calibri" w:cs="Calibri"/>
              </w:rPr>
            </w:pPr>
            <w:r w:rsidRPr="00590387">
              <w:rPr>
                <w:rFonts w:ascii="Calibri" w:hAnsi="Calibri" w:cs="Calibri"/>
                <w:b w:val="0"/>
                <w:bCs w:val="0"/>
              </w:rPr>
              <w:t>The Intermediate Ne</w:t>
            </w:r>
            <w:r w:rsidR="007B4DA9" w:rsidRPr="00590387">
              <w:rPr>
                <w:rFonts w:ascii="Calibri" w:hAnsi="Calibri" w:cs="Calibri"/>
                <w:b w:val="0"/>
                <w:bCs w:val="0"/>
              </w:rPr>
              <w:t xml:space="preserve">twork Administrator </w:t>
            </w:r>
            <w:r w:rsidR="001702CC" w:rsidRPr="00590387">
              <w:rPr>
                <w:rFonts w:ascii="Calibri" w:hAnsi="Calibri" w:cs="Calibri"/>
                <w:b w:val="0"/>
                <w:bCs w:val="0"/>
              </w:rPr>
              <w:t>play</w:t>
            </w:r>
            <w:r w:rsidR="002011EC" w:rsidRPr="00590387">
              <w:rPr>
                <w:rFonts w:ascii="Calibri" w:hAnsi="Calibri" w:cs="Calibri"/>
                <w:b w:val="0"/>
                <w:bCs w:val="0"/>
              </w:rPr>
              <w:t>s</w:t>
            </w:r>
            <w:r w:rsidR="006D4DD3" w:rsidRPr="00590387">
              <w:rPr>
                <w:rFonts w:ascii="Calibri" w:hAnsi="Calibri" w:cs="Calibri"/>
                <w:b w:val="0"/>
                <w:bCs w:val="0"/>
              </w:rPr>
              <w:t xml:space="preserve"> </w:t>
            </w:r>
            <w:r w:rsidR="001702CC" w:rsidRPr="00590387">
              <w:rPr>
                <w:rFonts w:ascii="Calibri" w:hAnsi="Calibri" w:cs="Calibri"/>
                <w:b w:val="0"/>
                <w:bCs w:val="0"/>
              </w:rPr>
              <w:t xml:space="preserve">a key </w:t>
            </w:r>
            <w:r w:rsidR="006D4DD3" w:rsidRPr="00590387">
              <w:rPr>
                <w:rFonts w:ascii="Calibri" w:hAnsi="Calibri" w:cs="Calibri"/>
                <w:b w:val="0"/>
                <w:bCs w:val="0"/>
              </w:rPr>
              <w:t>part</w:t>
            </w:r>
            <w:r w:rsidR="001702CC" w:rsidRPr="00590387">
              <w:rPr>
                <w:rFonts w:ascii="Calibri" w:hAnsi="Calibri" w:cs="Calibri"/>
                <w:b w:val="0"/>
                <w:bCs w:val="0"/>
              </w:rPr>
              <w:t xml:space="preserve"> in maintaining and opt</w:t>
            </w:r>
            <w:r w:rsidR="00302DE5" w:rsidRPr="00590387">
              <w:rPr>
                <w:rFonts w:ascii="Calibri" w:hAnsi="Calibri" w:cs="Calibri"/>
                <w:b w:val="0"/>
                <w:bCs w:val="0"/>
              </w:rPr>
              <w:t>imising network systems</w:t>
            </w:r>
            <w:r w:rsidR="001A24CE" w:rsidRPr="00590387">
              <w:rPr>
                <w:rFonts w:ascii="Calibri" w:hAnsi="Calibri" w:cs="Calibri"/>
                <w:b w:val="0"/>
                <w:bCs w:val="0"/>
              </w:rPr>
              <w:t xml:space="preserve"> &amp; devices</w:t>
            </w:r>
            <w:r w:rsidR="00302DE5" w:rsidRPr="00590387">
              <w:rPr>
                <w:rFonts w:ascii="Calibri" w:hAnsi="Calibri" w:cs="Calibri"/>
                <w:b w:val="0"/>
                <w:bCs w:val="0"/>
              </w:rPr>
              <w:t xml:space="preserve">, </w:t>
            </w:r>
            <w:r w:rsidR="00BB6E4F" w:rsidRPr="00590387">
              <w:rPr>
                <w:rFonts w:ascii="Calibri" w:hAnsi="Calibri" w:cs="Calibri"/>
                <w:b w:val="0"/>
                <w:bCs w:val="0"/>
              </w:rPr>
              <w:t xml:space="preserve">IT&amp;S infrastructure and </w:t>
            </w:r>
            <w:r w:rsidR="00302DE5" w:rsidRPr="00590387">
              <w:rPr>
                <w:rFonts w:ascii="Calibri" w:hAnsi="Calibri" w:cs="Calibri"/>
                <w:b w:val="0"/>
                <w:bCs w:val="0"/>
              </w:rPr>
              <w:t xml:space="preserve">contributing to the smooth functioning of MASH Trust </w:t>
            </w:r>
            <w:r w:rsidR="006D4DD3" w:rsidRPr="00590387">
              <w:rPr>
                <w:rFonts w:ascii="Calibri" w:hAnsi="Calibri" w:cs="Calibri"/>
                <w:b w:val="0"/>
                <w:bCs w:val="0"/>
              </w:rPr>
              <w:t>IT</w:t>
            </w:r>
            <w:r w:rsidR="009832A2" w:rsidRPr="00590387">
              <w:rPr>
                <w:rFonts w:ascii="Calibri" w:hAnsi="Calibri" w:cs="Calibri"/>
                <w:b w:val="0"/>
                <w:bCs w:val="0"/>
              </w:rPr>
              <w:t>&amp;S</w:t>
            </w:r>
            <w:r w:rsidR="006D4DD3" w:rsidRPr="00590387">
              <w:rPr>
                <w:rFonts w:ascii="Calibri" w:hAnsi="Calibri" w:cs="Calibri"/>
                <w:b w:val="0"/>
                <w:bCs w:val="0"/>
              </w:rPr>
              <w:t xml:space="preserve"> operations</w:t>
            </w:r>
            <w:r w:rsidR="00210812" w:rsidRPr="00590387">
              <w:rPr>
                <w:rFonts w:ascii="Calibri" w:hAnsi="Calibri" w:cs="Calibri"/>
                <w:b w:val="0"/>
                <w:bCs w:val="0"/>
              </w:rPr>
              <w:t>.</w:t>
            </w:r>
          </w:p>
          <w:p w14:paraId="41D81BF4" w14:textId="77777777" w:rsidR="00210812" w:rsidRPr="00590387" w:rsidRDefault="00210812" w:rsidP="00210812">
            <w:pPr>
              <w:autoSpaceDE w:val="0"/>
              <w:autoSpaceDN w:val="0"/>
              <w:adjustRightInd w:val="0"/>
              <w:jc w:val="both"/>
              <w:rPr>
                <w:rFonts w:ascii="Calibri" w:hAnsi="Calibri" w:cs="Calibri"/>
                <w:color w:val="555555" w:themeColor="text1"/>
              </w:rPr>
            </w:pPr>
          </w:p>
          <w:p w14:paraId="78A94BB8" w14:textId="7F05C9E3" w:rsidR="00210812" w:rsidRDefault="00210812" w:rsidP="00790444">
            <w:pPr>
              <w:autoSpaceDE w:val="0"/>
              <w:autoSpaceDN w:val="0"/>
              <w:adjustRightInd w:val="0"/>
              <w:jc w:val="both"/>
              <w:rPr>
                <w:rFonts w:ascii="Calibri" w:hAnsi="Calibri" w:cs="Calibri"/>
              </w:rPr>
            </w:pPr>
            <w:r w:rsidRPr="00590387">
              <w:rPr>
                <w:rFonts w:ascii="Calibri" w:hAnsi="Calibri" w:cs="Calibri"/>
                <w:b w:val="0"/>
                <w:bCs w:val="0"/>
                <w:color w:val="555555" w:themeColor="text1"/>
              </w:rPr>
              <w:t xml:space="preserve">The </w:t>
            </w:r>
            <w:r w:rsidR="00F25315">
              <w:rPr>
                <w:rFonts w:ascii="Calibri" w:hAnsi="Calibri" w:cs="Calibri"/>
                <w:b w:val="0"/>
                <w:bCs w:val="0"/>
                <w:color w:val="555555" w:themeColor="text1"/>
              </w:rPr>
              <w:t>role</w:t>
            </w:r>
            <w:r w:rsidRPr="00590387">
              <w:rPr>
                <w:rFonts w:ascii="Calibri" w:hAnsi="Calibri" w:cs="Calibri"/>
                <w:b w:val="0"/>
                <w:bCs w:val="0"/>
                <w:color w:val="555555" w:themeColor="text1"/>
              </w:rPr>
              <w:t xml:space="preserve"> will provide </w:t>
            </w:r>
            <w:r w:rsidR="009832A2" w:rsidRPr="00590387">
              <w:rPr>
                <w:rFonts w:ascii="Calibri" w:hAnsi="Calibri" w:cs="Calibri"/>
                <w:b w:val="0"/>
                <w:bCs w:val="0"/>
                <w:color w:val="555555" w:themeColor="text1"/>
              </w:rPr>
              <w:t xml:space="preserve">focussed </w:t>
            </w:r>
            <w:r w:rsidRPr="00590387">
              <w:rPr>
                <w:rFonts w:ascii="Calibri" w:hAnsi="Calibri" w:cs="Calibri"/>
                <w:b w:val="0"/>
                <w:bCs w:val="0"/>
                <w:color w:val="555555" w:themeColor="text1"/>
              </w:rPr>
              <w:t>support and guidance</w:t>
            </w:r>
            <w:r w:rsidR="00F25315">
              <w:rPr>
                <w:rFonts w:ascii="Calibri" w:hAnsi="Calibri" w:cs="Calibri"/>
                <w:b w:val="0"/>
                <w:bCs w:val="0"/>
                <w:color w:val="555555" w:themeColor="text1"/>
              </w:rPr>
              <w:t xml:space="preserve">, in an enabling manner, </w:t>
            </w:r>
            <w:r w:rsidRPr="00590387">
              <w:rPr>
                <w:rFonts w:ascii="Calibri" w:hAnsi="Calibri" w:cs="Calibri"/>
                <w:b w:val="0"/>
                <w:bCs w:val="0"/>
                <w:color w:val="555555" w:themeColor="text1"/>
              </w:rPr>
              <w:t>to managers and staff</w:t>
            </w:r>
            <w:r w:rsidR="00790444" w:rsidRPr="00590387">
              <w:rPr>
                <w:rFonts w:ascii="Calibri" w:hAnsi="Calibri" w:cs="Calibri"/>
                <w:b w:val="0"/>
                <w:bCs w:val="0"/>
                <w:color w:val="555555" w:themeColor="text1"/>
              </w:rPr>
              <w:t>.</w:t>
            </w:r>
          </w:p>
          <w:p w14:paraId="56D07D06" w14:textId="2F7FCB3B" w:rsidR="00C25329" w:rsidRPr="00A7577F" w:rsidRDefault="00C25329" w:rsidP="00790444">
            <w:pPr>
              <w:autoSpaceDE w:val="0"/>
              <w:autoSpaceDN w:val="0"/>
              <w:adjustRightInd w:val="0"/>
              <w:jc w:val="both"/>
              <w:rPr>
                <w:color w:val="auto"/>
              </w:rPr>
            </w:pPr>
          </w:p>
        </w:tc>
      </w:tr>
    </w:tbl>
    <w:p w14:paraId="1F147A58" w14:textId="77777777" w:rsidR="00430FB2" w:rsidRDefault="00430FB2" w:rsidP="009A1A09">
      <w:pPr>
        <w:pStyle w:val="HDCHeading1"/>
        <w:rPr>
          <w:rFonts w:ascii="Calibri" w:hAnsi="Calibri" w:cs="Calibri"/>
          <w:b w:val="0"/>
          <w:bCs/>
          <w:color w:val="05497E"/>
          <w:sz w:val="28"/>
          <w:szCs w:val="28"/>
        </w:rPr>
      </w:pPr>
    </w:p>
    <w:p w14:paraId="2887E0C3" w14:textId="77777777" w:rsidR="00C25329" w:rsidRDefault="00C25329">
      <w:pPr>
        <w:spacing w:after="200" w:line="276" w:lineRule="auto"/>
        <w:rPr>
          <w:rFonts w:ascii="Calibri" w:hAnsi="Calibri" w:cs="Calibri"/>
          <w:bCs/>
          <w:color w:val="05497E"/>
          <w:sz w:val="28"/>
          <w:szCs w:val="28"/>
        </w:rPr>
      </w:pPr>
      <w:r>
        <w:rPr>
          <w:rFonts w:ascii="Calibri" w:hAnsi="Calibri" w:cs="Calibri"/>
          <w:b/>
          <w:bCs/>
          <w:color w:val="05497E"/>
          <w:sz w:val="28"/>
          <w:szCs w:val="28"/>
        </w:rPr>
        <w:br w:type="page"/>
      </w:r>
    </w:p>
    <w:p w14:paraId="2892BF48" w14:textId="0C761171" w:rsidR="009A1A09" w:rsidRPr="00166190" w:rsidRDefault="008A388F" w:rsidP="009A1A09">
      <w:pPr>
        <w:pStyle w:val="HDCHeading1"/>
        <w:rPr>
          <w:rFonts w:ascii="Calibri" w:hAnsi="Calibri" w:cs="Calibri"/>
          <w:b w:val="0"/>
          <w:bCs/>
          <w:color w:val="05497E"/>
          <w:sz w:val="28"/>
          <w:szCs w:val="28"/>
        </w:rPr>
      </w:pPr>
      <w:r w:rsidRPr="00166190">
        <w:rPr>
          <w:rFonts w:ascii="Calibri" w:hAnsi="Calibri" w:cs="Calibri"/>
          <w:b w:val="0"/>
          <w:bCs/>
          <w:color w:val="05497E"/>
          <w:sz w:val="28"/>
          <w:szCs w:val="28"/>
        </w:rPr>
        <w:lastRenderedPageBreak/>
        <w:t>MASH TRUST</w:t>
      </w:r>
      <w:r w:rsidR="009A1A09" w:rsidRPr="00166190">
        <w:rPr>
          <w:rFonts w:ascii="Calibri" w:hAnsi="Calibri" w:cs="Calibri"/>
          <w:b w:val="0"/>
          <w:bCs/>
          <w:color w:val="05497E"/>
          <w:sz w:val="28"/>
          <w:szCs w:val="28"/>
        </w:rPr>
        <w:t xml:space="preserve"> MISSION</w:t>
      </w:r>
    </w:p>
    <w:p w14:paraId="0421BA05" w14:textId="25CA635E" w:rsidR="007C05F7" w:rsidRPr="00016005" w:rsidRDefault="008A388F" w:rsidP="00DD2606">
      <w:pPr>
        <w:jc w:val="both"/>
        <w:rPr>
          <w:rFonts w:ascii="Calibri" w:hAnsi="Calibri" w:cs="Calibri"/>
          <w:i/>
          <w:iCs/>
          <w:sz w:val="24"/>
          <w:szCs w:val="24"/>
          <w:lang w:val="en-US"/>
        </w:rPr>
      </w:pPr>
      <w:r w:rsidRPr="00016005">
        <w:rPr>
          <w:rFonts w:ascii="Calibri" w:hAnsi="Calibri" w:cs="Calibri"/>
          <w:i/>
          <w:iCs/>
          <w:sz w:val="24"/>
          <w:szCs w:val="24"/>
          <w:lang w:val="en-US"/>
        </w:rPr>
        <w:t>Working together to achieve great lives</w:t>
      </w:r>
    </w:p>
    <w:p w14:paraId="1CEA0A2A" w14:textId="77777777" w:rsidR="007C05F7" w:rsidRPr="009D5826" w:rsidRDefault="007C05F7" w:rsidP="007C05F7">
      <w:pPr>
        <w:jc w:val="both"/>
        <w:rPr>
          <w:rFonts w:ascii="Calibri" w:hAnsi="Calibri" w:cs="Calibri"/>
          <w:sz w:val="28"/>
          <w:szCs w:val="28"/>
          <w:lang w:val="en-US"/>
        </w:rPr>
      </w:pPr>
    </w:p>
    <w:p w14:paraId="5994B783" w14:textId="77777777" w:rsidR="009A1A09" w:rsidRPr="00166190" w:rsidRDefault="009A1A09" w:rsidP="009A1A09">
      <w:pPr>
        <w:pStyle w:val="HDCHeading1"/>
        <w:rPr>
          <w:rFonts w:ascii="Calibri" w:hAnsi="Calibri" w:cs="Calibri"/>
          <w:b w:val="0"/>
          <w:bCs/>
          <w:color w:val="05497E"/>
          <w:sz w:val="28"/>
          <w:szCs w:val="28"/>
        </w:rPr>
      </w:pPr>
      <w:r w:rsidRPr="00166190">
        <w:rPr>
          <w:rFonts w:ascii="Calibri" w:hAnsi="Calibri" w:cs="Calibri"/>
          <w:b w:val="0"/>
          <w:bCs/>
          <w:color w:val="05497E"/>
          <w:sz w:val="28"/>
          <w:szCs w:val="28"/>
        </w:rPr>
        <w:t>OUR VALUES</w:t>
      </w:r>
    </w:p>
    <w:p w14:paraId="283FA990" w14:textId="777240C0" w:rsidR="007C05F7" w:rsidRPr="009D5826" w:rsidRDefault="008A388F" w:rsidP="008A388F">
      <w:pPr>
        <w:pStyle w:val="ListParagraph"/>
        <w:spacing w:line="276" w:lineRule="auto"/>
        <w:ind w:left="0"/>
        <w:rPr>
          <w:rFonts w:ascii="Calibri" w:hAnsi="Calibri" w:cs="Calibri"/>
          <w:bCs/>
          <w:szCs w:val="24"/>
        </w:rPr>
      </w:pPr>
      <w:r w:rsidRPr="00016005">
        <w:rPr>
          <w:rFonts w:ascii="Calibri" w:hAnsi="Calibri" w:cs="Calibri"/>
          <w:b/>
          <w:color w:val="05497E"/>
          <w:szCs w:val="24"/>
        </w:rPr>
        <w:t>Relationships</w:t>
      </w:r>
      <w:r w:rsidRPr="009D5826">
        <w:rPr>
          <w:rFonts w:ascii="Calibri" w:hAnsi="Calibri" w:cs="Calibri"/>
          <w:bCs/>
          <w:szCs w:val="24"/>
        </w:rPr>
        <w:tab/>
      </w:r>
      <w:r w:rsidRPr="009D5826">
        <w:rPr>
          <w:rFonts w:ascii="Calibri" w:hAnsi="Calibri" w:cs="Calibri"/>
          <w:bCs/>
          <w:szCs w:val="24"/>
        </w:rPr>
        <w:tab/>
        <w:t>Build open relationships based on honesty and respect</w:t>
      </w:r>
    </w:p>
    <w:p w14:paraId="3B7CA3B3" w14:textId="4ADA5BEB" w:rsidR="008A388F" w:rsidRPr="009D5826" w:rsidRDefault="008A388F" w:rsidP="008A388F">
      <w:pPr>
        <w:pStyle w:val="ListParagraph"/>
        <w:spacing w:line="276" w:lineRule="auto"/>
        <w:ind w:left="0"/>
        <w:rPr>
          <w:rFonts w:ascii="Calibri" w:hAnsi="Calibri" w:cs="Calibri"/>
          <w:bCs/>
          <w:szCs w:val="24"/>
        </w:rPr>
      </w:pPr>
      <w:r w:rsidRPr="00016005">
        <w:rPr>
          <w:rFonts w:ascii="Calibri" w:hAnsi="Calibri" w:cs="Calibri"/>
          <w:b/>
          <w:color w:val="05497E"/>
          <w:szCs w:val="24"/>
        </w:rPr>
        <w:t>Communication</w:t>
      </w:r>
      <w:r w:rsidRPr="009D5826">
        <w:rPr>
          <w:rFonts w:ascii="Calibri" w:hAnsi="Calibri" w:cs="Calibri"/>
          <w:bCs/>
          <w:szCs w:val="24"/>
        </w:rPr>
        <w:tab/>
        <w:t>Communicate with an open mind and heart</w:t>
      </w:r>
    </w:p>
    <w:p w14:paraId="68094B95" w14:textId="61BB67A6" w:rsidR="008A388F" w:rsidRPr="009D5826" w:rsidRDefault="008A388F" w:rsidP="008A388F">
      <w:pPr>
        <w:pStyle w:val="ListParagraph"/>
        <w:spacing w:line="276" w:lineRule="auto"/>
        <w:ind w:left="0"/>
        <w:rPr>
          <w:rFonts w:ascii="Calibri" w:hAnsi="Calibri" w:cs="Calibri"/>
          <w:bCs/>
          <w:szCs w:val="24"/>
        </w:rPr>
      </w:pPr>
      <w:r w:rsidRPr="00016005">
        <w:rPr>
          <w:rFonts w:ascii="Calibri" w:hAnsi="Calibri" w:cs="Calibri"/>
          <w:b/>
          <w:color w:val="05497E"/>
          <w:szCs w:val="24"/>
        </w:rPr>
        <w:t>Mana</w:t>
      </w:r>
      <w:r w:rsidRPr="009D5826">
        <w:rPr>
          <w:rFonts w:ascii="Calibri" w:hAnsi="Calibri" w:cs="Calibri"/>
          <w:bCs/>
          <w:szCs w:val="24"/>
        </w:rPr>
        <w:tab/>
      </w:r>
      <w:r w:rsidRPr="009D5826">
        <w:rPr>
          <w:rFonts w:ascii="Calibri" w:hAnsi="Calibri" w:cs="Calibri"/>
          <w:bCs/>
          <w:szCs w:val="24"/>
        </w:rPr>
        <w:tab/>
      </w:r>
      <w:r w:rsidRPr="009D5826">
        <w:rPr>
          <w:rFonts w:ascii="Calibri" w:hAnsi="Calibri" w:cs="Calibri"/>
          <w:bCs/>
          <w:szCs w:val="24"/>
        </w:rPr>
        <w:tab/>
      </w:r>
      <w:r w:rsidR="00890CC0">
        <w:rPr>
          <w:rFonts w:ascii="Calibri" w:hAnsi="Calibri" w:cs="Calibri"/>
          <w:bCs/>
          <w:szCs w:val="24"/>
        </w:rPr>
        <w:t>R</w:t>
      </w:r>
      <w:r w:rsidRPr="009D5826">
        <w:rPr>
          <w:rFonts w:ascii="Calibri" w:hAnsi="Calibri" w:cs="Calibri"/>
          <w:bCs/>
          <w:szCs w:val="24"/>
        </w:rPr>
        <w:t>ecognise and promote the mana and strengths of the individual</w:t>
      </w:r>
    </w:p>
    <w:p w14:paraId="3D3807B0" w14:textId="59205E9E" w:rsidR="008A388F" w:rsidRPr="009D5826" w:rsidRDefault="008A388F" w:rsidP="008A388F">
      <w:pPr>
        <w:pStyle w:val="ListParagraph"/>
        <w:spacing w:line="276" w:lineRule="auto"/>
        <w:ind w:left="0"/>
        <w:rPr>
          <w:rFonts w:ascii="Calibri" w:hAnsi="Calibri" w:cs="Calibri"/>
          <w:bCs/>
          <w:szCs w:val="24"/>
        </w:rPr>
      </w:pPr>
      <w:r w:rsidRPr="00016005">
        <w:rPr>
          <w:rFonts w:ascii="Calibri" w:hAnsi="Calibri" w:cs="Calibri"/>
          <w:b/>
          <w:color w:val="05497E"/>
          <w:szCs w:val="24"/>
        </w:rPr>
        <w:t>Opportunities</w:t>
      </w:r>
      <w:r w:rsidRPr="009D5826">
        <w:rPr>
          <w:rFonts w:ascii="Calibri" w:hAnsi="Calibri" w:cs="Calibri"/>
          <w:bCs/>
          <w:szCs w:val="24"/>
        </w:rPr>
        <w:tab/>
      </w:r>
      <w:r w:rsidRPr="009D5826">
        <w:rPr>
          <w:rFonts w:ascii="Calibri" w:hAnsi="Calibri" w:cs="Calibri"/>
          <w:bCs/>
          <w:szCs w:val="24"/>
        </w:rPr>
        <w:tab/>
        <w:t>Take opportunities to learn and grow together</w:t>
      </w:r>
    </w:p>
    <w:p w14:paraId="153A5410" w14:textId="2A4A1251" w:rsidR="008A388F" w:rsidRPr="009D5826" w:rsidRDefault="008A388F" w:rsidP="008A388F">
      <w:pPr>
        <w:pStyle w:val="ListParagraph"/>
        <w:spacing w:line="276" w:lineRule="auto"/>
        <w:ind w:left="0"/>
        <w:rPr>
          <w:rFonts w:ascii="Calibri" w:hAnsi="Calibri" w:cs="Calibri"/>
          <w:bCs/>
          <w:szCs w:val="24"/>
        </w:rPr>
      </w:pPr>
      <w:r w:rsidRPr="00016005">
        <w:rPr>
          <w:rFonts w:ascii="Calibri" w:hAnsi="Calibri" w:cs="Calibri"/>
          <w:b/>
          <w:color w:val="05497E"/>
          <w:szCs w:val="24"/>
        </w:rPr>
        <w:t>Believe</w:t>
      </w:r>
      <w:r w:rsidRPr="009D5826">
        <w:rPr>
          <w:rFonts w:ascii="Calibri" w:hAnsi="Calibri" w:cs="Calibri"/>
          <w:b/>
          <w:szCs w:val="24"/>
        </w:rPr>
        <w:tab/>
      </w:r>
      <w:r w:rsidRPr="009D5826">
        <w:rPr>
          <w:rFonts w:ascii="Calibri" w:hAnsi="Calibri" w:cs="Calibri"/>
          <w:bCs/>
          <w:szCs w:val="24"/>
        </w:rPr>
        <w:tab/>
      </w:r>
      <w:r w:rsidRPr="009D5826">
        <w:rPr>
          <w:rFonts w:ascii="Calibri" w:hAnsi="Calibri" w:cs="Calibri"/>
          <w:bCs/>
          <w:szCs w:val="24"/>
        </w:rPr>
        <w:tab/>
      </w:r>
      <w:proofErr w:type="spellStart"/>
      <w:r w:rsidRPr="009D5826">
        <w:rPr>
          <w:rFonts w:ascii="Calibri" w:hAnsi="Calibri" w:cs="Calibri"/>
          <w:bCs/>
          <w:szCs w:val="24"/>
        </w:rPr>
        <w:t>Believe</w:t>
      </w:r>
      <w:proofErr w:type="spellEnd"/>
      <w:r w:rsidRPr="009D5826">
        <w:rPr>
          <w:rFonts w:ascii="Calibri" w:hAnsi="Calibri" w:cs="Calibri"/>
          <w:bCs/>
          <w:szCs w:val="24"/>
        </w:rPr>
        <w:t xml:space="preserve"> that together we will make a difference</w:t>
      </w:r>
    </w:p>
    <w:p w14:paraId="555B356F" w14:textId="0D909628" w:rsidR="008A388F" w:rsidRDefault="008A388F" w:rsidP="008A388F">
      <w:pPr>
        <w:pStyle w:val="ListParagraph"/>
        <w:spacing w:line="276" w:lineRule="auto"/>
        <w:ind w:left="0"/>
        <w:rPr>
          <w:rFonts w:ascii="Calibri" w:hAnsi="Calibri" w:cs="Calibri"/>
          <w:bCs/>
          <w:szCs w:val="24"/>
        </w:rPr>
      </w:pPr>
      <w:r w:rsidRPr="00016005">
        <w:rPr>
          <w:rFonts w:ascii="Calibri" w:hAnsi="Calibri" w:cs="Calibri"/>
          <w:b/>
          <w:color w:val="05497E"/>
          <w:szCs w:val="24"/>
        </w:rPr>
        <w:t>Fun</w:t>
      </w:r>
      <w:r w:rsidRPr="009D5826">
        <w:rPr>
          <w:rFonts w:ascii="Calibri" w:hAnsi="Calibri" w:cs="Calibri"/>
          <w:bCs/>
          <w:szCs w:val="24"/>
        </w:rPr>
        <w:tab/>
      </w:r>
      <w:r w:rsidRPr="009D5826">
        <w:rPr>
          <w:rFonts w:ascii="Calibri" w:hAnsi="Calibri" w:cs="Calibri"/>
          <w:bCs/>
          <w:szCs w:val="24"/>
        </w:rPr>
        <w:tab/>
      </w:r>
      <w:r w:rsidRPr="009D5826">
        <w:rPr>
          <w:rFonts w:ascii="Calibri" w:hAnsi="Calibri" w:cs="Calibri"/>
          <w:bCs/>
          <w:szCs w:val="24"/>
        </w:rPr>
        <w:tab/>
        <w:t>Make fun a goal</w:t>
      </w:r>
    </w:p>
    <w:p w14:paraId="1C46E8C0" w14:textId="77777777" w:rsidR="000D6473" w:rsidRDefault="000D6473" w:rsidP="008A388F">
      <w:pPr>
        <w:pStyle w:val="ListParagraph"/>
        <w:spacing w:line="276" w:lineRule="auto"/>
        <w:ind w:left="0"/>
        <w:rPr>
          <w:rFonts w:ascii="Calibri" w:hAnsi="Calibri" w:cs="Calibri"/>
          <w:bCs/>
          <w:szCs w:val="24"/>
        </w:rPr>
      </w:pPr>
    </w:p>
    <w:p w14:paraId="5B801EB9" w14:textId="4006028D" w:rsidR="000D6473" w:rsidRPr="009D5826" w:rsidRDefault="000D6473" w:rsidP="000D6473">
      <w:pPr>
        <w:pStyle w:val="HDCHeading1"/>
        <w:rPr>
          <w:rFonts w:ascii="Calibri" w:hAnsi="Calibri" w:cs="Calibri"/>
        </w:rPr>
      </w:pPr>
      <w:r w:rsidRPr="009D5826">
        <w:rPr>
          <w:rFonts w:ascii="Calibri" w:hAnsi="Calibri" w:cs="Calibri"/>
          <w:color w:val="004E7C" w:themeColor="text2" w:themeShade="BF"/>
          <w:sz w:val="28"/>
          <w:szCs w:val="28"/>
        </w:rPr>
        <w:t>KEY RELATIONSHIPS</w:t>
      </w:r>
    </w:p>
    <w:p w14:paraId="5D278F4C" w14:textId="77777777" w:rsidR="000D6473" w:rsidRPr="009D5826" w:rsidRDefault="000D6473" w:rsidP="000D6473">
      <w:pPr>
        <w:pStyle w:val="ListParagraph"/>
        <w:tabs>
          <w:tab w:val="right" w:pos="6804"/>
        </w:tabs>
        <w:ind w:left="360"/>
        <w:rPr>
          <w:rFonts w:ascii="Calibri" w:hAnsi="Calibri" w:cs="Calibri"/>
          <w:b/>
        </w:rPr>
      </w:pPr>
    </w:p>
    <w:p w14:paraId="51B14C9F" w14:textId="77777777" w:rsidR="000D6473" w:rsidRDefault="000D6473" w:rsidP="000D6473">
      <w:pPr>
        <w:pStyle w:val="BodyText"/>
        <w:spacing w:after="0"/>
        <w:rPr>
          <w:rFonts w:ascii="Calibri" w:hAnsi="Calibri" w:cs="Calibri"/>
          <w:bCs/>
          <w:color w:val="05497E"/>
        </w:rPr>
      </w:pPr>
      <w:r w:rsidRPr="00166190">
        <w:rPr>
          <w:rFonts w:ascii="Calibri" w:hAnsi="Calibri" w:cs="Calibri"/>
          <w:bCs/>
          <w:color w:val="05497E"/>
        </w:rPr>
        <w:t>Internal:</w:t>
      </w:r>
    </w:p>
    <w:p w14:paraId="79EDDC78" w14:textId="3C7DC9B5" w:rsidR="00F240FC" w:rsidRPr="00926F9B" w:rsidRDefault="004473AC" w:rsidP="000D6473">
      <w:pPr>
        <w:pStyle w:val="BodyText"/>
        <w:numPr>
          <w:ilvl w:val="0"/>
          <w:numId w:val="5"/>
        </w:numPr>
        <w:spacing w:after="0"/>
        <w:jc w:val="both"/>
        <w:rPr>
          <w:rFonts w:ascii="Calibri" w:hAnsi="Calibri" w:cs="Calibri"/>
        </w:rPr>
      </w:pPr>
      <w:r w:rsidRPr="00926F9B">
        <w:rPr>
          <w:rFonts w:ascii="Calibri" w:hAnsi="Calibri" w:cs="Calibri"/>
        </w:rPr>
        <w:t xml:space="preserve">IT&amp;S Manager, </w:t>
      </w:r>
      <w:r w:rsidR="00926F9B" w:rsidRPr="00926F9B">
        <w:rPr>
          <w:rFonts w:ascii="Calibri" w:hAnsi="Calibri" w:cs="Calibri"/>
        </w:rPr>
        <w:t>Executive Director Corporate Services and Transformation</w:t>
      </w:r>
    </w:p>
    <w:p w14:paraId="3ABB3681" w14:textId="5A776006" w:rsidR="00926F9B" w:rsidRDefault="00926F9B" w:rsidP="000D6473">
      <w:pPr>
        <w:pStyle w:val="BodyText"/>
        <w:numPr>
          <w:ilvl w:val="0"/>
          <w:numId w:val="5"/>
        </w:numPr>
        <w:spacing w:after="0"/>
        <w:jc w:val="both"/>
        <w:rPr>
          <w:rFonts w:ascii="Calibri" w:hAnsi="Calibri" w:cs="Calibri"/>
        </w:rPr>
      </w:pPr>
      <w:r>
        <w:rPr>
          <w:rFonts w:ascii="Calibri" w:hAnsi="Calibri" w:cs="Calibri"/>
        </w:rPr>
        <w:t>IT&amp;S Team Members</w:t>
      </w:r>
    </w:p>
    <w:p w14:paraId="26F1050F" w14:textId="2A95E361" w:rsidR="000D6473" w:rsidRPr="009D5826" w:rsidRDefault="000D6473" w:rsidP="000D6473">
      <w:pPr>
        <w:pStyle w:val="BodyText"/>
        <w:numPr>
          <w:ilvl w:val="0"/>
          <w:numId w:val="5"/>
        </w:numPr>
        <w:spacing w:after="0"/>
        <w:jc w:val="both"/>
        <w:rPr>
          <w:rFonts w:ascii="Calibri" w:hAnsi="Calibri" w:cs="Calibri"/>
        </w:rPr>
      </w:pPr>
      <w:r w:rsidRPr="009D5826">
        <w:rPr>
          <w:rFonts w:ascii="Calibri" w:hAnsi="Calibri" w:cs="Calibri"/>
        </w:rPr>
        <w:t xml:space="preserve">Senior </w:t>
      </w:r>
      <w:r w:rsidR="00764DE8">
        <w:rPr>
          <w:rFonts w:ascii="Calibri" w:hAnsi="Calibri" w:cs="Calibri"/>
        </w:rPr>
        <w:t>L</w:t>
      </w:r>
      <w:r>
        <w:rPr>
          <w:rFonts w:ascii="Calibri" w:hAnsi="Calibri" w:cs="Calibri"/>
        </w:rPr>
        <w:t>eadership</w:t>
      </w:r>
      <w:r w:rsidRPr="009D5826">
        <w:rPr>
          <w:rFonts w:ascii="Calibri" w:hAnsi="Calibri" w:cs="Calibri"/>
        </w:rPr>
        <w:t xml:space="preserve"> team</w:t>
      </w:r>
      <w:r>
        <w:rPr>
          <w:rFonts w:ascii="Calibri" w:hAnsi="Calibri" w:cs="Calibri"/>
        </w:rPr>
        <w:t xml:space="preserve"> </w:t>
      </w:r>
      <w:r w:rsidR="00764DE8">
        <w:rPr>
          <w:rFonts w:ascii="Calibri" w:hAnsi="Calibri" w:cs="Calibri"/>
        </w:rPr>
        <w:t xml:space="preserve">&amp; </w:t>
      </w:r>
      <w:r>
        <w:rPr>
          <w:rFonts w:ascii="Calibri" w:hAnsi="Calibri" w:cs="Calibri"/>
        </w:rPr>
        <w:t>E</w:t>
      </w:r>
      <w:r w:rsidR="00764DE8">
        <w:rPr>
          <w:rFonts w:ascii="Calibri" w:hAnsi="Calibri" w:cs="Calibri"/>
        </w:rPr>
        <w:t xml:space="preserve">xecutive </w:t>
      </w:r>
      <w:r>
        <w:rPr>
          <w:rFonts w:ascii="Calibri" w:hAnsi="Calibri" w:cs="Calibri"/>
        </w:rPr>
        <w:t>L</w:t>
      </w:r>
      <w:r w:rsidR="00764DE8">
        <w:rPr>
          <w:rFonts w:ascii="Calibri" w:hAnsi="Calibri" w:cs="Calibri"/>
        </w:rPr>
        <w:t xml:space="preserve">eadership </w:t>
      </w:r>
      <w:r>
        <w:rPr>
          <w:rFonts w:ascii="Calibri" w:hAnsi="Calibri" w:cs="Calibri"/>
        </w:rPr>
        <w:t>T</w:t>
      </w:r>
      <w:r w:rsidR="00764DE8">
        <w:rPr>
          <w:rFonts w:ascii="Calibri" w:hAnsi="Calibri" w:cs="Calibri"/>
        </w:rPr>
        <w:t>eam</w:t>
      </w:r>
    </w:p>
    <w:p w14:paraId="075BD217" w14:textId="58A4866C" w:rsidR="000D6473" w:rsidRPr="009D5826" w:rsidRDefault="000D6473" w:rsidP="000D6473">
      <w:pPr>
        <w:pStyle w:val="BodyText"/>
        <w:numPr>
          <w:ilvl w:val="0"/>
          <w:numId w:val="5"/>
        </w:numPr>
        <w:spacing w:after="0"/>
        <w:jc w:val="both"/>
        <w:rPr>
          <w:rFonts w:ascii="Calibri" w:hAnsi="Calibri" w:cs="Calibri"/>
        </w:rPr>
      </w:pPr>
      <w:r w:rsidRPr="009D5826">
        <w:rPr>
          <w:rFonts w:ascii="Calibri" w:hAnsi="Calibri" w:cs="Calibri"/>
        </w:rPr>
        <w:t xml:space="preserve">Other MASH </w:t>
      </w:r>
      <w:r w:rsidR="00195562">
        <w:rPr>
          <w:rFonts w:ascii="Calibri" w:hAnsi="Calibri" w:cs="Calibri"/>
        </w:rPr>
        <w:t>m</w:t>
      </w:r>
      <w:r w:rsidRPr="009D5826">
        <w:rPr>
          <w:rFonts w:ascii="Calibri" w:hAnsi="Calibri" w:cs="Calibri"/>
        </w:rPr>
        <w:t>anagers and staff</w:t>
      </w:r>
    </w:p>
    <w:p w14:paraId="68977453" w14:textId="77777777" w:rsidR="000D6473" w:rsidRPr="009D5826" w:rsidRDefault="000D6473" w:rsidP="000D6473">
      <w:pPr>
        <w:pStyle w:val="BodyText"/>
        <w:spacing w:after="0"/>
        <w:rPr>
          <w:rFonts w:ascii="Calibri" w:hAnsi="Calibri" w:cs="Calibri"/>
          <w:b/>
        </w:rPr>
      </w:pPr>
    </w:p>
    <w:p w14:paraId="1556884B" w14:textId="45CE79C3" w:rsidR="000D6473" w:rsidRDefault="000D6473" w:rsidP="000D6473">
      <w:pPr>
        <w:pStyle w:val="BodyText"/>
        <w:spacing w:after="0"/>
        <w:rPr>
          <w:rFonts w:ascii="Calibri" w:hAnsi="Calibri" w:cs="Calibri"/>
          <w:bCs/>
          <w:color w:val="05497E"/>
        </w:rPr>
      </w:pPr>
      <w:r w:rsidRPr="00166190">
        <w:rPr>
          <w:rFonts w:ascii="Calibri" w:hAnsi="Calibri" w:cs="Calibri"/>
          <w:bCs/>
          <w:color w:val="05497E"/>
        </w:rPr>
        <w:t>External:</w:t>
      </w:r>
    </w:p>
    <w:p w14:paraId="307FA29A" w14:textId="77777777" w:rsidR="003C0AB3" w:rsidRDefault="003C0AB3" w:rsidP="000D6473">
      <w:pPr>
        <w:pStyle w:val="BodyText"/>
        <w:numPr>
          <w:ilvl w:val="0"/>
          <w:numId w:val="5"/>
        </w:numPr>
        <w:spacing w:after="0"/>
        <w:jc w:val="both"/>
        <w:rPr>
          <w:rFonts w:ascii="Calibri" w:hAnsi="Calibri" w:cs="Calibri"/>
        </w:rPr>
      </w:pPr>
      <w:r>
        <w:rPr>
          <w:rFonts w:ascii="Calibri" w:hAnsi="Calibri" w:cs="Calibri"/>
        </w:rPr>
        <w:t>Hardware, Software &amp; Technology vendors</w:t>
      </w:r>
    </w:p>
    <w:p w14:paraId="1A261026" w14:textId="77777777" w:rsidR="002C4CB0" w:rsidRDefault="00905CC3" w:rsidP="000D6473">
      <w:pPr>
        <w:pStyle w:val="BodyText"/>
        <w:numPr>
          <w:ilvl w:val="0"/>
          <w:numId w:val="5"/>
        </w:numPr>
        <w:spacing w:after="0"/>
        <w:jc w:val="both"/>
        <w:rPr>
          <w:rFonts w:ascii="Calibri" w:hAnsi="Calibri" w:cs="Calibri"/>
        </w:rPr>
      </w:pPr>
      <w:r>
        <w:rPr>
          <w:rFonts w:ascii="Calibri" w:hAnsi="Calibri" w:cs="Calibri"/>
        </w:rPr>
        <w:t>Contractors, Suppliers and other stakeholders supporting service delivery</w:t>
      </w:r>
    </w:p>
    <w:p w14:paraId="776C9794" w14:textId="33B4E3B5" w:rsidR="000D6473" w:rsidRPr="002C4CB0" w:rsidRDefault="002C4CB0" w:rsidP="00A54C54">
      <w:pPr>
        <w:pStyle w:val="BodyText"/>
        <w:numPr>
          <w:ilvl w:val="0"/>
          <w:numId w:val="5"/>
        </w:numPr>
        <w:spacing w:after="0"/>
        <w:jc w:val="both"/>
        <w:rPr>
          <w:rFonts w:ascii="Calibri" w:hAnsi="Calibri" w:cs="Calibri"/>
          <w:sz w:val="16"/>
          <w:szCs w:val="16"/>
        </w:rPr>
      </w:pPr>
      <w:r w:rsidRPr="002C4CB0">
        <w:rPr>
          <w:rFonts w:ascii="Calibri" w:hAnsi="Calibri" w:cs="Calibri"/>
        </w:rPr>
        <w:t>Health sector organisations</w:t>
      </w:r>
    </w:p>
    <w:p w14:paraId="3FCF5D33" w14:textId="4C97C327" w:rsidR="009A1A09" w:rsidRPr="009D5826" w:rsidRDefault="00E15C40" w:rsidP="009A1A09">
      <w:pPr>
        <w:pStyle w:val="HDCHeading1"/>
        <w:rPr>
          <w:rFonts w:ascii="Calibri" w:hAnsi="Calibri" w:cs="Calibri"/>
          <w:color w:val="05497E"/>
          <w:sz w:val="28"/>
          <w:szCs w:val="28"/>
        </w:rPr>
      </w:pPr>
      <w:r>
        <w:rPr>
          <w:rFonts w:ascii="Calibri" w:hAnsi="Calibri" w:cs="Calibri"/>
          <w:color w:val="05497E"/>
          <w:sz w:val="28"/>
          <w:szCs w:val="28"/>
        </w:rPr>
        <w:br/>
      </w:r>
      <w:r w:rsidR="009A1A09" w:rsidRPr="009D5826">
        <w:rPr>
          <w:rFonts w:ascii="Calibri" w:hAnsi="Calibri" w:cs="Calibri"/>
          <w:color w:val="05497E"/>
          <w:sz w:val="28"/>
          <w:szCs w:val="28"/>
        </w:rPr>
        <w:t>KEY RESULT AREAS</w:t>
      </w:r>
    </w:p>
    <w:p w14:paraId="11374100" w14:textId="77777777" w:rsidR="009A1A09" w:rsidRPr="009D5826" w:rsidRDefault="009A1A09" w:rsidP="009A1A09">
      <w:pPr>
        <w:pStyle w:val="HDCHeading1"/>
        <w:rPr>
          <w:rFonts w:ascii="Calibri" w:hAnsi="Calibri" w:cs="Calibri"/>
          <w:b w:val="0"/>
          <w:color w:val="999999" w:themeColor="text1" w:themeTint="99"/>
          <w:sz w:val="22"/>
        </w:rPr>
      </w:pPr>
    </w:p>
    <w:tbl>
      <w:tblPr>
        <w:tblStyle w:val="TableGrid"/>
        <w:tblW w:w="0" w:type="auto"/>
        <w:tblBorders>
          <w:top w:val="single" w:sz="4" w:space="0" w:color="05497E"/>
          <w:left w:val="single" w:sz="4" w:space="0" w:color="05497E"/>
          <w:bottom w:val="single" w:sz="4" w:space="0" w:color="05497E"/>
          <w:right w:val="single" w:sz="4" w:space="0" w:color="05497E"/>
          <w:insideH w:val="single" w:sz="4" w:space="0" w:color="05497E"/>
          <w:insideV w:val="single" w:sz="4" w:space="0" w:color="05497E"/>
        </w:tblBorders>
        <w:tblLook w:val="04A0" w:firstRow="1" w:lastRow="0" w:firstColumn="1" w:lastColumn="0" w:noHBand="0" w:noVBand="1"/>
      </w:tblPr>
      <w:tblGrid>
        <w:gridCol w:w="4390"/>
        <w:gridCol w:w="5804"/>
      </w:tblGrid>
      <w:tr w:rsidR="009D5826" w:rsidRPr="009D5826" w14:paraId="3BE1D822" w14:textId="77777777" w:rsidTr="00A26EE3">
        <w:trPr>
          <w:trHeight w:val="658"/>
        </w:trPr>
        <w:tc>
          <w:tcPr>
            <w:tcW w:w="4390" w:type="dxa"/>
            <w:shd w:val="clear" w:color="auto" w:fill="05497E"/>
          </w:tcPr>
          <w:p w14:paraId="0FC55DD1" w14:textId="77777777" w:rsidR="004C0793" w:rsidRPr="009D5826" w:rsidRDefault="00D12247" w:rsidP="009A1A09">
            <w:pPr>
              <w:pStyle w:val="HDCHeading1"/>
              <w:rPr>
                <w:rFonts w:ascii="Calibri" w:hAnsi="Calibri" w:cs="Calibri"/>
                <w:b w:val="0"/>
                <w:color w:val="auto"/>
                <w:sz w:val="24"/>
                <w:szCs w:val="24"/>
              </w:rPr>
            </w:pPr>
            <w:r w:rsidRPr="009D5826">
              <w:rPr>
                <w:rFonts w:ascii="Calibri" w:hAnsi="Calibri" w:cs="Calibri"/>
                <w:b w:val="0"/>
                <w:color w:val="auto"/>
                <w:sz w:val="24"/>
                <w:szCs w:val="24"/>
              </w:rPr>
              <w:t>KEY</w:t>
            </w:r>
          </w:p>
          <w:p w14:paraId="21ACD2F9" w14:textId="77777777" w:rsidR="009A1A09" w:rsidRPr="009D5826" w:rsidRDefault="00D12247" w:rsidP="009A1A09">
            <w:pPr>
              <w:pStyle w:val="HDCHeading1"/>
              <w:rPr>
                <w:rFonts w:ascii="Calibri" w:hAnsi="Calibri" w:cs="Calibri"/>
                <w:b w:val="0"/>
                <w:color w:val="auto"/>
                <w:sz w:val="24"/>
                <w:szCs w:val="24"/>
              </w:rPr>
            </w:pPr>
            <w:r w:rsidRPr="009D5826">
              <w:rPr>
                <w:rFonts w:ascii="Calibri" w:hAnsi="Calibri" w:cs="Calibri"/>
                <w:b w:val="0"/>
                <w:color w:val="auto"/>
                <w:sz w:val="24"/>
                <w:szCs w:val="24"/>
              </w:rPr>
              <w:t>RESPONSIBILITIES</w:t>
            </w:r>
          </w:p>
        </w:tc>
        <w:tc>
          <w:tcPr>
            <w:tcW w:w="5804" w:type="dxa"/>
            <w:shd w:val="clear" w:color="auto" w:fill="05497E"/>
          </w:tcPr>
          <w:p w14:paraId="7E266F33" w14:textId="77777777" w:rsidR="004C0793" w:rsidRPr="009D5826" w:rsidRDefault="009A1A09" w:rsidP="009A1A09">
            <w:pPr>
              <w:pStyle w:val="HDCHeading1"/>
              <w:rPr>
                <w:rFonts w:ascii="Calibri" w:hAnsi="Calibri" w:cs="Calibri"/>
                <w:b w:val="0"/>
                <w:color w:val="auto"/>
                <w:sz w:val="24"/>
                <w:szCs w:val="24"/>
              </w:rPr>
            </w:pPr>
            <w:r w:rsidRPr="009D5826">
              <w:rPr>
                <w:rFonts w:ascii="Calibri" w:hAnsi="Calibri" w:cs="Calibri"/>
                <w:b w:val="0"/>
                <w:color w:val="auto"/>
                <w:sz w:val="24"/>
                <w:szCs w:val="24"/>
              </w:rPr>
              <w:t xml:space="preserve">SUMMARY OF </w:t>
            </w:r>
          </w:p>
          <w:p w14:paraId="2384E214" w14:textId="77777777" w:rsidR="009A1A09" w:rsidRPr="009D5826" w:rsidRDefault="009A1A09" w:rsidP="009A1A09">
            <w:pPr>
              <w:pStyle w:val="HDCHeading1"/>
              <w:rPr>
                <w:rFonts w:ascii="Calibri" w:hAnsi="Calibri" w:cs="Calibri"/>
                <w:b w:val="0"/>
                <w:color w:val="auto"/>
                <w:sz w:val="24"/>
                <w:szCs w:val="24"/>
              </w:rPr>
            </w:pPr>
            <w:r w:rsidRPr="009D5826">
              <w:rPr>
                <w:rFonts w:ascii="Calibri" w:hAnsi="Calibri" w:cs="Calibri"/>
                <w:b w:val="0"/>
                <w:color w:val="auto"/>
                <w:sz w:val="24"/>
                <w:szCs w:val="24"/>
              </w:rPr>
              <w:t>OUTCOMES</w:t>
            </w:r>
          </w:p>
        </w:tc>
      </w:tr>
      <w:tr w:rsidR="009A1A09" w:rsidRPr="00AE2881" w14:paraId="43034930" w14:textId="77777777" w:rsidTr="00A26EE3">
        <w:tc>
          <w:tcPr>
            <w:tcW w:w="4390" w:type="dxa"/>
          </w:tcPr>
          <w:p w14:paraId="19D4F7ED" w14:textId="7B762884" w:rsidR="009868F1" w:rsidRDefault="00C872B0" w:rsidP="00AE2881">
            <w:pPr>
              <w:pStyle w:val="NumberedTitle"/>
              <w:numPr>
                <w:ilvl w:val="0"/>
                <w:numId w:val="0"/>
              </w:numPr>
              <w:rPr>
                <w:rFonts w:ascii="Calibri" w:eastAsiaTheme="minorHAnsi" w:hAnsi="Calibri" w:cs="Calibri"/>
                <w:color w:val="auto"/>
                <w:szCs w:val="24"/>
                <w:lang w:val="en-NZ"/>
              </w:rPr>
            </w:pPr>
            <w:r>
              <w:rPr>
                <w:rFonts w:ascii="Calibri" w:eastAsiaTheme="minorHAnsi" w:hAnsi="Calibri" w:cs="Calibri"/>
                <w:color w:val="auto"/>
                <w:szCs w:val="24"/>
                <w:lang w:val="en-NZ"/>
              </w:rPr>
              <w:t>I</w:t>
            </w:r>
            <w:r w:rsidR="00B45841">
              <w:rPr>
                <w:rFonts w:ascii="Calibri" w:eastAsiaTheme="minorHAnsi" w:hAnsi="Calibri" w:cs="Calibri"/>
                <w:color w:val="auto"/>
                <w:szCs w:val="24"/>
                <w:lang w:val="en-NZ"/>
              </w:rPr>
              <w:t>T&amp;S</w:t>
            </w:r>
            <w:r>
              <w:rPr>
                <w:rFonts w:ascii="Calibri" w:eastAsiaTheme="minorHAnsi" w:hAnsi="Calibri" w:cs="Calibri"/>
                <w:color w:val="auto"/>
                <w:szCs w:val="24"/>
                <w:lang w:val="en-NZ"/>
              </w:rPr>
              <w:t xml:space="preserve"> </w:t>
            </w:r>
            <w:r w:rsidR="002A73FD">
              <w:rPr>
                <w:rFonts w:ascii="Calibri" w:eastAsiaTheme="minorHAnsi" w:hAnsi="Calibri" w:cs="Calibri"/>
                <w:color w:val="auto"/>
                <w:szCs w:val="24"/>
                <w:lang w:val="en-NZ"/>
              </w:rPr>
              <w:t xml:space="preserve">Services </w:t>
            </w:r>
          </w:p>
          <w:p w14:paraId="3E2265B1" w14:textId="77777777" w:rsidR="00CA0785" w:rsidRPr="00C56F21" w:rsidRDefault="00CA0785" w:rsidP="00CA0785">
            <w:pPr>
              <w:pStyle w:val="HDCBodyCopy"/>
              <w:rPr>
                <w:rFonts w:ascii="Calibri" w:hAnsi="Calibri" w:cs="Calibri"/>
                <w:color w:val="001D39" w:themeColor="background1" w:themeShade="80"/>
              </w:rPr>
            </w:pPr>
            <w:r w:rsidRPr="00C56F21">
              <w:rPr>
                <w:rFonts w:ascii="Calibri" w:hAnsi="Calibri" w:cs="Calibri"/>
                <w:color w:val="001D39" w:themeColor="background1" w:themeShade="80"/>
              </w:rPr>
              <w:t>The Intermediate Network Administrator plays a key part in maintaining and optimising network systems &amp; devices, IT&amp;S infrastructure and contributing to the smooth functioning of MASH Trust IT&amp;S operations.</w:t>
            </w:r>
          </w:p>
          <w:p w14:paraId="622D5309" w14:textId="2199E28E" w:rsidR="00117CD0" w:rsidRPr="00AE2881" w:rsidRDefault="00117CD0" w:rsidP="00AE2881">
            <w:pPr>
              <w:pStyle w:val="NumberedTitle"/>
              <w:numPr>
                <w:ilvl w:val="0"/>
                <w:numId w:val="0"/>
              </w:numPr>
              <w:rPr>
                <w:rFonts w:ascii="Calibri" w:eastAsiaTheme="minorHAnsi" w:hAnsi="Calibri" w:cs="Calibri"/>
                <w:color w:val="auto"/>
                <w:szCs w:val="24"/>
                <w:lang w:val="en-NZ"/>
              </w:rPr>
            </w:pPr>
          </w:p>
        </w:tc>
        <w:tc>
          <w:tcPr>
            <w:tcW w:w="5804" w:type="dxa"/>
            <w:vAlign w:val="center"/>
          </w:tcPr>
          <w:p w14:paraId="0ED7E6BE" w14:textId="17BFA6AE" w:rsidR="00A67106" w:rsidRPr="00A67106" w:rsidRDefault="00D45E7B" w:rsidP="00A67106">
            <w:pPr>
              <w:pStyle w:val="ListParagraph"/>
              <w:numPr>
                <w:ilvl w:val="0"/>
                <w:numId w:val="26"/>
              </w:numPr>
              <w:spacing w:after="160" w:line="259" w:lineRule="auto"/>
              <w:ind w:left="183" w:hanging="183"/>
              <w:rPr>
                <w:rFonts w:ascii="Calibri" w:hAnsi="Calibri" w:cs="Calibri"/>
                <w:szCs w:val="24"/>
              </w:rPr>
            </w:pPr>
            <w:r w:rsidRPr="00A67106">
              <w:rPr>
                <w:rFonts w:ascii="Calibri" w:hAnsi="Calibri" w:cs="Calibri"/>
              </w:rPr>
              <w:t xml:space="preserve">Hardware </w:t>
            </w:r>
            <w:r w:rsidR="00934E4B" w:rsidRPr="00A67106">
              <w:rPr>
                <w:rFonts w:ascii="Calibri" w:hAnsi="Calibri" w:cs="Calibri"/>
              </w:rPr>
              <w:t xml:space="preserve">&amp; Device </w:t>
            </w:r>
            <w:r w:rsidR="00134C42">
              <w:rPr>
                <w:rFonts w:ascii="Calibri" w:hAnsi="Calibri" w:cs="Calibri"/>
              </w:rPr>
              <w:t xml:space="preserve">– Management &amp; </w:t>
            </w:r>
            <w:r w:rsidRPr="00A67106">
              <w:rPr>
                <w:rFonts w:ascii="Calibri" w:hAnsi="Calibri" w:cs="Calibri"/>
              </w:rPr>
              <w:t>Support</w:t>
            </w:r>
          </w:p>
          <w:p w14:paraId="289FF902" w14:textId="26614790" w:rsidR="00A67106" w:rsidRPr="00A67106" w:rsidRDefault="00D45E7B" w:rsidP="00A67106">
            <w:pPr>
              <w:pStyle w:val="ListParagraph"/>
              <w:numPr>
                <w:ilvl w:val="0"/>
                <w:numId w:val="26"/>
              </w:numPr>
              <w:spacing w:after="160" w:line="259" w:lineRule="auto"/>
              <w:ind w:left="183" w:hanging="183"/>
              <w:rPr>
                <w:rFonts w:ascii="Calibri" w:hAnsi="Calibri" w:cs="Calibri"/>
                <w:szCs w:val="24"/>
              </w:rPr>
            </w:pPr>
            <w:r w:rsidRPr="00A67106">
              <w:rPr>
                <w:rFonts w:ascii="Calibri" w:hAnsi="Calibri" w:cs="Calibri"/>
              </w:rPr>
              <w:t>Deploying and configuring of networks</w:t>
            </w:r>
            <w:r w:rsidR="00173CAD">
              <w:rPr>
                <w:rFonts w:ascii="Calibri" w:hAnsi="Calibri" w:cs="Calibri"/>
              </w:rPr>
              <w:t xml:space="preserve"> &amp; devices</w:t>
            </w:r>
          </w:p>
          <w:p w14:paraId="5D3985C9" w14:textId="77777777" w:rsidR="00A67106" w:rsidRPr="00A67106" w:rsidRDefault="00D45E7B" w:rsidP="00A67106">
            <w:pPr>
              <w:pStyle w:val="ListParagraph"/>
              <w:numPr>
                <w:ilvl w:val="0"/>
                <w:numId w:val="26"/>
              </w:numPr>
              <w:spacing w:after="160" w:line="259" w:lineRule="auto"/>
              <w:ind w:left="183" w:hanging="183"/>
              <w:rPr>
                <w:rFonts w:ascii="Calibri" w:hAnsi="Calibri" w:cs="Calibri"/>
                <w:szCs w:val="24"/>
              </w:rPr>
            </w:pPr>
            <w:r w:rsidRPr="00A67106">
              <w:rPr>
                <w:rFonts w:ascii="Calibri" w:hAnsi="Calibri" w:cs="Calibri"/>
              </w:rPr>
              <w:t>Maintaining system integrity and security</w:t>
            </w:r>
          </w:p>
          <w:p w14:paraId="07EDDCF7" w14:textId="77777777" w:rsidR="00A67106" w:rsidRPr="00A67106" w:rsidRDefault="00D45E7B" w:rsidP="00A67106">
            <w:pPr>
              <w:pStyle w:val="ListParagraph"/>
              <w:numPr>
                <w:ilvl w:val="0"/>
                <w:numId w:val="26"/>
              </w:numPr>
              <w:spacing w:after="160" w:line="259" w:lineRule="auto"/>
              <w:ind w:left="183" w:hanging="183"/>
              <w:rPr>
                <w:rFonts w:ascii="Calibri" w:hAnsi="Calibri" w:cs="Calibri"/>
                <w:szCs w:val="24"/>
              </w:rPr>
            </w:pPr>
            <w:r w:rsidRPr="00A67106">
              <w:rPr>
                <w:rFonts w:ascii="Calibri" w:hAnsi="Calibri" w:cs="Calibri"/>
              </w:rPr>
              <w:t>Improving system performance</w:t>
            </w:r>
          </w:p>
          <w:p w14:paraId="41A4A196" w14:textId="77777777" w:rsidR="00A67106" w:rsidRPr="00A67106" w:rsidRDefault="00D45E7B" w:rsidP="00A67106">
            <w:pPr>
              <w:pStyle w:val="ListParagraph"/>
              <w:numPr>
                <w:ilvl w:val="0"/>
                <w:numId w:val="26"/>
              </w:numPr>
              <w:spacing w:after="160" w:line="259" w:lineRule="auto"/>
              <w:ind w:left="183" w:hanging="183"/>
              <w:rPr>
                <w:rFonts w:ascii="Calibri" w:hAnsi="Calibri" w:cs="Calibri"/>
                <w:szCs w:val="24"/>
              </w:rPr>
            </w:pPr>
            <w:r w:rsidRPr="00A67106">
              <w:rPr>
                <w:rFonts w:ascii="Calibri" w:hAnsi="Calibri" w:cs="Calibri"/>
              </w:rPr>
              <w:t>Developing back-end network architecture</w:t>
            </w:r>
          </w:p>
          <w:p w14:paraId="7CD9FB24" w14:textId="77777777" w:rsidR="00173CAD" w:rsidRPr="00173CAD" w:rsidRDefault="00D45E7B" w:rsidP="00A67106">
            <w:pPr>
              <w:pStyle w:val="ListParagraph"/>
              <w:numPr>
                <w:ilvl w:val="0"/>
                <w:numId w:val="26"/>
              </w:numPr>
              <w:spacing w:after="160" w:line="259" w:lineRule="auto"/>
              <w:ind w:left="183" w:hanging="183"/>
              <w:rPr>
                <w:rFonts w:ascii="Calibri" w:hAnsi="Calibri" w:cs="Calibri"/>
                <w:szCs w:val="24"/>
              </w:rPr>
            </w:pPr>
            <w:r w:rsidRPr="00A67106">
              <w:rPr>
                <w:rFonts w:ascii="Calibri" w:hAnsi="Calibri" w:cs="Calibri"/>
              </w:rPr>
              <w:t>Conducting data backups</w:t>
            </w:r>
          </w:p>
          <w:p w14:paraId="4FF3474E" w14:textId="61D8E99B" w:rsidR="00B86050" w:rsidRPr="00A67106" w:rsidRDefault="00173CAD" w:rsidP="00A67106">
            <w:pPr>
              <w:pStyle w:val="ListParagraph"/>
              <w:numPr>
                <w:ilvl w:val="0"/>
                <w:numId w:val="26"/>
              </w:numPr>
              <w:spacing w:after="160" w:line="259" w:lineRule="auto"/>
              <w:ind w:left="183" w:hanging="183"/>
              <w:rPr>
                <w:rFonts w:ascii="Calibri" w:hAnsi="Calibri" w:cs="Calibri"/>
                <w:szCs w:val="24"/>
              </w:rPr>
            </w:pPr>
            <w:r>
              <w:rPr>
                <w:rFonts w:ascii="Calibri" w:hAnsi="Calibri" w:cs="Calibri"/>
              </w:rPr>
              <w:t>System(s) Administration</w:t>
            </w:r>
          </w:p>
        </w:tc>
      </w:tr>
      <w:tr w:rsidR="00746D3D" w:rsidRPr="00AE2881" w14:paraId="44580193" w14:textId="77777777" w:rsidTr="00A26EE3">
        <w:tc>
          <w:tcPr>
            <w:tcW w:w="4390" w:type="dxa"/>
          </w:tcPr>
          <w:p w14:paraId="701B85B6" w14:textId="2CEAAE69" w:rsidR="00746D3D" w:rsidRPr="00AE2881" w:rsidRDefault="00746D3D" w:rsidP="007B396E">
            <w:pPr>
              <w:pStyle w:val="TableParagraph"/>
              <w:spacing w:before="100" w:line="250" w:lineRule="atLeast"/>
              <w:ind w:right="100" w:firstLine="22"/>
              <w:rPr>
                <w:rFonts w:ascii="Calibri" w:eastAsiaTheme="minorHAnsi" w:hAnsi="Calibri" w:cs="Calibri"/>
                <w:b/>
                <w:bCs/>
                <w:szCs w:val="24"/>
                <w:lang w:val="en-NZ"/>
              </w:rPr>
            </w:pPr>
            <w:r>
              <w:rPr>
                <w:rFonts w:ascii="Calibri" w:hAnsi="Calibri" w:cs="Calibri"/>
                <w:b/>
                <w:bCs/>
              </w:rPr>
              <w:t>Case Management</w:t>
            </w:r>
            <w:r w:rsidR="000D65C4">
              <w:rPr>
                <w:rFonts w:ascii="Calibri" w:hAnsi="Calibri" w:cs="Calibri"/>
                <w:b/>
                <w:bCs/>
              </w:rPr>
              <w:t xml:space="preserve"> &amp; Reporting</w:t>
            </w:r>
          </w:p>
        </w:tc>
        <w:tc>
          <w:tcPr>
            <w:tcW w:w="5804" w:type="dxa"/>
          </w:tcPr>
          <w:p w14:paraId="3C6D335B" w14:textId="1A8248BD" w:rsidR="007B396E" w:rsidRPr="00AE2881" w:rsidRDefault="00577D58" w:rsidP="007B396E">
            <w:pPr>
              <w:pStyle w:val="Default"/>
              <w:rPr>
                <w:rFonts w:ascii="Calibri" w:hAnsi="Calibri" w:cs="Calibri"/>
                <w:b/>
                <w:bCs/>
                <w:color w:val="auto"/>
              </w:rPr>
            </w:pPr>
            <w:r w:rsidRPr="00577D58">
              <w:rPr>
                <w:rFonts w:ascii="Calibri" w:hAnsi="Calibri" w:cs="Calibri"/>
                <w:sz w:val="22"/>
                <w:szCs w:val="22"/>
              </w:rPr>
              <w:t>Assist, where required, with the taking of appropriate action for IT&amp;S Help Desk support requests, preparation of timely and accurate reports and guidance documents for managers and staff.</w:t>
            </w:r>
            <w:r>
              <w:rPr>
                <w:rFonts w:ascii="Calibri" w:hAnsi="Calibri" w:cs="Calibri"/>
                <w:sz w:val="22"/>
                <w:szCs w:val="22"/>
              </w:rPr>
              <w:br/>
            </w:r>
          </w:p>
        </w:tc>
      </w:tr>
      <w:tr w:rsidR="00746D3D" w:rsidRPr="00AE2881" w14:paraId="317844CF" w14:textId="77777777" w:rsidTr="00A26EE3">
        <w:tc>
          <w:tcPr>
            <w:tcW w:w="4390" w:type="dxa"/>
          </w:tcPr>
          <w:p w14:paraId="5B9FE9B9" w14:textId="77777777" w:rsidR="00746D3D" w:rsidRPr="00CE1D13" w:rsidRDefault="00746D3D" w:rsidP="00746D3D">
            <w:pPr>
              <w:pStyle w:val="Default"/>
              <w:rPr>
                <w:rFonts w:ascii="Calibri" w:hAnsi="Calibri" w:cs="Calibri"/>
                <w:sz w:val="22"/>
                <w:szCs w:val="22"/>
              </w:rPr>
            </w:pPr>
            <w:r w:rsidRPr="00CE1D13">
              <w:rPr>
                <w:rFonts w:ascii="Calibri" w:hAnsi="Calibri" w:cs="Calibri"/>
                <w:b/>
                <w:bCs/>
                <w:sz w:val="22"/>
                <w:szCs w:val="22"/>
              </w:rPr>
              <w:t xml:space="preserve">Relationship Management </w:t>
            </w:r>
          </w:p>
          <w:p w14:paraId="557EB3CE" w14:textId="4763D2EF" w:rsidR="00746D3D" w:rsidRPr="00AE2881" w:rsidRDefault="00746D3D" w:rsidP="00746D3D">
            <w:pPr>
              <w:pStyle w:val="TableParagraph"/>
              <w:spacing w:before="100"/>
              <w:ind w:right="149"/>
              <w:rPr>
                <w:rFonts w:ascii="Calibri" w:eastAsiaTheme="minorHAnsi" w:hAnsi="Calibri" w:cs="Calibri"/>
                <w:b/>
                <w:szCs w:val="24"/>
                <w:lang w:val="en-NZ"/>
              </w:rPr>
            </w:pPr>
          </w:p>
        </w:tc>
        <w:tc>
          <w:tcPr>
            <w:tcW w:w="5804" w:type="dxa"/>
          </w:tcPr>
          <w:p w14:paraId="78C4D04E" w14:textId="6B98A1ED" w:rsidR="00746D3D" w:rsidRPr="00AE2881" w:rsidRDefault="00746D3D" w:rsidP="00577D58">
            <w:pPr>
              <w:pStyle w:val="Default"/>
              <w:rPr>
                <w:rFonts w:ascii="Calibri" w:hAnsi="Calibri" w:cs="Calibri"/>
                <w:b/>
              </w:rPr>
            </w:pPr>
            <w:r w:rsidRPr="00CE1D13">
              <w:rPr>
                <w:rFonts w:ascii="Calibri" w:hAnsi="Calibri" w:cs="Calibri"/>
                <w:sz w:val="22"/>
                <w:szCs w:val="22"/>
              </w:rPr>
              <w:t>Build collaborative</w:t>
            </w:r>
            <w:r w:rsidR="00AB71AD">
              <w:rPr>
                <w:rFonts w:ascii="Calibri" w:hAnsi="Calibri" w:cs="Calibri"/>
                <w:sz w:val="22"/>
                <w:szCs w:val="22"/>
              </w:rPr>
              <w:t>, enabling</w:t>
            </w:r>
            <w:r w:rsidRPr="00CE1D13">
              <w:rPr>
                <w:rFonts w:ascii="Calibri" w:hAnsi="Calibri" w:cs="Calibri"/>
                <w:sz w:val="22"/>
                <w:szCs w:val="22"/>
              </w:rPr>
              <w:t xml:space="preserve"> and constructive relationships across the organisation to enhance ways of working and facilitate service delivery</w:t>
            </w:r>
            <w:r w:rsidR="00A26EE3">
              <w:rPr>
                <w:rFonts w:ascii="Calibri" w:hAnsi="Calibri" w:cs="Calibri"/>
                <w:sz w:val="22"/>
                <w:szCs w:val="22"/>
              </w:rPr>
              <w:t>.</w:t>
            </w:r>
            <w:r w:rsidR="00A26EE3">
              <w:rPr>
                <w:rFonts w:ascii="Calibri" w:hAnsi="Calibri" w:cs="Calibri"/>
                <w:sz w:val="22"/>
                <w:szCs w:val="22"/>
              </w:rPr>
              <w:br/>
            </w:r>
          </w:p>
        </w:tc>
      </w:tr>
    </w:tbl>
    <w:p w14:paraId="001753D7" w14:textId="77777777" w:rsidR="00C56F21" w:rsidRDefault="00C56F21">
      <w:r>
        <w:br w:type="page"/>
      </w:r>
    </w:p>
    <w:tbl>
      <w:tblPr>
        <w:tblStyle w:val="TableGrid"/>
        <w:tblW w:w="0" w:type="auto"/>
        <w:tblBorders>
          <w:top w:val="single" w:sz="4" w:space="0" w:color="05497E"/>
          <w:left w:val="single" w:sz="4" w:space="0" w:color="05497E"/>
          <w:bottom w:val="single" w:sz="4" w:space="0" w:color="05497E"/>
          <w:right w:val="single" w:sz="4" w:space="0" w:color="05497E"/>
          <w:insideH w:val="single" w:sz="4" w:space="0" w:color="05497E"/>
          <w:insideV w:val="single" w:sz="4" w:space="0" w:color="05497E"/>
        </w:tblBorders>
        <w:tblLook w:val="04A0" w:firstRow="1" w:lastRow="0" w:firstColumn="1" w:lastColumn="0" w:noHBand="0" w:noVBand="1"/>
      </w:tblPr>
      <w:tblGrid>
        <w:gridCol w:w="4390"/>
        <w:gridCol w:w="5804"/>
      </w:tblGrid>
      <w:tr w:rsidR="00746D3D" w:rsidRPr="00AE2881" w14:paraId="5C32C636" w14:textId="77777777" w:rsidTr="00A26EE3">
        <w:tc>
          <w:tcPr>
            <w:tcW w:w="4390" w:type="dxa"/>
          </w:tcPr>
          <w:p w14:paraId="5BE09F9D" w14:textId="3DF5219D" w:rsidR="00746D3D" w:rsidRDefault="00746D3D" w:rsidP="00746D3D">
            <w:pPr>
              <w:jc w:val="both"/>
              <w:rPr>
                <w:rFonts w:ascii="Calibri" w:hAnsi="Calibri" w:cs="Calibri"/>
                <w:b/>
                <w:bCs/>
              </w:rPr>
            </w:pPr>
            <w:r w:rsidRPr="003D7619">
              <w:rPr>
                <w:rFonts w:ascii="Calibri" w:hAnsi="Calibri" w:cs="Calibri"/>
                <w:b/>
                <w:bCs/>
              </w:rPr>
              <w:lastRenderedPageBreak/>
              <w:t>Health &amp; Safety</w:t>
            </w:r>
          </w:p>
          <w:p w14:paraId="5358260C" w14:textId="77777777" w:rsidR="00746D3D" w:rsidRDefault="00746D3D" w:rsidP="00746D3D">
            <w:pPr>
              <w:jc w:val="both"/>
              <w:rPr>
                <w:rFonts w:ascii="Calibri" w:hAnsi="Calibri" w:cs="Calibri"/>
                <w:b/>
                <w:bCs/>
              </w:rPr>
            </w:pPr>
          </w:p>
          <w:p w14:paraId="25AE2A01" w14:textId="034E0C93" w:rsidR="00746D3D" w:rsidRPr="00AE2881" w:rsidRDefault="00746D3D" w:rsidP="00746D3D">
            <w:pPr>
              <w:pStyle w:val="TableParagraph"/>
              <w:spacing w:before="100"/>
              <w:ind w:left="447" w:right="149"/>
              <w:rPr>
                <w:rFonts w:ascii="Calibri" w:eastAsiaTheme="minorHAnsi" w:hAnsi="Calibri" w:cs="Calibri"/>
                <w:bCs/>
                <w:szCs w:val="24"/>
                <w:lang w:val="en-NZ"/>
              </w:rPr>
            </w:pPr>
          </w:p>
        </w:tc>
        <w:tc>
          <w:tcPr>
            <w:tcW w:w="5804" w:type="dxa"/>
          </w:tcPr>
          <w:p w14:paraId="77B8764B" w14:textId="77777777" w:rsidR="00746D3D" w:rsidRPr="00CE1D13" w:rsidRDefault="00746D3D" w:rsidP="00A26EE3">
            <w:pPr>
              <w:pStyle w:val="Default"/>
              <w:rPr>
                <w:rFonts w:ascii="Calibri" w:hAnsi="Calibri" w:cs="Calibri"/>
                <w:sz w:val="22"/>
                <w:szCs w:val="22"/>
              </w:rPr>
            </w:pPr>
            <w:r>
              <w:rPr>
                <w:rFonts w:ascii="Calibri" w:hAnsi="Calibri" w:cs="Calibri"/>
                <w:b/>
                <w:bCs/>
                <w:sz w:val="22"/>
                <w:szCs w:val="22"/>
              </w:rPr>
              <w:t>F</w:t>
            </w:r>
            <w:r w:rsidRPr="00CE1D13">
              <w:rPr>
                <w:rFonts w:ascii="Calibri" w:hAnsi="Calibri" w:cs="Calibri"/>
                <w:b/>
                <w:bCs/>
                <w:sz w:val="22"/>
                <w:szCs w:val="22"/>
              </w:rPr>
              <w:t xml:space="preserve">or self </w:t>
            </w:r>
          </w:p>
          <w:p w14:paraId="39A251B2" w14:textId="77777777" w:rsidR="007F3F86" w:rsidRDefault="00746D3D" w:rsidP="007F3F86">
            <w:pPr>
              <w:pStyle w:val="Default"/>
              <w:numPr>
                <w:ilvl w:val="0"/>
                <w:numId w:val="27"/>
              </w:numPr>
              <w:ind w:left="179" w:hanging="179"/>
              <w:rPr>
                <w:rFonts w:ascii="Calibri" w:hAnsi="Calibri" w:cs="Calibri"/>
                <w:sz w:val="22"/>
                <w:szCs w:val="22"/>
              </w:rPr>
            </w:pPr>
            <w:r w:rsidRPr="00CE1D13">
              <w:rPr>
                <w:rFonts w:ascii="Calibri" w:hAnsi="Calibri" w:cs="Calibri"/>
                <w:sz w:val="22"/>
                <w:szCs w:val="22"/>
              </w:rPr>
              <w:t>Work safely and take responsibility for keeping self and colleagues free from harm</w:t>
            </w:r>
          </w:p>
          <w:p w14:paraId="50116089" w14:textId="5C6C0A1E" w:rsidR="007F3F86" w:rsidRDefault="00746D3D" w:rsidP="007F3F86">
            <w:pPr>
              <w:pStyle w:val="Default"/>
              <w:numPr>
                <w:ilvl w:val="0"/>
                <w:numId w:val="27"/>
              </w:numPr>
              <w:ind w:left="179" w:hanging="179"/>
              <w:rPr>
                <w:rFonts w:ascii="Calibri" w:hAnsi="Calibri" w:cs="Calibri"/>
                <w:sz w:val="22"/>
                <w:szCs w:val="22"/>
              </w:rPr>
            </w:pPr>
            <w:r w:rsidRPr="00CE1D13">
              <w:rPr>
                <w:rFonts w:ascii="Calibri" w:hAnsi="Calibri" w:cs="Calibri"/>
                <w:sz w:val="22"/>
                <w:szCs w:val="22"/>
              </w:rPr>
              <w:t>Report all incidents and hazards promptly</w:t>
            </w:r>
          </w:p>
          <w:p w14:paraId="3D6EAD70" w14:textId="77777777" w:rsidR="007F3F86" w:rsidRDefault="00746D3D" w:rsidP="007F3F86">
            <w:pPr>
              <w:pStyle w:val="Default"/>
              <w:numPr>
                <w:ilvl w:val="0"/>
                <w:numId w:val="27"/>
              </w:numPr>
              <w:ind w:left="179" w:hanging="179"/>
              <w:rPr>
                <w:rFonts w:ascii="Calibri" w:hAnsi="Calibri" w:cs="Calibri"/>
                <w:sz w:val="22"/>
                <w:szCs w:val="22"/>
              </w:rPr>
            </w:pPr>
            <w:r w:rsidRPr="00CE1D13">
              <w:rPr>
                <w:rFonts w:ascii="Calibri" w:hAnsi="Calibri" w:cs="Calibri"/>
                <w:sz w:val="22"/>
                <w:szCs w:val="22"/>
              </w:rPr>
              <w:t>Know what to do in the event of an emergency</w:t>
            </w:r>
          </w:p>
          <w:p w14:paraId="2991B99F" w14:textId="5083021E" w:rsidR="00746D3D" w:rsidRPr="00CE1D13" w:rsidRDefault="00582F98" w:rsidP="00582F98">
            <w:pPr>
              <w:pStyle w:val="Default"/>
              <w:numPr>
                <w:ilvl w:val="1"/>
                <w:numId w:val="27"/>
              </w:numPr>
              <w:ind w:left="463" w:hanging="284"/>
              <w:rPr>
                <w:rFonts w:ascii="Calibri" w:hAnsi="Calibri" w:cs="Calibri"/>
                <w:sz w:val="22"/>
                <w:szCs w:val="22"/>
              </w:rPr>
            </w:pPr>
            <w:r>
              <w:rPr>
                <w:rFonts w:ascii="Calibri" w:hAnsi="Calibri" w:cs="Calibri"/>
                <w:sz w:val="22"/>
                <w:szCs w:val="22"/>
              </w:rPr>
              <w:t>c</w:t>
            </w:r>
            <w:r w:rsidR="00746D3D" w:rsidRPr="00CE1D13">
              <w:rPr>
                <w:rFonts w:ascii="Calibri" w:hAnsi="Calibri" w:cs="Calibri"/>
                <w:sz w:val="22"/>
                <w:szCs w:val="22"/>
              </w:rPr>
              <w:t>ooperat</w:t>
            </w:r>
            <w:r w:rsidR="00746D3D">
              <w:rPr>
                <w:rFonts w:ascii="Calibri" w:hAnsi="Calibri" w:cs="Calibri"/>
                <w:sz w:val="22"/>
                <w:szCs w:val="22"/>
              </w:rPr>
              <w:t>e</w:t>
            </w:r>
            <w:r w:rsidR="00746D3D" w:rsidRPr="00CE1D13">
              <w:rPr>
                <w:rFonts w:ascii="Calibri" w:hAnsi="Calibri" w:cs="Calibri"/>
                <w:sz w:val="22"/>
                <w:szCs w:val="22"/>
              </w:rPr>
              <w:t xml:space="preserve"> in implementing return to work plans</w:t>
            </w:r>
          </w:p>
          <w:p w14:paraId="258E3923" w14:textId="00096400" w:rsidR="00746D3D" w:rsidRPr="00AE2881" w:rsidRDefault="00746D3D" w:rsidP="00A26EE3">
            <w:pPr>
              <w:pStyle w:val="TableParagraph"/>
              <w:spacing w:before="100"/>
              <w:ind w:left="447" w:right="149"/>
              <w:rPr>
                <w:rFonts w:ascii="Calibri" w:eastAsiaTheme="minorHAnsi" w:hAnsi="Calibri" w:cs="Calibri"/>
                <w:bCs/>
                <w:szCs w:val="24"/>
                <w:lang w:val="en-NZ"/>
              </w:rPr>
            </w:pPr>
          </w:p>
        </w:tc>
      </w:tr>
    </w:tbl>
    <w:p w14:paraId="7D8687CB" w14:textId="3B30E596" w:rsidR="00430FB2" w:rsidRPr="00FB5FA5" w:rsidRDefault="001703E6" w:rsidP="00380DC6">
      <w:pPr>
        <w:spacing w:after="200" w:line="276" w:lineRule="auto"/>
        <w:rPr>
          <w:rFonts w:ascii="Calibri" w:hAnsi="Calibri" w:cs="Calibri"/>
        </w:rPr>
      </w:pPr>
      <w:r>
        <w:rPr>
          <w:rFonts w:ascii="Calibri" w:hAnsi="Calibri" w:cs="Calibri"/>
          <w:b/>
          <w:bCs/>
          <w:color w:val="05497E"/>
          <w:sz w:val="28"/>
          <w:szCs w:val="28"/>
        </w:rPr>
        <w:br/>
      </w:r>
      <w:r w:rsidR="00430FB2" w:rsidRPr="00380DC6">
        <w:rPr>
          <w:rFonts w:ascii="Calibri" w:hAnsi="Calibri" w:cs="Calibri"/>
          <w:b/>
          <w:bCs/>
          <w:color w:val="05497E"/>
          <w:sz w:val="28"/>
          <w:szCs w:val="28"/>
        </w:rPr>
        <w:t>Required competencies.</w:t>
      </w:r>
      <w:r w:rsidR="00380DC6">
        <w:rPr>
          <w:rFonts w:ascii="Calibri" w:hAnsi="Calibri" w:cs="Calibri"/>
          <w:b/>
          <w:bCs/>
          <w:color w:val="05497E"/>
          <w:sz w:val="28"/>
          <w:szCs w:val="28"/>
        </w:rPr>
        <w:br/>
      </w:r>
      <w:r w:rsidR="00430FB2" w:rsidRPr="00FB5FA5">
        <w:rPr>
          <w:rFonts w:ascii="Calibri" w:hAnsi="Calibri" w:cs="Calibri"/>
        </w:rPr>
        <w:t xml:space="preserve">A successful </w:t>
      </w:r>
      <w:r w:rsidR="00246E98" w:rsidRPr="007C4773">
        <w:rPr>
          <w:rFonts w:ascii="Calibri" w:hAnsi="Calibri" w:cs="Calibri"/>
        </w:rPr>
        <w:t xml:space="preserve">Intermediate Network Administrator </w:t>
      </w:r>
      <w:r w:rsidR="00430FB2" w:rsidRPr="00FB5FA5">
        <w:rPr>
          <w:rFonts w:ascii="Calibri" w:hAnsi="Calibri" w:cs="Calibri"/>
        </w:rPr>
        <w:t>at MASH Trust will demonstrate the following competencies:</w:t>
      </w:r>
    </w:p>
    <w:tbl>
      <w:tblPr>
        <w:tblStyle w:val="TableGrid"/>
        <w:tblW w:w="10172" w:type="dxa"/>
        <w:tblInd w:w="-5" w:type="dxa"/>
        <w:tblLayout w:type="fixed"/>
        <w:tblLook w:val="06A0" w:firstRow="1" w:lastRow="0" w:firstColumn="1" w:lastColumn="0" w:noHBand="1" w:noVBand="1"/>
      </w:tblPr>
      <w:tblGrid>
        <w:gridCol w:w="2259"/>
        <w:gridCol w:w="7913"/>
      </w:tblGrid>
      <w:tr w:rsidR="00DD5098" w14:paraId="45BA1565" w14:textId="77777777" w:rsidTr="001703E6">
        <w:tc>
          <w:tcPr>
            <w:tcW w:w="2259" w:type="dxa"/>
          </w:tcPr>
          <w:p w14:paraId="57BD209D" w14:textId="77777777" w:rsidR="00DD5098" w:rsidRPr="001E456E" w:rsidRDefault="00DD5098" w:rsidP="007F635D">
            <w:pPr>
              <w:rPr>
                <w:rFonts w:ascii="Calibri" w:eastAsia="Calibri" w:hAnsi="Calibri" w:cs="Calibri"/>
                <w:b/>
                <w:bCs/>
              </w:rPr>
            </w:pPr>
            <w:r w:rsidRPr="00766342">
              <w:rPr>
                <w:rFonts w:ascii="Calibri" w:eastAsia="Calibri" w:hAnsi="Calibri" w:cs="Calibri"/>
                <w:b/>
                <w:bCs/>
              </w:rPr>
              <w:t>Competency</w:t>
            </w:r>
          </w:p>
        </w:tc>
        <w:tc>
          <w:tcPr>
            <w:tcW w:w="7913" w:type="dxa"/>
          </w:tcPr>
          <w:p w14:paraId="0D991B54" w14:textId="77777777" w:rsidR="00DD5098" w:rsidRPr="00427706" w:rsidRDefault="00DD5098" w:rsidP="007F635D">
            <w:pPr>
              <w:rPr>
                <w:rFonts w:ascii="Calibri" w:eastAsia="Calibri" w:hAnsi="Calibri" w:cs="Calibri"/>
                <w:b/>
                <w:bCs/>
              </w:rPr>
            </w:pPr>
            <w:r w:rsidRPr="00427706">
              <w:rPr>
                <w:rFonts w:ascii="Calibri" w:eastAsia="Calibri" w:hAnsi="Calibri" w:cs="Calibri"/>
                <w:b/>
                <w:bCs/>
              </w:rPr>
              <w:t>Behaviour</w:t>
            </w:r>
          </w:p>
        </w:tc>
      </w:tr>
      <w:tr w:rsidR="00DD5098" w14:paraId="42378CE7" w14:textId="77777777" w:rsidTr="001703E6">
        <w:tc>
          <w:tcPr>
            <w:tcW w:w="2259" w:type="dxa"/>
          </w:tcPr>
          <w:p w14:paraId="0ED3A028" w14:textId="77777777" w:rsidR="00DD5098" w:rsidRPr="007A1996" w:rsidRDefault="00DD5098" w:rsidP="007F635D">
            <w:pPr>
              <w:rPr>
                <w:rFonts w:ascii="Calibri" w:eastAsia="Calibri" w:hAnsi="Calibri" w:cs="Calibri"/>
                <w:bCs/>
              </w:rPr>
            </w:pPr>
            <w:r w:rsidRPr="007A1996">
              <w:rPr>
                <w:rFonts w:ascii="Calibri" w:hAnsi="Calibri"/>
                <w:bCs/>
                <w:lang w:val="en-US"/>
              </w:rPr>
              <w:t>Process Management</w:t>
            </w:r>
          </w:p>
        </w:tc>
        <w:tc>
          <w:tcPr>
            <w:tcW w:w="7913" w:type="dxa"/>
          </w:tcPr>
          <w:p w14:paraId="67B3D78D" w14:textId="77777777" w:rsidR="00DD5098" w:rsidRPr="007A1996" w:rsidRDefault="00DD5098" w:rsidP="00DD5098">
            <w:pPr>
              <w:pStyle w:val="ListParagraph"/>
              <w:numPr>
                <w:ilvl w:val="0"/>
                <w:numId w:val="22"/>
              </w:numPr>
              <w:rPr>
                <w:rFonts w:ascii="Calibri" w:hAnsi="Calibri"/>
                <w:lang w:val="en-US"/>
              </w:rPr>
            </w:pPr>
            <w:r w:rsidRPr="007A1996">
              <w:rPr>
                <w:rFonts w:ascii="Calibri" w:hAnsi="Calibri"/>
                <w:lang w:val="en-US"/>
              </w:rPr>
              <w:t>Good at figuring out the processes necessary to get things done</w:t>
            </w:r>
          </w:p>
          <w:p w14:paraId="79611ED3" w14:textId="77777777" w:rsidR="00DD5098" w:rsidRPr="007A1996" w:rsidRDefault="00DD5098" w:rsidP="00DD5098">
            <w:pPr>
              <w:pStyle w:val="ListParagraph"/>
              <w:numPr>
                <w:ilvl w:val="0"/>
                <w:numId w:val="22"/>
              </w:numPr>
              <w:rPr>
                <w:rFonts w:ascii="Calibri" w:hAnsi="Calibri"/>
                <w:lang w:val="en-US"/>
              </w:rPr>
            </w:pPr>
            <w:r w:rsidRPr="007A1996">
              <w:rPr>
                <w:rFonts w:ascii="Calibri" w:hAnsi="Calibri"/>
                <w:lang w:val="en-US"/>
              </w:rPr>
              <w:t>Knows how to organize people and activities</w:t>
            </w:r>
          </w:p>
          <w:p w14:paraId="1DE8865B" w14:textId="77777777" w:rsidR="00DD5098" w:rsidRPr="007A1996" w:rsidRDefault="00DD5098" w:rsidP="00DD5098">
            <w:pPr>
              <w:pStyle w:val="ListParagraph"/>
              <w:numPr>
                <w:ilvl w:val="0"/>
                <w:numId w:val="22"/>
              </w:numPr>
              <w:rPr>
                <w:rFonts w:ascii="Calibri" w:hAnsi="Calibri"/>
                <w:lang w:val="en-US"/>
              </w:rPr>
            </w:pPr>
            <w:r w:rsidRPr="007A1996">
              <w:rPr>
                <w:rFonts w:ascii="Calibri" w:hAnsi="Calibri"/>
                <w:lang w:val="en-US"/>
              </w:rPr>
              <w:t>Understands how to separate and combine tasks into efficient workflow</w:t>
            </w:r>
          </w:p>
          <w:p w14:paraId="7C7714B7" w14:textId="77777777" w:rsidR="00DD5098" w:rsidRPr="007A1996" w:rsidRDefault="00DD5098" w:rsidP="00DD5098">
            <w:pPr>
              <w:pStyle w:val="ListParagraph"/>
              <w:numPr>
                <w:ilvl w:val="0"/>
                <w:numId w:val="22"/>
              </w:numPr>
              <w:rPr>
                <w:rFonts w:ascii="Calibri" w:hAnsi="Calibri"/>
                <w:lang w:val="en-US"/>
              </w:rPr>
            </w:pPr>
            <w:r w:rsidRPr="007A1996">
              <w:rPr>
                <w:rFonts w:ascii="Calibri" w:hAnsi="Calibri"/>
                <w:lang w:val="en-US"/>
              </w:rPr>
              <w:t>Knows what to measure and how to measure it</w:t>
            </w:r>
          </w:p>
          <w:p w14:paraId="7F62B181" w14:textId="77777777" w:rsidR="00DD5098" w:rsidRPr="007A1996" w:rsidRDefault="00DD5098" w:rsidP="00DD5098">
            <w:pPr>
              <w:pStyle w:val="ListParagraph"/>
              <w:numPr>
                <w:ilvl w:val="0"/>
                <w:numId w:val="22"/>
              </w:numPr>
              <w:rPr>
                <w:rFonts w:ascii="Calibri" w:hAnsi="Calibri"/>
                <w:lang w:val="en-US"/>
              </w:rPr>
            </w:pPr>
            <w:r w:rsidRPr="007A1996">
              <w:rPr>
                <w:rFonts w:ascii="Calibri" w:hAnsi="Calibri"/>
                <w:lang w:val="en-US"/>
              </w:rPr>
              <w:t xml:space="preserve">Can see opportunities for synergy and integration </w:t>
            </w:r>
          </w:p>
          <w:p w14:paraId="084099FA" w14:textId="77777777" w:rsidR="00DD5098" w:rsidRPr="007A1996" w:rsidRDefault="00DD5098" w:rsidP="00DD5098">
            <w:pPr>
              <w:pStyle w:val="ListParagraph"/>
              <w:numPr>
                <w:ilvl w:val="0"/>
                <w:numId w:val="22"/>
              </w:numPr>
              <w:rPr>
                <w:rFonts w:ascii="Calibri" w:hAnsi="Calibri"/>
                <w:lang w:val="en-US"/>
              </w:rPr>
            </w:pPr>
            <w:r w:rsidRPr="007A1996">
              <w:rPr>
                <w:rFonts w:ascii="Calibri" w:hAnsi="Calibri"/>
                <w:lang w:val="en-US"/>
              </w:rPr>
              <w:t>Can simplify complex processes</w:t>
            </w:r>
          </w:p>
          <w:p w14:paraId="2CA648AA" w14:textId="5F136C7E" w:rsidR="00DD5098" w:rsidRPr="00FA4F0A" w:rsidRDefault="00DD5098" w:rsidP="00DD5098">
            <w:pPr>
              <w:pStyle w:val="ListParagraph"/>
              <w:numPr>
                <w:ilvl w:val="0"/>
                <w:numId w:val="22"/>
              </w:numPr>
              <w:rPr>
                <w:rFonts w:ascii="Calibri" w:eastAsia="Calibri" w:hAnsi="Calibri" w:cs="Calibri"/>
              </w:rPr>
            </w:pPr>
            <w:r w:rsidRPr="007A1996">
              <w:rPr>
                <w:rFonts w:ascii="Calibri" w:hAnsi="Calibri"/>
                <w:lang w:val="en-US"/>
              </w:rPr>
              <w:t>Gets more out of fewer resources</w:t>
            </w:r>
            <w:r w:rsidR="00FA4F0A">
              <w:rPr>
                <w:rFonts w:ascii="Calibri" w:hAnsi="Calibri"/>
                <w:lang w:val="en-US"/>
              </w:rPr>
              <w:t>.</w:t>
            </w:r>
          </w:p>
          <w:p w14:paraId="315FC5E4" w14:textId="77777777" w:rsidR="00FA4F0A" w:rsidRPr="007A1996" w:rsidRDefault="00FA4F0A" w:rsidP="00FA4F0A">
            <w:pPr>
              <w:pStyle w:val="ListParagraph"/>
              <w:rPr>
                <w:rFonts w:ascii="Calibri" w:eastAsia="Calibri" w:hAnsi="Calibri" w:cs="Calibri"/>
              </w:rPr>
            </w:pPr>
          </w:p>
        </w:tc>
      </w:tr>
      <w:tr w:rsidR="00DD5098" w14:paraId="00800DA4" w14:textId="77777777" w:rsidTr="001703E6">
        <w:tc>
          <w:tcPr>
            <w:tcW w:w="2259" w:type="dxa"/>
          </w:tcPr>
          <w:p w14:paraId="682541EC" w14:textId="77777777" w:rsidR="00DD5098" w:rsidRPr="00604CEF" w:rsidRDefault="00DD5098" w:rsidP="007F635D">
            <w:pPr>
              <w:rPr>
                <w:rFonts w:ascii="Calibri" w:eastAsia="Calibri" w:hAnsi="Calibri" w:cs="Calibri"/>
              </w:rPr>
            </w:pPr>
            <w:r w:rsidRPr="00604CEF">
              <w:rPr>
                <w:rFonts w:ascii="Calibri" w:eastAsia="Calibri" w:hAnsi="Calibri" w:cs="Calibri"/>
              </w:rPr>
              <w:t>Written &amp; Verbal Communication</w:t>
            </w:r>
          </w:p>
        </w:tc>
        <w:tc>
          <w:tcPr>
            <w:tcW w:w="7913" w:type="dxa"/>
          </w:tcPr>
          <w:p w14:paraId="785EE9ED" w14:textId="29BB0EB2" w:rsidR="00DD5098" w:rsidRPr="00604CEF" w:rsidRDefault="00DD5098" w:rsidP="00DD5098">
            <w:pPr>
              <w:pStyle w:val="ListParagraph"/>
              <w:numPr>
                <w:ilvl w:val="0"/>
                <w:numId w:val="21"/>
              </w:numPr>
              <w:rPr>
                <w:rFonts w:ascii="Calibri" w:eastAsia="Calibri" w:hAnsi="Calibri" w:cs="Calibri"/>
              </w:rPr>
            </w:pPr>
            <w:r w:rsidRPr="00604CEF">
              <w:rPr>
                <w:rFonts w:ascii="Calibri" w:eastAsia="Calibri" w:hAnsi="Calibri" w:cs="Calibri"/>
              </w:rPr>
              <w:t xml:space="preserve">Able to communicate clearly and </w:t>
            </w:r>
            <w:r w:rsidR="00697287">
              <w:rPr>
                <w:rFonts w:ascii="Calibri" w:eastAsia="Calibri" w:hAnsi="Calibri" w:cs="Calibri"/>
              </w:rPr>
              <w:t xml:space="preserve">fully, yet </w:t>
            </w:r>
            <w:r w:rsidRPr="00604CEF">
              <w:rPr>
                <w:rFonts w:ascii="Calibri" w:eastAsia="Calibri" w:hAnsi="Calibri" w:cs="Calibri"/>
              </w:rPr>
              <w:t>succinctly</w:t>
            </w:r>
            <w:r w:rsidR="00697287">
              <w:rPr>
                <w:rFonts w:ascii="Calibri" w:eastAsia="Calibri" w:hAnsi="Calibri" w:cs="Calibri"/>
              </w:rPr>
              <w:t>,</w:t>
            </w:r>
            <w:r w:rsidRPr="00604CEF">
              <w:rPr>
                <w:rFonts w:ascii="Calibri" w:eastAsia="Calibri" w:hAnsi="Calibri" w:cs="Calibri"/>
              </w:rPr>
              <w:t xml:space="preserve"> in a variety of communication settings and styles, and to a variety of audiences</w:t>
            </w:r>
          </w:p>
          <w:p w14:paraId="6C411837" w14:textId="77777777" w:rsidR="00DD5098" w:rsidRPr="00604CEF" w:rsidRDefault="00DD5098" w:rsidP="00DD5098">
            <w:pPr>
              <w:pStyle w:val="ListParagraph"/>
              <w:numPr>
                <w:ilvl w:val="0"/>
                <w:numId w:val="21"/>
              </w:numPr>
              <w:rPr>
                <w:rFonts w:ascii="Calibri" w:eastAsia="Calibri" w:hAnsi="Calibri" w:cs="Calibri"/>
              </w:rPr>
            </w:pPr>
            <w:r w:rsidRPr="00604CEF">
              <w:rPr>
                <w:rFonts w:ascii="Calibri" w:eastAsia="Calibri" w:hAnsi="Calibri" w:cs="Calibri"/>
              </w:rPr>
              <w:t>Can get messages across that have the desired effect.</w:t>
            </w:r>
          </w:p>
          <w:p w14:paraId="184ADE35" w14:textId="77777777" w:rsidR="00DD5098" w:rsidRPr="00604CEF" w:rsidRDefault="00DD5098" w:rsidP="00DD5098">
            <w:pPr>
              <w:pStyle w:val="ListParagraph"/>
              <w:numPr>
                <w:ilvl w:val="0"/>
                <w:numId w:val="21"/>
              </w:numPr>
              <w:rPr>
                <w:rFonts w:ascii="Calibri" w:eastAsia="Calibri" w:hAnsi="Calibri" w:cs="Calibri"/>
              </w:rPr>
            </w:pPr>
            <w:r w:rsidRPr="00604CEF">
              <w:rPr>
                <w:rFonts w:ascii="Calibri" w:eastAsia="Calibri" w:hAnsi="Calibri" w:cs="Calibri"/>
              </w:rPr>
              <w:t>Presents the message clearly / concisely and without ambiguity.</w:t>
            </w:r>
          </w:p>
          <w:p w14:paraId="2EDC9380" w14:textId="77777777" w:rsidR="00DD5098" w:rsidRDefault="00DD5098" w:rsidP="00DD5098">
            <w:pPr>
              <w:pStyle w:val="ListParagraph"/>
              <w:numPr>
                <w:ilvl w:val="0"/>
                <w:numId w:val="21"/>
              </w:numPr>
              <w:rPr>
                <w:rFonts w:ascii="Calibri" w:eastAsia="Calibri" w:hAnsi="Calibri" w:cs="Calibri"/>
              </w:rPr>
            </w:pPr>
            <w:r w:rsidRPr="00604CEF">
              <w:rPr>
                <w:rFonts w:ascii="Calibri" w:eastAsia="Calibri" w:hAnsi="Calibri" w:cs="Calibri"/>
              </w:rPr>
              <w:t>Considers visual presentation and layout with written communication.</w:t>
            </w:r>
          </w:p>
          <w:p w14:paraId="0B3B6435" w14:textId="77777777" w:rsidR="00FA4F0A" w:rsidRPr="00604CEF" w:rsidRDefault="00FA4F0A" w:rsidP="00FA4F0A">
            <w:pPr>
              <w:pStyle w:val="ListParagraph"/>
              <w:rPr>
                <w:rFonts w:ascii="Calibri" w:eastAsia="Calibri" w:hAnsi="Calibri" w:cs="Calibri"/>
              </w:rPr>
            </w:pPr>
          </w:p>
        </w:tc>
      </w:tr>
      <w:tr w:rsidR="00DD5098" w14:paraId="0BCA9CA1" w14:textId="77777777" w:rsidTr="001703E6">
        <w:tc>
          <w:tcPr>
            <w:tcW w:w="2259" w:type="dxa"/>
          </w:tcPr>
          <w:p w14:paraId="4B97EB86" w14:textId="77777777" w:rsidR="00DD5098" w:rsidRPr="00604CEF" w:rsidRDefault="00DD5098" w:rsidP="007F635D">
            <w:pPr>
              <w:rPr>
                <w:rFonts w:ascii="Calibri" w:eastAsia="Calibri" w:hAnsi="Calibri" w:cs="Calibri"/>
              </w:rPr>
            </w:pPr>
            <w:r w:rsidRPr="00604CEF">
              <w:rPr>
                <w:rFonts w:ascii="Calibri" w:eastAsia="Calibri" w:hAnsi="Calibri" w:cs="Calibri"/>
              </w:rPr>
              <w:t>Priority setting</w:t>
            </w:r>
          </w:p>
        </w:tc>
        <w:tc>
          <w:tcPr>
            <w:tcW w:w="7913" w:type="dxa"/>
          </w:tcPr>
          <w:p w14:paraId="1E334E32" w14:textId="77777777" w:rsidR="00DD5098" w:rsidRPr="00604CEF" w:rsidRDefault="00DD5098" w:rsidP="00DD5098">
            <w:pPr>
              <w:pStyle w:val="ListParagraph"/>
              <w:numPr>
                <w:ilvl w:val="0"/>
                <w:numId w:val="20"/>
              </w:numPr>
              <w:rPr>
                <w:rFonts w:ascii="Calibri" w:eastAsia="Calibri" w:hAnsi="Calibri" w:cs="Calibri"/>
              </w:rPr>
            </w:pPr>
            <w:r w:rsidRPr="00604CEF">
              <w:rPr>
                <w:rFonts w:ascii="Calibri" w:eastAsia="Calibri" w:hAnsi="Calibri" w:cs="Calibri"/>
              </w:rPr>
              <w:t>Spends time on what is important.</w:t>
            </w:r>
          </w:p>
          <w:p w14:paraId="314BA34A" w14:textId="77777777" w:rsidR="00DD5098" w:rsidRPr="00604CEF" w:rsidRDefault="00DD5098" w:rsidP="00DD5098">
            <w:pPr>
              <w:pStyle w:val="ListParagraph"/>
              <w:numPr>
                <w:ilvl w:val="0"/>
                <w:numId w:val="20"/>
              </w:numPr>
              <w:rPr>
                <w:rFonts w:ascii="Calibri" w:eastAsia="Calibri" w:hAnsi="Calibri" w:cs="Calibri"/>
              </w:rPr>
            </w:pPr>
            <w:r w:rsidRPr="00604CEF">
              <w:rPr>
                <w:rFonts w:ascii="Calibri" w:eastAsia="Calibri" w:hAnsi="Calibri" w:cs="Calibri"/>
              </w:rPr>
              <w:t>Can quickly sense what will help or hinder in accomplishing a</w:t>
            </w:r>
            <w:r>
              <w:rPr>
                <w:rFonts w:ascii="Calibri" w:eastAsia="Calibri" w:hAnsi="Calibri" w:cs="Calibri"/>
              </w:rPr>
              <w:t xml:space="preserve"> </w:t>
            </w:r>
            <w:r w:rsidRPr="00604CEF">
              <w:rPr>
                <w:rFonts w:ascii="Calibri" w:eastAsia="Calibri" w:hAnsi="Calibri" w:cs="Calibri"/>
              </w:rPr>
              <w:t>goal.</w:t>
            </w:r>
          </w:p>
          <w:p w14:paraId="3F31F3A2" w14:textId="77777777" w:rsidR="00DD5098" w:rsidRDefault="00DD5098" w:rsidP="0013129F">
            <w:pPr>
              <w:pStyle w:val="ListParagraph"/>
              <w:numPr>
                <w:ilvl w:val="0"/>
                <w:numId w:val="20"/>
              </w:numPr>
              <w:rPr>
                <w:rFonts w:ascii="Calibri" w:eastAsia="Calibri" w:hAnsi="Calibri" w:cs="Calibri"/>
              </w:rPr>
            </w:pPr>
            <w:r w:rsidRPr="00604CEF">
              <w:rPr>
                <w:rFonts w:ascii="Calibri" w:eastAsia="Calibri" w:hAnsi="Calibri" w:cs="Calibri"/>
              </w:rPr>
              <w:t>Eliminates roadblocks and creates focus.</w:t>
            </w:r>
          </w:p>
          <w:p w14:paraId="2820C24C" w14:textId="12809D02" w:rsidR="00FA4F0A" w:rsidRPr="00604CEF" w:rsidRDefault="00FA4F0A" w:rsidP="00FA4F0A">
            <w:pPr>
              <w:pStyle w:val="ListParagraph"/>
              <w:rPr>
                <w:rFonts w:ascii="Calibri" w:eastAsia="Calibri" w:hAnsi="Calibri" w:cs="Calibri"/>
              </w:rPr>
            </w:pPr>
          </w:p>
        </w:tc>
      </w:tr>
      <w:tr w:rsidR="00DD5098" w14:paraId="392F1801" w14:textId="77777777" w:rsidTr="001703E6">
        <w:tc>
          <w:tcPr>
            <w:tcW w:w="2259" w:type="dxa"/>
          </w:tcPr>
          <w:p w14:paraId="76E776BF" w14:textId="77777777" w:rsidR="00DD5098" w:rsidRPr="00604CEF" w:rsidRDefault="00DD5098" w:rsidP="007F635D">
            <w:pPr>
              <w:rPr>
                <w:rFonts w:ascii="Calibri" w:eastAsia="Calibri" w:hAnsi="Calibri" w:cs="Calibri"/>
              </w:rPr>
            </w:pPr>
            <w:r>
              <w:rPr>
                <w:rFonts w:ascii="Calibri" w:eastAsia="Calibri" w:hAnsi="Calibri" w:cs="Calibri"/>
              </w:rPr>
              <w:t>Problem-solving</w:t>
            </w:r>
          </w:p>
        </w:tc>
        <w:tc>
          <w:tcPr>
            <w:tcW w:w="7913" w:type="dxa"/>
          </w:tcPr>
          <w:p w14:paraId="28C36850" w14:textId="77777777" w:rsidR="00DD5098" w:rsidRPr="00604CEF" w:rsidRDefault="00DD5098" w:rsidP="00DD5098">
            <w:pPr>
              <w:pStyle w:val="ListParagraph"/>
              <w:numPr>
                <w:ilvl w:val="0"/>
                <w:numId w:val="20"/>
              </w:numPr>
              <w:rPr>
                <w:rFonts w:ascii="Calibri" w:eastAsia="Calibri" w:hAnsi="Calibri" w:cs="Calibri"/>
              </w:rPr>
            </w:pPr>
            <w:r w:rsidRPr="00604CEF">
              <w:rPr>
                <w:rFonts w:ascii="Calibri" w:eastAsia="Calibri" w:hAnsi="Calibri" w:cs="Calibri"/>
              </w:rPr>
              <w:t>Uses common sense, logic, and analysis to identify the core</w:t>
            </w:r>
            <w:r>
              <w:rPr>
                <w:rFonts w:ascii="Calibri" w:eastAsia="Calibri" w:hAnsi="Calibri" w:cs="Calibri"/>
              </w:rPr>
              <w:t xml:space="preserve"> </w:t>
            </w:r>
            <w:r w:rsidRPr="00604CEF">
              <w:rPr>
                <w:rFonts w:ascii="Calibri" w:eastAsia="Calibri" w:hAnsi="Calibri" w:cs="Calibri"/>
              </w:rPr>
              <w:t>issue causing the problem.</w:t>
            </w:r>
          </w:p>
          <w:p w14:paraId="6B858054" w14:textId="77777777" w:rsidR="00DD5098" w:rsidRPr="00007C4A" w:rsidRDefault="00DD5098" w:rsidP="00DD5098">
            <w:pPr>
              <w:pStyle w:val="ListParagraph"/>
              <w:numPr>
                <w:ilvl w:val="0"/>
                <w:numId w:val="20"/>
              </w:numPr>
              <w:rPr>
                <w:rFonts w:ascii="Calibri" w:hAnsi="Calibri" w:cs="Calibri"/>
              </w:rPr>
            </w:pPr>
            <w:r w:rsidRPr="00604CEF">
              <w:rPr>
                <w:rFonts w:ascii="Calibri" w:eastAsia="Calibri" w:hAnsi="Calibri" w:cs="Calibri"/>
              </w:rPr>
              <w:t>Probes all possible sources to identify a solution, looking</w:t>
            </w:r>
            <w:r>
              <w:rPr>
                <w:rFonts w:ascii="Calibri" w:eastAsia="Calibri" w:hAnsi="Calibri" w:cs="Calibri"/>
              </w:rPr>
              <w:t xml:space="preserve"> </w:t>
            </w:r>
            <w:r w:rsidRPr="00604CEF">
              <w:rPr>
                <w:rFonts w:ascii="Calibri" w:eastAsia="Calibri" w:hAnsi="Calibri" w:cs="Calibri"/>
              </w:rPr>
              <w:t xml:space="preserve">beyond the obvious and not stopping at the first </w:t>
            </w:r>
            <w:r w:rsidRPr="00007C4A">
              <w:rPr>
                <w:rFonts w:ascii="Calibri" w:eastAsia="Calibri" w:hAnsi="Calibri" w:cs="Calibri"/>
              </w:rPr>
              <w:t xml:space="preserve">possible </w:t>
            </w:r>
            <w:r w:rsidRPr="00007C4A">
              <w:rPr>
                <w:rFonts w:ascii="Calibri" w:hAnsi="Calibri" w:cs="Calibri"/>
              </w:rPr>
              <w:t>solution.</w:t>
            </w:r>
          </w:p>
          <w:p w14:paraId="48026BF4" w14:textId="77777777" w:rsidR="00DD5098" w:rsidRDefault="00DD5098" w:rsidP="00DD5098">
            <w:pPr>
              <w:pStyle w:val="ListParagraph"/>
              <w:numPr>
                <w:ilvl w:val="0"/>
                <w:numId w:val="20"/>
              </w:numPr>
              <w:rPr>
                <w:rFonts w:ascii="Calibri" w:eastAsia="Calibri" w:hAnsi="Calibri" w:cs="Calibri"/>
              </w:rPr>
            </w:pPr>
            <w:r w:rsidRPr="00604CEF">
              <w:rPr>
                <w:rFonts w:ascii="Calibri" w:eastAsia="Calibri" w:hAnsi="Calibri" w:cs="Calibri"/>
              </w:rPr>
              <w:t>Uses all information gathered to identify the best solution to</w:t>
            </w:r>
            <w:r>
              <w:rPr>
                <w:rFonts w:ascii="Calibri" w:eastAsia="Calibri" w:hAnsi="Calibri" w:cs="Calibri"/>
              </w:rPr>
              <w:t xml:space="preserve"> </w:t>
            </w:r>
            <w:r w:rsidRPr="00604CEF">
              <w:rPr>
                <w:rFonts w:ascii="Calibri" w:eastAsia="Calibri" w:hAnsi="Calibri" w:cs="Calibri"/>
              </w:rPr>
              <w:t>solve the problem, consulting with others as required but owning the problem until resolved.</w:t>
            </w:r>
          </w:p>
          <w:p w14:paraId="7B990A5A" w14:textId="77777777" w:rsidR="00FA4F0A" w:rsidRPr="00604CEF" w:rsidRDefault="00FA4F0A" w:rsidP="00FA4F0A">
            <w:pPr>
              <w:pStyle w:val="ListParagraph"/>
              <w:rPr>
                <w:rFonts w:ascii="Calibri" w:eastAsia="Calibri" w:hAnsi="Calibri" w:cs="Calibri"/>
              </w:rPr>
            </w:pPr>
          </w:p>
        </w:tc>
      </w:tr>
      <w:tr w:rsidR="00DD5098" w14:paraId="4679FCCD" w14:textId="77777777" w:rsidTr="001703E6">
        <w:tc>
          <w:tcPr>
            <w:tcW w:w="2259" w:type="dxa"/>
          </w:tcPr>
          <w:p w14:paraId="5EB8BB33" w14:textId="77777777" w:rsidR="00DD5098" w:rsidRPr="00604CEF" w:rsidRDefault="00DD5098" w:rsidP="007F635D">
            <w:pPr>
              <w:rPr>
                <w:rFonts w:ascii="Calibri" w:eastAsia="Calibri" w:hAnsi="Calibri" w:cs="Calibri"/>
              </w:rPr>
            </w:pPr>
            <w:r w:rsidRPr="00604CEF">
              <w:rPr>
                <w:rFonts w:ascii="Calibri" w:eastAsia="Calibri" w:hAnsi="Calibri" w:cs="Calibri"/>
              </w:rPr>
              <w:t>Quality decisions</w:t>
            </w:r>
          </w:p>
        </w:tc>
        <w:tc>
          <w:tcPr>
            <w:tcW w:w="7913" w:type="dxa"/>
          </w:tcPr>
          <w:p w14:paraId="6FF26F63" w14:textId="77777777" w:rsidR="00DD5098" w:rsidRPr="00604CEF" w:rsidRDefault="00DD5098" w:rsidP="00DD5098">
            <w:pPr>
              <w:pStyle w:val="ListParagraph"/>
              <w:numPr>
                <w:ilvl w:val="0"/>
                <w:numId w:val="20"/>
              </w:numPr>
              <w:rPr>
                <w:rFonts w:ascii="Calibri" w:eastAsia="Calibri" w:hAnsi="Calibri" w:cs="Calibri"/>
              </w:rPr>
            </w:pPr>
            <w:r w:rsidRPr="00604CEF">
              <w:rPr>
                <w:rFonts w:ascii="Calibri" w:eastAsia="Calibri" w:hAnsi="Calibri" w:cs="Calibri"/>
              </w:rPr>
              <w:t>Makes good decisions based upon a mixture of analysis,</w:t>
            </w:r>
            <w:r>
              <w:rPr>
                <w:rFonts w:ascii="Calibri" w:eastAsia="Calibri" w:hAnsi="Calibri" w:cs="Calibri"/>
              </w:rPr>
              <w:t xml:space="preserve"> </w:t>
            </w:r>
            <w:r w:rsidRPr="00604CEF">
              <w:rPr>
                <w:rFonts w:ascii="Calibri" w:eastAsia="Calibri" w:hAnsi="Calibri" w:cs="Calibri"/>
              </w:rPr>
              <w:t>wisdom, experience, and judgement.</w:t>
            </w:r>
          </w:p>
          <w:p w14:paraId="78F04E25" w14:textId="77777777" w:rsidR="00DD5098" w:rsidRDefault="00DD5098" w:rsidP="00DD5098">
            <w:pPr>
              <w:pStyle w:val="ListParagraph"/>
              <w:numPr>
                <w:ilvl w:val="0"/>
                <w:numId w:val="20"/>
              </w:numPr>
              <w:rPr>
                <w:rFonts w:ascii="Calibri" w:eastAsia="Calibri" w:hAnsi="Calibri" w:cs="Calibri"/>
              </w:rPr>
            </w:pPr>
            <w:r w:rsidRPr="00604CEF">
              <w:rPr>
                <w:rFonts w:ascii="Calibri" w:eastAsia="Calibri" w:hAnsi="Calibri" w:cs="Calibri"/>
              </w:rPr>
              <w:t>Sought out by others for advice and solutions.</w:t>
            </w:r>
          </w:p>
          <w:p w14:paraId="42A81D54" w14:textId="77777777" w:rsidR="00FA4F0A" w:rsidRPr="00604CEF" w:rsidRDefault="00FA4F0A" w:rsidP="00FA4F0A">
            <w:pPr>
              <w:pStyle w:val="ListParagraph"/>
              <w:rPr>
                <w:rFonts w:ascii="Calibri" w:eastAsia="Calibri" w:hAnsi="Calibri" w:cs="Calibri"/>
              </w:rPr>
            </w:pPr>
          </w:p>
        </w:tc>
      </w:tr>
      <w:tr w:rsidR="00DD5098" w14:paraId="48A0A7F2" w14:textId="77777777" w:rsidTr="001703E6">
        <w:tc>
          <w:tcPr>
            <w:tcW w:w="2259" w:type="dxa"/>
          </w:tcPr>
          <w:p w14:paraId="50E423C8" w14:textId="77777777" w:rsidR="00DD5098" w:rsidRPr="00604CEF" w:rsidRDefault="00DD5098" w:rsidP="007F635D">
            <w:pPr>
              <w:rPr>
                <w:rFonts w:ascii="Calibri" w:eastAsia="Calibri" w:hAnsi="Calibri" w:cs="Calibri"/>
              </w:rPr>
            </w:pPr>
            <w:r w:rsidRPr="00604CEF">
              <w:rPr>
                <w:rFonts w:ascii="Calibri" w:eastAsia="Calibri" w:hAnsi="Calibri" w:cs="Calibri"/>
              </w:rPr>
              <w:t>Quality of work output</w:t>
            </w:r>
          </w:p>
        </w:tc>
        <w:tc>
          <w:tcPr>
            <w:tcW w:w="7913" w:type="dxa"/>
          </w:tcPr>
          <w:p w14:paraId="5B3D8B4B" w14:textId="77777777" w:rsidR="00DD5098" w:rsidRPr="00604CEF" w:rsidRDefault="00DD5098" w:rsidP="00DD5098">
            <w:pPr>
              <w:pStyle w:val="ListParagraph"/>
              <w:numPr>
                <w:ilvl w:val="0"/>
                <w:numId w:val="19"/>
              </w:numPr>
              <w:rPr>
                <w:rFonts w:ascii="Calibri" w:eastAsia="Calibri" w:hAnsi="Calibri" w:cs="Calibri"/>
              </w:rPr>
            </w:pPr>
            <w:r w:rsidRPr="00604CEF">
              <w:rPr>
                <w:rFonts w:ascii="Calibri" w:eastAsia="Calibri" w:hAnsi="Calibri" w:cs="Calibri"/>
              </w:rPr>
              <w:t>Delivers quality work to the highest (or better) standard</w:t>
            </w:r>
            <w:r>
              <w:rPr>
                <w:rFonts w:ascii="Calibri" w:eastAsia="Calibri" w:hAnsi="Calibri" w:cs="Calibri"/>
              </w:rPr>
              <w:t xml:space="preserve"> </w:t>
            </w:r>
            <w:r w:rsidRPr="00604CEF">
              <w:rPr>
                <w:rFonts w:ascii="Calibri" w:eastAsia="Calibri" w:hAnsi="Calibri" w:cs="Calibri"/>
              </w:rPr>
              <w:t>expected.</w:t>
            </w:r>
          </w:p>
          <w:p w14:paraId="63159BB4" w14:textId="77777777" w:rsidR="00DD5098" w:rsidRPr="00604CEF" w:rsidRDefault="00DD5098" w:rsidP="00DD5098">
            <w:pPr>
              <w:pStyle w:val="ListParagraph"/>
              <w:numPr>
                <w:ilvl w:val="0"/>
                <w:numId w:val="19"/>
              </w:numPr>
              <w:rPr>
                <w:rFonts w:ascii="Calibri" w:eastAsia="Calibri" w:hAnsi="Calibri" w:cs="Calibri"/>
              </w:rPr>
            </w:pPr>
            <w:r w:rsidRPr="00604CEF">
              <w:rPr>
                <w:rFonts w:ascii="Calibri" w:eastAsia="Calibri" w:hAnsi="Calibri" w:cs="Calibri"/>
              </w:rPr>
              <w:t>Work produced is almost error free with little need for work to</w:t>
            </w:r>
            <w:r>
              <w:rPr>
                <w:rFonts w:ascii="Calibri" w:eastAsia="Calibri" w:hAnsi="Calibri" w:cs="Calibri"/>
              </w:rPr>
              <w:t xml:space="preserve"> </w:t>
            </w:r>
            <w:r w:rsidRPr="00604CEF">
              <w:rPr>
                <w:rFonts w:ascii="Calibri" w:eastAsia="Calibri" w:hAnsi="Calibri" w:cs="Calibri"/>
              </w:rPr>
              <w:t>be re done.</w:t>
            </w:r>
          </w:p>
          <w:p w14:paraId="4F0331F7" w14:textId="77777777" w:rsidR="00DD5098" w:rsidRPr="00604CEF" w:rsidRDefault="00DD5098" w:rsidP="007F635D">
            <w:pPr>
              <w:rPr>
                <w:rFonts w:ascii="Calibri" w:eastAsia="Calibri" w:hAnsi="Calibri" w:cs="Calibri"/>
              </w:rPr>
            </w:pPr>
          </w:p>
        </w:tc>
      </w:tr>
      <w:tr w:rsidR="00DD5098" w14:paraId="0A135141" w14:textId="77777777" w:rsidTr="001703E6">
        <w:tc>
          <w:tcPr>
            <w:tcW w:w="2259" w:type="dxa"/>
          </w:tcPr>
          <w:p w14:paraId="5657D93C" w14:textId="77777777" w:rsidR="00DD5098" w:rsidRPr="00604CEF" w:rsidRDefault="00DD5098" w:rsidP="007F635D">
            <w:pPr>
              <w:rPr>
                <w:rFonts w:ascii="Calibri" w:eastAsia="Calibri" w:hAnsi="Calibri" w:cs="Calibri"/>
              </w:rPr>
            </w:pPr>
            <w:r w:rsidRPr="00604CEF">
              <w:rPr>
                <w:rFonts w:ascii="Calibri" w:eastAsia="Calibri" w:hAnsi="Calibri" w:cs="Calibri"/>
              </w:rPr>
              <w:t>Working autonomously</w:t>
            </w:r>
          </w:p>
        </w:tc>
        <w:tc>
          <w:tcPr>
            <w:tcW w:w="7913" w:type="dxa"/>
          </w:tcPr>
          <w:p w14:paraId="0335C956" w14:textId="77777777" w:rsidR="00DD5098" w:rsidRPr="00604CEF" w:rsidRDefault="00DD5098" w:rsidP="00DD5098">
            <w:pPr>
              <w:pStyle w:val="ListParagraph"/>
              <w:numPr>
                <w:ilvl w:val="0"/>
                <w:numId w:val="18"/>
              </w:numPr>
              <w:rPr>
                <w:rFonts w:ascii="Calibri" w:eastAsia="Calibri" w:hAnsi="Calibri" w:cs="Calibri"/>
              </w:rPr>
            </w:pPr>
            <w:r w:rsidRPr="00604CEF">
              <w:rPr>
                <w:rFonts w:ascii="Calibri" w:eastAsia="Calibri" w:hAnsi="Calibri" w:cs="Calibri"/>
              </w:rPr>
              <w:t xml:space="preserve">In most situations </w:t>
            </w:r>
            <w:proofErr w:type="gramStart"/>
            <w:r w:rsidRPr="00604CEF">
              <w:rPr>
                <w:rFonts w:ascii="Calibri" w:eastAsia="Calibri" w:hAnsi="Calibri" w:cs="Calibri"/>
              </w:rPr>
              <w:t>is able to</w:t>
            </w:r>
            <w:proofErr w:type="gramEnd"/>
            <w:r w:rsidRPr="00604CEF">
              <w:rPr>
                <w:rFonts w:ascii="Calibri" w:eastAsia="Calibri" w:hAnsi="Calibri" w:cs="Calibri"/>
              </w:rPr>
              <w:t xml:space="preserve"> perform to expected standards with little support / guidance</w:t>
            </w:r>
            <w:r>
              <w:rPr>
                <w:rFonts w:ascii="Calibri" w:eastAsia="Calibri" w:hAnsi="Calibri" w:cs="Calibri"/>
              </w:rPr>
              <w:t xml:space="preserve"> but seeks assistance and peer review when required</w:t>
            </w:r>
            <w:r w:rsidRPr="00604CEF">
              <w:rPr>
                <w:rFonts w:ascii="Calibri" w:eastAsia="Calibri" w:hAnsi="Calibri" w:cs="Calibri"/>
              </w:rPr>
              <w:t>.</w:t>
            </w:r>
          </w:p>
          <w:p w14:paraId="4179A95B" w14:textId="77777777" w:rsidR="00DD5098" w:rsidRPr="00604CEF" w:rsidRDefault="00DD5098" w:rsidP="00DD5098">
            <w:pPr>
              <w:pStyle w:val="ListParagraph"/>
              <w:numPr>
                <w:ilvl w:val="0"/>
                <w:numId w:val="18"/>
              </w:numPr>
              <w:rPr>
                <w:rFonts w:ascii="Calibri" w:eastAsia="Calibri" w:hAnsi="Calibri" w:cs="Calibri"/>
              </w:rPr>
            </w:pPr>
            <w:r w:rsidRPr="00604CEF">
              <w:rPr>
                <w:rFonts w:ascii="Calibri" w:eastAsia="Calibri" w:hAnsi="Calibri" w:cs="Calibri"/>
              </w:rPr>
              <w:t>An independent, self-starter.</w:t>
            </w:r>
          </w:p>
          <w:p w14:paraId="7362DBFA" w14:textId="77777777" w:rsidR="00DD5098" w:rsidRPr="00604CEF" w:rsidRDefault="00DD5098" w:rsidP="00DD5098">
            <w:pPr>
              <w:pStyle w:val="ListParagraph"/>
              <w:numPr>
                <w:ilvl w:val="0"/>
                <w:numId w:val="18"/>
              </w:numPr>
              <w:rPr>
                <w:rFonts w:ascii="Calibri" w:eastAsia="Calibri" w:hAnsi="Calibri" w:cs="Calibri"/>
              </w:rPr>
            </w:pPr>
            <w:r w:rsidRPr="00604CEF">
              <w:rPr>
                <w:rFonts w:ascii="Calibri" w:eastAsia="Calibri" w:hAnsi="Calibri" w:cs="Calibri"/>
              </w:rPr>
              <w:t>Anticipates work to be done without having to be told. The work identified is the right work and is completed in the correct way.</w:t>
            </w:r>
          </w:p>
          <w:p w14:paraId="329E0773" w14:textId="77777777" w:rsidR="00DD5098" w:rsidRPr="00604CEF" w:rsidRDefault="00DD5098" w:rsidP="00DD5098">
            <w:pPr>
              <w:pStyle w:val="ListParagraph"/>
              <w:numPr>
                <w:ilvl w:val="0"/>
                <w:numId w:val="18"/>
              </w:numPr>
              <w:rPr>
                <w:rFonts w:ascii="Calibri" w:eastAsia="Calibri" w:hAnsi="Calibri" w:cs="Calibri"/>
              </w:rPr>
            </w:pPr>
            <w:r w:rsidRPr="00604CEF">
              <w:rPr>
                <w:rFonts w:ascii="Calibri" w:eastAsia="Calibri" w:hAnsi="Calibri" w:cs="Calibri"/>
              </w:rPr>
              <w:t>Resilience when faced with obstacles.</w:t>
            </w:r>
          </w:p>
          <w:p w14:paraId="7390838B" w14:textId="77777777" w:rsidR="00DD5098" w:rsidRPr="00604CEF" w:rsidRDefault="00DD5098" w:rsidP="007F635D">
            <w:pPr>
              <w:rPr>
                <w:rFonts w:ascii="Calibri" w:eastAsia="Calibri" w:hAnsi="Calibri" w:cs="Calibri"/>
              </w:rPr>
            </w:pPr>
          </w:p>
        </w:tc>
      </w:tr>
    </w:tbl>
    <w:p w14:paraId="339AE3B4" w14:textId="77777777" w:rsidR="001703E6" w:rsidRDefault="001703E6" w:rsidP="003D1181">
      <w:pPr>
        <w:pStyle w:val="HDCHeading1"/>
        <w:rPr>
          <w:rFonts w:ascii="Calibri" w:hAnsi="Calibri" w:cs="Calibri"/>
          <w:color w:val="05497E"/>
          <w:sz w:val="28"/>
          <w:szCs w:val="28"/>
        </w:rPr>
      </w:pPr>
    </w:p>
    <w:p w14:paraId="10E325C6" w14:textId="581E38B2" w:rsidR="004C0793" w:rsidRPr="009D5826" w:rsidRDefault="004C0793" w:rsidP="003D1181">
      <w:pPr>
        <w:pStyle w:val="HDCHeading1"/>
        <w:rPr>
          <w:rFonts w:ascii="Calibri" w:hAnsi="Calibri" w:cs="Calibri"/>
          <w:color w:val="05497E"/>
        </w:rPr>
      </w:pPr>
      <w:r w:rsidRPr="009D5826">
        <w:rPr>
          <w:rFonts w:ascii="Calibri" w:hAnsi="Calibri" w:cs="Calibri"/>
          <w:color w:val="05497E"/>
          <w:sz w:val="28"/>
          <w:szCs w:val="28"/>
        </w:rPr>
        <w:lastRenderedPageBreak/>
        <w:t>E</w:t>
      </w:r>
      <w:r w:rsidR="003D1181" w:rsidRPr="009D5826">
        <w:rPr>
          <w:rFonts w:ascii="Calibri" w:hAnsi="Calibri" w:cs="Calibri"/>
          <w:color w:val="05497E"/>
          <w:sz w:val="28"/>
          <w:szCs w:val="28"/>
        </w:rPr>
        <w:t>XPERIE</w:t>
      </w:r>
      <w:r w:rsidRPr="009D5826">
        <w:rPr>
          <w:rFonts w:ascii="Calibri" w:hAnsi="Calibri" w:cs="Calibri"/>
          <w:color w:val="05497E"/>
          <w:sz w:val="28"/>
          <w:szCs w:val="28"/>
        </w:rPr>
        <w:t>NCE/QUALIFICATIONS</w:t>
      </w:r>
    </w:p>
    <w:p w14:paraId="752CE814" w14:textId="77777777" w:rsidR="003D1181" w:rsidRDefault="003D1181" w:rsidP="00EC6897">
      <w:pPr>
        <w:pStyle w:val="HDCHeading3"/>
        <w:rPr>
          <w:rFonts w:ascii="Calibri" w:hAnsi="Calibri" w:cs="Calibri"/>
          <w:b w:val="0"/>
          <w:color w:val="999999" w:themeColor="text1" w:themeTint="99"/>
          <w:sz w:val="22"/>
        </w:rPr>
      </w:pPr>
    </w:p>
    <w:p w14:paraId="20820A76" w14:textId="77777777" w:rsidR="00D27932" w:rsidRPr="00007C4A" w:rsidRDefault="00D27932" w:rsidP="00D27932">
      <w:pPr>
        <w:pStyle w:val="Bullet"/>
        <w:jc w:val="left"/>
        <w:rPr>
          <w:rFonts w:ascii="Calibri" w:hAnsi="Calibri" w:cs="Calibri"/>
        </w:rPr>
      </w:pPr>
      <w:r w:rsidRPr="00007C4A">
        <w:rPr>
          <w:rFonts w:ascii="Calibri" w:hAnsi="Calibri" w:cs="Calibri"/>
        </w:rPr>
        <w:t>Knowledge and understanding of / empathy for the people we support</w:t>
      </w:r>
    </w:p>
    <w:p w14:paraId="37D80817" w14:textId="77777777" w:rsidR="00D27932" w:rsidRDefault="00D27932" w:rsidP="00D27932">
      <w:pPr>
        <w:pStyle w:val="Bullet"/>
        <w:rPr>
          <w:rFonts w:ascii="Calibri" w:hAnsi="Calibri" w:cs="Calibri"/>
        </w:rPr>
      </w:pPr>
      <w:r w:rsidRPr="00007C4A">
        <w:rPr>
          <w:rFonts w:ascii="Calibri" w:hAnsi="Calibri" w:cs="Calibri"/>
        </w:rPr>
        <w:t xml:space="preserve">Current, Full </w:t>
      </w:r>
      <w:r>
        <w:rPr>
          <w:rFonts w:ascii="Calibri" w:hAnsi="Calibri" w:cs="Calibri"/>
        </w:rPr>
        <w:t xml:space="preserve">NZ </w:t>
      </w:r>
      <w:r w:rsidRPr="00007C4A">
        <w:rPr>
          <w:rFonts w:ascii="Calibri" w:hAnsi="Calibri" w:cs="Calibri"/>
        </w:rPr>
        <w:t>Driver</w:t>
      </w:r>
      <w:r>
        <w:rPr>
          <w:rFonts w:ascii="Calibri" w:hAnsi="Calibri" w:cs="Calibri"/>
        </w:rPr>
        <w:t>s</w:t>
      </w:r>
      <w:r w:rsidRPr="00007C4A">
        <w:rPr>
          <w:rFonts w:ascii="Calibri" w:hAnsi="Calibri" w:cs="Calibri"/>
        </w:rPr>
        <w:t xml:space="preserve"> Licence</w:t>
      </w:r>
    </w:p>
    <w:p w14:paraId="363F33F0" w14:textId="77777777" w:rsidR="006A12D6" w:rsidRPr="006A12D6" w:rsidRDefault="006A12D6" w:rsidP="006A12D6">
      <w:pPr>
        <w:pStyle w:val="Bullet"/>
        <w:rPr>
          <w:rFonts w:ascii="Calibri" w:hAnsi="Calibri" w:cs="Calibri"/>
        </w:rPr>
      </w:pPr>
      <w:r w:rsidRPr="006A12D6">
        <w:rPr>
          <w:rFonts w:ascii="Calibri" w:hAnsi="Calibri" w:cs="Calibri"/>
        </w:rPr>
        <w:t>Relevant tertiary qualification (Information Technology) is desirable</w:t>
      </w:r>
      <w:r w:rsidRPr="006A12D6">
        <w:rPr>
          <w:rFonts w:ascii="Calibri" w:hAnsi="Calibri" w:cs="Calibri"/>
        </w:rPr>
        <w:tab/>
      </w:r>
    </w:p>
    <w:p w14:paraId="01FBDC4D" w14:textId="77777777" w:rsidR="006A12D6" w:rsidRPr="00007C4A" w:rsidRDefault="006A12D6" w:rsidP="006A12D6">
      <w:pPr>
        <w:pStyle w:val="Bullet"/>
        <w:numPr>
          <w:ilvl w:val="0"/>
          <w:numId w:val="0"/>
        </w:numPr>
        <w:ind w:left="720" w:hanging="360"/>
        <w:rPr>
          <w:rFonts w:ascii="Calibri" w:hAnsi="Calibri" w:cs="Calibri"/>
        </w:rPr>
      </w:pPr>
    </w:p>
    <w:p w14:paraId="290D9C81" w14:textId="77777777" w:rsidR="00D27932" w:rsidRPr="009D5826" w:rsidRDefault="00D27932" w:rsidP="00D27932">
      <w:pPr>
        <w:pStyle w:val="Bullet1"/>
        <w:numPr>
          <w:ilvl w:val="0"/>
          <w:numId w:val="0"/>
        </w:numPr>
        <w:ind w:left="720" w:hanging="360"/>
        <w:rPr>
          <w:rFonts w:ascii="Calibri" w:hAnsi="Calibri" w:cs="Calibri"/>
        </w:rPr>
      </w:pPr>
    </w:p>
    <w:p w14:paraId="4BD2860E" w14:textId="77777777" w:rsidR="00C821AE" w:rsidRDefault="00622E2A" w:rsidP="00C821AE">
      <w:pPr>
        <w:pStyle w:val="Bullet"/>
        <w:numPr>
          <w:ilvl w:val="0"/>
          <w:numId w:val="0"/>
        </w:numPr>
        <w:rPr>
          <w:rFonts w:ascii="Calibri" w:eastAsia="Calibri" w:hAnsi="Calibri" w:cs="Calibri"/>
          <w:color w:val="003B72" w:themeColor="background1"/>
          <w:sz w:val="24"/>
          <w:szCs w:val="24"/>
        </w:rPr>
      </w:pPr>
      <w:r w:rsidRPr="4EF098D5">
        <w:rPr>
          <w:rStyle w:val="eop"/>
          <w:rFonts w:ascii="Calibri" w:eastAsia="Calibri" w:hAnsi="Calibri" w:cs="Calibri"/>
          <w:color w:val="003B72" w:themeColor="background1"/>
        </w:rPr>
        <w:t> </w:t>
      </w:r>
      <w:r w:rsidR="00C821AE" w:rsidRPr="00601FDD">
        <w:rPr>
          <w:rFonts w:ascii="Calibri" w:eastAsia="Calibri" w:hAnsi="Calibri" w:cs="Calibri"/>
          <w:color w:val="003B72" w:themeColor="background1"/>
        </w:rPr>
        <w:t>Job Specific Knowledge and Skills:</w:t>
      </w:r>
      <w:r w:rsidR="00C821AE" w:rsidRPr="00601FDD">
        <w:rPr>
          <w:rFonts w:ascii="Calibri" w:eastAsia="Calibri" w:hAnsi="Calibri" w:cs="Calibri"/>
          <w:b/>
          <w:bCs/>
          <w:color w:val="003B72" w:themeColor="background1"/>
        </w:rPr>
        <w:t> </w:t>
      </w:r>
      <w:r w:rsidR="00C821AE" w:rsidRPr="00601FDD">
        <w:rPr>
          <w:rFonts w:ascii="Calibri" w:eastAsia="Calibri" w:hAnsi="Calibri" w:cs="Calibri"/>
          <w:color w:val="003B72" w:themeColor="background1"/>
          <w:sz w:val="24"/>
          <w:szCs w:val="24"/>
        </w:rPr>
        <w:t> </w:t>
      </w:r>
    </w:p>
    <w:p w14:paraId="666D9562" w14:textId="77777777" w:rsidR="00C821AE" w:rsidRDefault="00C821AE" w:rsidP="00C821AE">
      <w:pPr>
        <w:pStyle w:val="Bullet"/>
        <w:numPr>
          <w:ilvl w:val="0"/>
          <w:numId w:val="0"/>
        </w:numPr>
        <w:rPr>
          <w:rFonts w:ascii="Calibri" w:eastAsia="Calibri" w:hAnsi="Calibri" w:cs="Calibri"/>
          <w:color w:val="003B72" w:themeColor="background1"/>
          <w:sz w:val="24"/>
          <w:szCs w:val="24"/>
        </w:rPr>
      </w:pPr>
    </w:p>
    <w:p w14:paraId="1508C9B0" w14:textId="77777777" w:rsidR="00C821AE" w:rsidRDefault="00C821AE" w:rsidP="00C821AE">
      <w:pPr>
        <w:numPr>
          <w:ilvl w:val="0"/>
          <w:numId w:val="13"/>
        </w:numPr>
        <w:ind w:left="714" w:hanging="357"/>
        <w:rPr>
          <w:rFonts w:ascii="Calibri" w:hAnsi="Calibri" w:cs="Calibri"/>
        </w:rPr>
      </w:pPr>
      <w:r>
        <w:rPr>
          <w:rFonts w:ascii="Calibri" w:hAnsi="Calibri" w:cs="Calibri"/>
        </w:rPr>
        <w:t>Experience with and understanding of:</w:t>
      </w:r>
    </w:p>
    <w:p w14:paraId="173FA8DB" w14:textId="6E0DF29B" w:rsidR="003F65ED" w:rsidRDefault="00E57E75" w:rsidP="003F65ED">
      <w:pPr>
        <w:numPr>
          <w:ilvl w:val="1"/>
          <w:numId w:val="13"/>
        </w:numPr>
        <w:ind w:left="993" w:hanging="284"/>
        <w:rPr>
          <w:rFonts w:ascii="Calibri" w:hAnsi="Calibri" w:cs="Calibri"/>
        </w:rPr>
      </w:pPr>
      <w:r>
        <w:rPr>
          <w:rFonts w:ascii="Calibri" w:hAnsi="Calibri" w:cs="Calibri"/>
        </w:rPr>
        <w:t xml:space="preserve">SDWAN &amp; </w:t>
      </w:r>
      <w:proofErr w:type="spellStart"/>
      <w:r>
        <w:rPr>
          <w:rFonts w:ascii="Calibri" w:hAnsi="Calibri" w:cs="Calibri"/>
        </w:rPr>
        <w:t>WiFi</w:t>
      </w:r>
      <w:proofErr w:type="spellEnd"/>
      <w:r>
        <w:rPr>
          <w:rFonts w:ascii="Calibri" w:hAnsi="Calibri" w:cs="Calibri"/>
        </w:rPr>
        <w:t xml:space="preserve"> </w:t>
      </w:r>
      <w:r w:rsidR="003F65ED">
        <w:rPr>
          <w:rFonts w:ascii="Calibri" w:hAnsi="Calibri" w:cs="Calibri"/>
        </w:rPr>
        <w:t>N</w:t>
      </w:r>
      <w:r w:rsidR="003F65ED" w:rsidRPr="00CB354C">
        <w:rPr>
          <w:rFonts w:ascii="Calibri" w:hAnsi="Calibri" w:cs="Calibri"/>
        </w:rPr>
        <w:t>etwork</w:t>
      </w:r>
      <w:r w:rsidR="003F65ED">
        <w:rPr>
          <w:rFonts w:ascii="Calibri" w:hAnsi="Calibri" w:cs="Calibri"/>
        </w:rPr>
        <w:t xml:space="preserve">s and </w:t>
      </w:r>
      <w:r w:rsidR="003F65ED" w:rsidRPr="00CB354C">
        <w:rPr>
          <w:rFonts w:ascii="Calibri" w:hAnsi="Calibri" w:cs="Calibri"/>
        </w:rPr>
        <w:t>network device</w:t>
      </w:r>
      <w:r w:rsidR="003F65ED">
        <w:rPr>
          <w:rFonts w:ascii="Calibri" w:hAnsi="Calibri" w:cs="Calibri"/>
        </w:rPr>
        <w:t>s – routers, switches, hubs, patch-panels, nodes etc</w:t>
      </w:r>
    </w:p>
    <w:p w14:paraId="289C2838" w14:textId="614118F9" w:rsidR="00E57E75" w:rsidRDefault="00C6790E" w:rsidP="00E57E75">
      <w:pPr>
        <w:numPr>
          <w:ilvl w:val="1"/>
          <w:numId w:val="13"/>
        </w:numPr>
        <w:spacing w:line="259" w:lineRule="auto"/>
        <w:ind w:left="993" w:hanging="284"/>
        <w:rPr>
          <w:rFonts w:ascii="Calibri" w:hAnsi="Calibri" w:cs="Calibri"/>
        </w:rPr>
      </w:pPr>
      <w:r>
        <w:rPr>
          <w:rFonts w:ascii="Calibri" w:hAnsi="Calibri" w:cs="Calibri"/>
        </w:rPr>
        <w:t>C</w:t>
      </w:r>
      <w:r w:rsidR="00E57E75" w:rsidRPr="005A48AA">
        <w:rPr>
          <w:rFonts w:ascii="Calibri" w:hAnsi="Calibri" w:cs="Calibri"/>
        </w:rPr>
        <w:t>onfiguring TCP/IP sub-netting and troubleshooting internet connectivity</w:t>
      </w:r>
    </w:p>
    <w:p w14:paraId="3B0925EA" w14:textId="3460F7D7" w:rsidR="005558FC" w:rsidRDefault="005558FC" w:rsidP="005558FC">
      <w:pPr>
        <w:numPr>
          <w:ilvl w:val="1"/>
          <w:numId w:val="13"/>
        </w:numPr>
        <w:ind w:left="993" w:hanging="284"/>
        <w:rPr>
          <w:rFonts w:ascii="Calibri" w:hAnsi="Calibri" w:cs="Calibri"/>
        </w:rPr>
      </w:pPr>
      <w:r w:rsidRPr="00CB354C">
        <w:rPr>
          <w:rFonts w:ascii="Calibri" w:hAnsi="Calibri" w:cs="Calibri"/>
        </w:rPr>
        <w:t>Microsoft Office 365, Azure</w:t>
      </w:r>
      <w:r>
        <w:rPr>
          <w:rFonts w:ascii="Calibri" w:hAnsi="Calibri" w:cs="Calibri"/>
        </w:rPr>
        <w:t xml:space="preserve">, </w:t>
      </w:r>
      <w:r w:rsidRPr="00CB354C">
        <w:rPr>
          <w:rFonts w:ascii="Calibri" w:hAnsi="Calibri" w:cs="Calibri"/>
        </w:rPr>
        <w:t>Windows</w:t>
      </w:r>
      <w:r>
        <w:rPr>
          <w:rFonts w:ascii="Calibri" w:hAnsi="Calibri" w:cs="Calibri"/>
        </w:rPr>
        <w:t xml:space="preserve">, </w:t>
      </w:r>
      <w:proofErr w:type="spellStart"/>
      <w:r>
        <w:rPr>
          <w:rFonts w:ascii="Calibri" w:hAnsi="Calibri" w:cs="Calibri"/>
        </w:rPr>
        <w:t>InTune</w:t>
      </w:r>
      <w:proofErr w:type="spellEnd"/>
      <w:r>
        <w:rPr>
          <w:rFonts w:ascii="Calibri" w:hAnsi="Calibri" w:cs="Calibri"/>
        </w:rPr>
        <w:t xml:space="preserve">, </w:t>
      </w:r>
      <w:proofErr w:type="spellStart"/>
      <w:r>
        <w:rPr>
          <w:rFonts w:ascii="Calibri" w:hAnsi="Calibri" w:cs="Calibri"/>
        </w:rPr>
        <w:t>AnyDesk</w:t>
      </w:r>
      <w:proofErr w:type="spellEnd"/>
      <w:r>
        <w:rPr>
          <w:rFonts w:ascii="Calibri" w:hAnsi="Calibri" w:cs="Calibri"/>
        </w:rPr>
        <w:t xml:space="preserve">, Halo, </w:t>
      </w:r>
      <w:proofErr w:type="spellStart"/>
      <w:r>
        <w:rPr>
          <w:rFonts w:ascii="Calibri" w:hAnsi="Calibri" w:cs="Calibri"/>
        </w:rPr>
        <w:t>Sharepoint</w:t>
      </w:r>
      <w:proofErr w:type="spellEnd"/>
      <w:r>
        <w:rPr>
          <w:rFonts w:ascii="Calibri" w:hAnsi="Calibri" w:cs="Calibri"/>
        </w:rPr>
        <w:t xml:space="preserve"> &amp; Teams</w:t>
      </w:r>
    </w:p>
    <w:p w14:paraId="2AF27C5D" w14:textId="30E70C9B" w:rsidR="00C821AE" w:rsidRDefault="00C821AE" w:rsidP="00C821AE">
      <w:pPr>
        <w:numPr>
          <w:ilvl w:val="1"/>
          <w:numId w:val="13"/>
        </w:numPr>
        <w:ind w:left="993" w:hanging="284"/>
        <w:rPr>
          <w:rFonts w:ascii="Calibri" w:hAnsi="Calibri" w:cs="Calibri"/>
        </w:rPr>
      </w:pPr>
      <w:r>
        <w:rPr>
          <w:rFonts w:ascii="Calibri" w:hAnsi="Calibri" w:cs="Calibri"/>
        </w:rPr>
        <w:t xml:space="preserve">Connection device management &amp; setup – laptops, tablets, monitors, phones </w:t>
      </w:r>
    </w:p>
    <w:p w14:paraId="3399BCD3" w14:textId="77777777" w:rsidR="00C821AE" w:rsidRPr="00CB354C" w:rsidRDefault="00C821AE" w:rsidP="00C821AE">
      <w:pPr>
        <w:numPr>
          <w:ilvl w:val="1"/>
          <w:numId w:val="13"/>
        </w:numPr>
        <w:ind w:left="993" w:hanging="284"/>
        <w:rPr>
          <w:rFonts w:ascii="Calibri" w:hAnsi="Calibri" w:cs="Calibri"/>
        </w:rPr>
      </w:pPr>
      <w:r w:rsidRPr="00CB354C">
        <w:rPr>
          <w:rFonts w:ascii="Calibri" w:hAnsi="Calibri" w:cs="Calibri"/>
        </w:rPr>
        <w:t>Android operating systems</w:t>
      </w:r>
      <w:r>
        <w:rPr>
          <w:rFonts w:ascii="Calibri" w:hAnsi="Calibri" w:cs="Calibri"/>
        </w:rPr>
        <w:t xml:space="preserve"> and phones</w:t>
      </w:r>
    </w:p>
    <w:p w14:paraId="59A97DB0" w14:textId="77777777" w:rsidR="00C821AE" w:rsidRDefault="00C821AE" w:rsidP="00C821AE">
      <w:pPr>
        <w:numPr>
          <w:ilvl w:val="1"/>
          <w:numId w:val="13"/>
        </w:numPr>
        <w:ind w:left="993" w:hanging="284"/>
        <w:rPr>
          <w:rFonts w:ascii="Calibri" w:hAnsi="Calibri" w:cs="Calibri"/>
        </w:rPr>
      </w:pPr>
      <w:r>
        <w:rPr>
          <w:rFonts w:ascii="Calibri" w:hAnsi="Calibri" w:cs="Calibri"/>
        </w:rPr>
        <w:t>ERP systems and their administration</w:t>
      </w:r>
    </w:p>
    <w:p w14:paraId="5647B49C" w14:textId="77777777" w:rsidR="00C821AE" w:rsidRDefault="00C821AE" w:rsidP="00C821AE">
      <w:pPr>
        <w:numPr>
          <w:ilvl w:val="1"/>
          <w:numId w:val="13"/>
        </w:numPr>
        <w:ind w:left="993" w:hanging="284"/>
        <w:rPr>
          <w:rFonts w:ascii="Calibri" w:hAnsi="Calibri" w:cs="Calibri"/>
        </w:rPr>
      </w:pPr>
      <w:r>
        <w:rPr>
          <w:rFonts w:ascii="Calibri" w:hAnsi="Calibri" w:cs="Calibri"/>
        </w:rPr>
        <w:t>Multi-Function devices and their administration</w:t>
      </w:r>
    </w:p>
    <w:p w14:paraId="522FB819" w14:textId="33C9DE08" w:rsidR="00C821AE" w:rsidRPr="00C821AE" w:rsidRDefault="00C821AE" w:rsidP="00C821AE">
      <w:pPr>
        <w:numPr>
          <w:ilvl w:val="1"/>
          <w:numId w:val="13"/>
        </w:numPr>
        <w:ind w:left="993" w:hanging="284"/>
        <w:rPr>
          <w:rFonts w:ascii="Calibri" w:hAnsi="Calibri" w:cs="Calibri"/>
        </w:rPr>
      </w:pPr>
      <w:r>
        <w:rPr>
          <w:rFonts w:ascii="Calibri" w:hAnsi="Calibri" w:cs="Calibri"/>
        </w:rPr>
        <w:t xml:space="preserve">Stock control of hardware and devices </w:t>
      </w:r>
    </w:p>
    <w:p w14:paraId="0BB671C0" w14:textId="77777777" w:rsidR="00C821AE" w:rsidRDefault="00C821AE" w:rsidP="00C821AE">
      <w:pPr>
        <w:rPr>
          <w:rFonts w:ascii="Calibri" w:eastAsia="Calibri" w:hAnsi="Calibri" w:cs="Calibri"/>
          <w:b/>
          <w:bCs/>
          <w:color w:val="003B72" w:themeColor="background1"/>
        </w:rPr>
      </w:pPr>
      <w:r>
        <w:rPr>
          <w:rFonts w:ascii="Calibri" w:hAnsi="Calibri" w:cs="Calibri"/>
        </w:rPr>
        <w:br/>
      </w:r>
      <w:r>
        <w:rPr>
          <w:rFonts w:ascii="Calibri" w:eastAsia="Calibri" w:hAnsi="Calibri" w:cs="Calibri"/>
          <w:color w:val="003B72" w:themeColor="background1"/>
        </w:rPr>
        <w:t>O</w:t>
      </w:r>
      <w:r w:rsidRPr="00E11DBE">
        <w:rPr>
          <w:rFonts w:ascii="Calibri" w:eastAsia="Calibri" w:hAnsi="Calibri" w:cs="Calibri"/>
          <w:color w:val="003B72" w:themeColor="background1"/>
        </w:rPr>
        <w:t>ther requirements:</w:t>
      </w:r>
      <w:r w:rsidRPr="00E11DBE">
        <w:rPr>
          <w:rFonts w:ascii="Calibri" w:eastAsia="Calibri" w:hAnsi="Calibri" w:cs="Calibri"/>
          <w:b/>
          <w:bCs/>
          <w:color w:val="003B72" w:themeColor="background1"/>
        </w:rPr>
        <w:t> </w:t>
      </w:r>
    </w:p>
    <w:p w14:paraId="71367DFB" w14:textId="77777777" w:rsidR="00C821AE" w:rsidRPr="00772F68" w:rsidRDefault="00C821AE" w:rsidP="00C821AE">
      <w:pPr>
        <w:numPr>
          <w:ilvl w:val="0"/>
          <w:numId w:val="13"/>
        </w:numPr>
        <w:spacing w:line="259" w:lineRule="auto"/>
        <w:ind w:left="714" w:hanging="357"/>
        <w:rPr>
          <w:rFonts w:ascii="Calibri" w:hAnsi="Calibri" w:cs="Calibri"/>
        </w:rPr>
      </w:pPr>
      <w:r w:rsidRPr="00772F68">
        <w:rPr>
          <w:rFonts w:ascii="Calibri" w:hAnsi="Calibri" w:cs="Calibri"/>
        </w:rPr>
        <w:t xml:space="preserve">Customer-focused </w:t>
      </w:r>
      <w:r>
        <w:rPr>
          <w:rFonts w:ascii="Calibri" w:hAnsi="Calibri" w:cs="Calibri"/>
        </w:rPr>
        <w:t xml:space="preserve">enabling </w:t>
      </w:r>
      <w:r w:rsidRPr="00772F68">
        <w:rPr>
          <w:rFonts w:ascii="Calibri" w:hAnsi="Calibri" w:cs="Calibri"/>
        </w:rPr>
        <w:t>approach</w:t>
      </w:r>
    </w:p>
    <w:p w14:paraId="528BFEF8" w14:textId="77777777" w:rsidR="00C821AE" w:rsidRPr="006A12D6" w:rsidRDefault="00C821AE" w:rsidP="00C821AE">
      <w:pPr>
        <w:numPr>
          <w:ilvl w:val="0"/>
          <w:numId w:val="13"/>
        </w:numPr>
        <w:spacing w:line="259" w:lineRule="auto"/>
        <w:ind w:left="714" w:hanging="357"/>
        <w:rPr>
          <w:rFonts w:ascii="Calibri" w:hAnsi="Calibri" w:cs="Calibri"/>
        </w:rPr>
      </w:pPr>
      <w:r w:rsidRPr="006A12D6">
        <w:rPr>
          <w:rFonts w:ascii="Calibri" w:hAnsi="Calibri" w:cs="Calibri"/>
        </w:rPr>
        <w:t>Ability to work under pressure</w:t>
      </w:r>
    </w:p>
    <w:p w14:paraId="5FC14270" w14:textId="77777777" w:rsidR="00C821AE" w:rsidRPr="006A12D6" w:rsidRDefault="00C821AE" w:rsidP="00C821AE">
      <w:pPr>
        <w:numPr>
          <w:ilvl w:val="0"/>
          <w:numId w:val="13"/>
        </w:numPr>
        <w:spacing w:line="259" w:lineRule="auto"/>
        <w:ind w:left="714" w:hanging="357"/>
        <w:rPr>
          <w:rFonts w:ascii="Calibri" w:hAnsi="Calibri" w:cs="Calibri"/>
        </w:rPr>
      </w:pPr>
      <w:r w:rsidRPr="006A12D6">
        <w:rPr>
          <w:rFonts w:ascii="Calibri" w:hAnsi="Calibri" w:cs="Calibri"/>
        </w:rPr>
        <w:t>Drives vision, values and purpose</w:t>
      </w:r>
    </w:p>
    <w:p w14:paraId="141EB46F" w14:textId="77777777" w:rsidR="00C821AE" w:rsidRPr="00EE4BA8" w:rsidRDefault="00C821AE" w:rsidP="00C821AE">
      <w:pPr>
        <w:numPr>
          <w:ilvl w:val="0"/>
          <w:numId w:val="13"/>
        </w:numPr>
        <w:spacing w:line="259" w:lineRule="auto"/>
        <w:ind w:left="714" w:hanging="357"/>
        <w:rPr>
          <w:rFonts w:ascii="Calibri" w:eastAsia="Calibri" w:hAnsi="Calibri" w:cs="Calibri"/>
        </w:rPr>
      </w:pPr>
      <w:r w:rsidRPr="00EE4BA8">
        <w:rPr>
          <w:rFonts w:ascii="Calibri" w:hAnsi="Calibri" w:cs="Calibri"/>
        </w:rPr>
        <w:t>Experience in networking</w:t>
      </w:r>
      <w:r w:rsidRPr="00EE4BA8">
        <w:rPr>
          <w:rFonts w:ascii="Calibri" w:eastAsia="Calibri" w:hAnsi="Calibri" w:cs="Calibri"/>
        </w:rPr>
        <w:t xml:space="preserve"> and engaging with a variety of stakeholders</w:t>
      </w:r>
    </w:p>
    <w:p w14:paraId="78FCAF75" w14:textId="77777777" w:rsidR="00C821AE" w:rsidRPr="00D73405" w:rsidRDefault="00C821AE" w:rsidP="00C821AE">
      <w:pPr>
        <w:pStyle w:val="ListParagraph"/>
        <w:numPr>
          <w:ilvl w:val="0"/>
          <w:numId w:val="13"/>
        </w:numPr>
        <w:jc w:val="both"/>
        <w:rPr>
          <w:rFonts w:ascii="Calibri" w:eastAsia="Calibri" w:hAnsi="Calibri" w:cs="Calibri"/>
        </w:rPr>
      </w:pPr>
      <w:r w:rsidRPr="00D73405">
        <w:rPr>
          <w:rFonts w:ascii="Calibri" w:eastAsia="Calibri" w:hAnsi="Calibri" w:cs="Calibri"/>
        </w:rPr>
        <w:t>Strong communication skills</w:t>
      </w:r>
    </w:p>
    <w:p w14:paraId="10E410FF" w14:textId="77777777" w:rsidR="00C821AE" w:rsidRPr="00D73405" w:rsidRDefault="00C821AE" w:rsidP="00C821AE">
      <w:pPr>
        <w:pStyle w:val="ListParagraph"/>
        <w:numPr>
          <w:ilvl w:val="0"/>
          <w:numId w:val="13"/>
        </w:numPr>
        <w:jc w:val="both"/>
        <w:rPr>
          <w:rFonts w:ascii="Calibri" w:eastAsia="Calibri" w:hAnsi="Calibri" w:cs="Calibri"/>
        </w:rPr>
      </w:pPr>
      <w:r w:rsidRPr="00D73405">
        <w:rPr>
          <w:rFonts w:ascii="Calibri" w:eastAsia="Calibri" w:hAnsi="Calibri" w:cs="Calibri"/>
        </w:rPr>
        <w:t>Strong organisational skills and time management</w:t>
      </w:r>
    </w:p>
    <w:p w14:paraId="186CB2EC" w14:textId="77777777" w:rsidR="00C821AE" w:rsidRPr="00D73405" w:rsidRDefault="00C821AE" w:rsidP="00C821AE">
      <w:pPr>
        <w:pStyle w:val="ListParagraph"/>
        <w:numPr>
          <w:ilvl w:val="0"/>
          <w:numId w:val="13"/>
        </w:numPr>
        <w:jc w:val="both"/>
        <w:rPr>
          <w:rFonts w:ascii="Calibri" w:eastAsia="Calibri" w:hAnsi="Calibri" w:cs="Calibri"/>
        </w:rPr>
      </w:pPr>
      <w:r w:rsidRPr="00D73405">
        <w:rPr>
          <w:rFonts w:ascii="Calibri" w:eastAsia="Calibri" w:hAnsi="Calibri" w:cs="Calibri"/>
        </w:rPr>
        <w:t>Proven problem-solving ability</w:t>
      </w:r>
    </w:p>
    <w:p w14:paraId="1D18C8A0" w14:textId="77777777" w:rsidR="00C821AE" w:rsidRPr="00D73405" w:rsidRDefault="00C821AE" w:rsidP="00C821AE">
      <w:pPr>
        <w:pStyle w:val="ListParagraph"/>
        <w:numPr>
          <w:ilvl w:val="0"/>
          <w:numId w:val="14"/>
        </w:numPr>
        <w:jc w:val="both"/>
        <w:rPr>
          <w:rFonts w:ascii="Calibri" w:eastAsia="Calibri" w:hAnsi="Calibri" w:cs="Calibri"/>
        </w:rPr>
      </w:pPr>
      <w:r w:rsidRPr="00D73405">
        <w:rPr>
          <w:rFonts w:ascii="Calibri" w:eastAsia="Calibri" w:hAnsi="Calibri" w:cs="Calibri"/>
        </w:rPr>
        <w:t>Builds strong customer centric solutions</w:t>
      </w:r>
    </w:p>
    <w:p w14:paraId="5AD56123" w14:textId="77777777" w:rsidR="00C821AE" w:rsidRPr="00E11DBE" w:rsidRDefault="00C821AE" w:rsidP="00C821AE">
      <w:pPr>
        <w:pStyle w:val="ListParagraph"/>
        <w:numPr>
          <w:ilvl w:val="0"/>
          <w:numId w:val="16"/>
        </w:numPr>
        <w:jc w:val="both"/>
        <w:rPr>
          <w:rFonts w:ascii="Calibri" w:eastAsia="Calibri" w:hAnsi="Calibri" w:cs="Calibri"/>
        </w:rPr>
      </w:pPr>
      <w:r w:rsidRPr="00E11DBE">
        <w:rPr>
          <w:rFonts w:ascii="Calibri" w:eastAsia="Calibri" w:hAnsi="Calibri" w:cs="Calibri"/>
        </w:rPr>
        <w:t>Flexibility – hours and working locations as needed   </w:t>
      </w:r>
    </w:p>
    <w:p w14:paraId="46FC72B3" w14:textId="77777777" w:rsidR="00C821AE" w:rsidRPr="00E11DBE" w:rsidRDefault="00C821AE" w:rsidP="00C821AE">
      <w:pPr>
        <w:pStyle w:val="ListParagraph"/>
        <w:numPr>
          <w:ilvl w:val="0"/>
          <w:numId w:val="16"/>
        </w:numPr>
        <w:jc w:val="both"/>
        <w:rPr>
          <w:rFonts w:ascii="Calibri" w:eastAsia="Calibri" w:hAnsi="Calibri" w:cs="Calibri"/>
        </w:rPr>
      </w:pPr>
      <w:r w:rsidRPr="00E11DBE">
        <w:rPr>
          <w:rFonts w:ascii="Calibri" w:eastAsia="Calibri" w:hAnsi="Calibri" w:cs="Calibri"/>
        </w:rPr>
        <w:t>Report writing skills</w:t>
      </w:r>
      <w:r w:rsidRPr="00E11DBE">
        <w:tab/>
      </w:r>
    </w:p>
    <w:p w14:paraId="5DC927F3" w14:textId="77777777" w:rsidR="00C821AE" w:rsidRPr="00E11DBE" w:rsidRDefault="00C821AE" w:rsidP="00C821AE">
      <w:pPr>
        <w:pStyle w:val="ListParagraph"/>
        <w:numPr>
          <w:ilvl w:val="0"/>
          <w:numId w:val="16"/>
        </w:numPr>
        <w:jc w:val="both"/>
        <w:rPr>
          <w:rFonts w:ascii="Calibri" w:eastAsia="Calibri" w:hAnsi="Calibri" w:cs="Calibri"/>
        </w:rPr>
      </w:pPr>
      <w:r w:rsidRPr="00E11DBE">
        <w:rPr>
          <w:rFonts w:ascii="Calibri" w:eastAsia="Calibri" w:hAnsi="Calibri" w:cs="Calibri"/>
        </w:rPr>
        <w:t>Understanding of systems and processes</w:t>
      </w:r>
      <w:r w:rsidRPr="00E11DBE">
        <w:tab/>
      </w:r>
    </w:p>
    <w:p w14:paraId="090E76D6" w14:textId="77777777" w:rsidR="00C821AE" w:rsidRPr="00E11DBE" w:rsidRDefault="00C821AE" w:rsidP="00C821AE">
      <w:pPr>
        <w:pStyle w:val="ListParagraph"/>
        <w:numPr>
          <w:ilvl w:val="0"/>
          <w:numId w:val="16"/>
        </w:numPr>
        <w:jc w:val="both"/>
        <w:rPr>
          <w:rFonts w:ascii="Calibri" w:eastAsia="Calibri" w:hAnsi="Calibri" w:cs="Calibri"/>
        </w:rPr>
      </w:pPr>
      <w:r w:rsidRPr="00E11DBE">
        <w:rPr>
          <w:rFonts w:ascii="Calibri" w:eastAsia="Calibri" w:hAnsi="Calibri" w:cs="Calibri"/>
        </w:rPr>
        <w:t>Ability to manage difficult conversations</w:t>
      </w:r>
      <w:r w:rsidRPr="00E11DBE">
        <w:tab/>
      </w:r>
    </w:p>
    <w:p w14:paraId="0AF1B641" w14:textId="77777777" w:rsidR="00C821AE" w:rsidRDefault="00C821AE" w:rsidP="00C821AE">
      <w:pPr>
        <w:pStyle w:val="ListParagraph"/>
        <w:numPr>
          <w:ilvl w:val="0"/>
          <w:numId w:val="16"/>
        </w:numPr>
        <w:jc w:val="both"/>
        <w:rPr>
          <w:rFonts w:ascii="Calibri" w:eastAsia="Calibri" w:hAnsi="Calibri" w:cs="Calibri"/>
        </w:rPr>
      </w:pPr>
      <w:r w:rsidRPr="00E11DBE">
        <w:rPr>
          <w:rFonts w:ascii="Calibri" w:eastAsia="Calibri" w:hAnsi="Calibri" w:cs="Calibri"/>
        </w:rPr>
        <w:t>Working in an agile and flexible manner</w:t>
      </w:r>
    </w:p>
    <w:p w14:paraId="75E98C2A" w14:textId="77777777" w:rsidR="00C821AE" w:rsidRPr="00D73405" w:rsidRDefault="00C821AE" w:rsidP="00C821AE">
      <w:pPr>
        <w:pStyle w:val="ListParagraph"/>
        <w:numPr>
          <w:ilvl w:val="0"/>
          <w:numId w:val="16"/>
        </w:numPr>
        <w:jc w:val="both"/>
        <w:rPr>
          <w:rFonts w:ascii="Calibri" w:eastAsia="Calibri" w:hAnsi="Calibri" w:cs="Calibri"/>
        </w:rPr>
      </w:pPr>
      <w:r w:rsidRPr="00D73405">
        <w:rPr>
          <w:rFonts w:ascii="Calibri" w:eastAsia="Calibri" w:hAnsi="Calibri" w:cs="Calibri"/>
        </w:rPr>
        <w:t xml:space="preserve">An understanding of cultural issues, tikanga and </w:t>
      </w:r>
      <w:proofErr w:type="spellStart"/>
      <w:r w:rsidRPr="00D73405">
        <w:rPr>
          <w:rFonts w:ascii="Calibri" w:eastAsia="Calibri" w:hAnsi="Calibri" w:cs="Calibri"/>
        </w:rPr>
        <w:t>te</w:t>
      </w:r>
      <w:proofErr w:type="spellEnd"/>
      <w:r w:rsidRPr="00D73405">
        <w:rPr>
          <w:rFonts w:ascii="Calibri" w:eastAsia="Calibri" w:hAnsi="Calibri" w:cs="Calibri"/>
        </w:rPr>
        <w:t xml:space="preserve"> </w:t>
      </w:r>
      <w:proofErr w:type="spellStart"/>
      <w:r w:rsidRPr="00D73405">
        <w:rPr>
          <w:rFonts w:ascii="Calibri" w:eastAsia="Calibri" w:hAnsi="Calibri" w:cs="Calibri"/>
        </w:rPr>
        <w:t>Tiriti</w:t>
      </w:r>
      <w:proofErr w:type="spellEnd"/>
      <w:r w:rsidRPr="00D73405">
        <w:rPr>
          <w:rFonts w:ascii="Calibri" w:eastAsia="Calibri" w:hAnsi="Calibri" w:cs="Calibri"/>
        </w:rPr>
        <w:t xml:space="preserve"> o Waitangi and its implications for MASH</w:t>
      </w:r>
    </w:p>
    <w:p w14:paraId="1BB31C13" w14:textId="77777777" w:rsidR="00C821AE" w:rsidRPr="003B60CC" w:rsidRDefault="00C821AE" w:rsidP="00C821AE">
      <w:pPr>
        <w:pStyle w:val="ListParagraph"/>
        <w:numPr>
          <w:ilvl w:val="0"/>
          <w:numId w:val="16"/>
        </w:numPr>
        <w:jc w:val="both"/>
        <w:rPr>
          <w:rFonts w:ascii="Calibri" w:eastAsia="Calibri" w:hAnsi="Calibri" w:cs="Calibri"/>
        </w:rPr>
      </w:pPr>
      <w:r w:rsidRPr="003B60CC">
        <w:rPr>
          <w:rFonts w:ascii="Calibri" w:eastAsia="Calibri" w:hAnsi="Calibri" w:cs="Calibri"/>
        </w:rPr>
        <w:t>Knowledge and understanding of the needs of people with disabilities and an empathy for the communities in which MASH operates</w:t>
      </w:r>
      <w:r w:rsidRPr="00E11DBE">
        <w:tab/>
      </w:r>
    </w:p>
    <w:p w14:paraId="6008F1CC" w14:textId="625795D2" w:rsidR="00430FB2" w:rsidRPr="00C821AE" w:rsidRDefault="00C821AE" w:rsidP="00C821AE">
      <w:pPr>
        <w:rPr>
          <w:b/>
          <w:bCs/>
        </w:rPr>
      </w:pPr>
      <w:r>
        <w:rPr>
          <w:color w:val="004E7B"/>
        </w:rPr>
        <w:br/>
      </w:r>
      <w:r w:rsidR="00430FB2" w:rsidRPr="00C821AE">
        <w:rPr>
          <w:b/>
          <w:bCs/>
          <w:color w:val="004E7B"/>
        </w:rPr>
        <w:t>AUTHORISATION</w:t>
      </w:r>
      <w:r w:rsidR="00430FB2" w:rsidRPr="00C821AE">
        <w:rPr>
          <w:b/>
          <w:bCs/>
          <w:color w:val="004E7B"/>
          <w:spacing w:val="-8"/>
        </w:rPr>
        <w:t xml:space="preserve"> </w:t>
      </w:r>
      <w:r w:rsidR="00430FB2" w:rsidRPr="00C821AE">
        <w:rPr>
          <w:b/>
          <w:bCs/>
          <w:color w:val="004E7B"/>
        </w:rPr>
        <w:t>AND</w:t>
      </w:r>
      <w:r w:rsidR="00430FB2" w:rsidRPr="00C821AE">
        <w:rPr>
          <w:b/>
          <w:bCs/>
          <w:color w:val="004E7B"/>
          <w:spacing w:val="-5"/>
        </w:rPr>
        <w:t xml:space="preserve"> </w:t>
      </w:r>
      <w:r w:rsidR="00430FB2" w:rsidRPr="00C821AE">
        <w:rPr>
          <w:b/>
          <w:bCs/>
          <w:color w:val="004E7B"/>
          <w:spacing w:val="-2"/>
        </w:rPr>
        <w:t>ACKNOWLEDGEMENT</w:t>
      </w:r>
    </w:p>
    <w:p w14:paraId="52310FCD" w14:textId="77777777" w:rsidR="00430FB2" w:rsidRDefault="00430FB2" w:rsidP="00430FB2">
      <w:pPr>
        <w:pStyle w:val="BodyText"/>
        <w:spacing w:before="3"/>
        <w:rPr>
          <w:b/>
        </w:rPr>
      </w:pPr>
    </w:p>
    <w:p w14:paraId="3F3817F8" w14:textId="77777777" w:rsidR="00430FB2" w:rsidRPr="00E231E6" w:rsidRDefault="00430FB2" w:rsidP="00430FB2">
      <w:pPr>
        <w:pStyle w:val="BodyText"/>
        <w:spacing w:after="0"/>
        <w:ind w:left="360"/>
        <w:jc w:val="both"/>
        <w:rPr>
          <w:rFonts w:ascii="Calibri" w:hAnsi="Calibri" w:cs="Calibri"/>
        </w:rPr>
      </w:pPr>
      <w:bookmarkStart w:id="0" w:name="The_information_contained_in_this_positi"/>
      <w:bookmarkEnd w:id="0"/>
      <w:r w:rsidRPr="00E231E6">
        <w:rPr>
          <w:rFonts w:ascii="Calibri" w:hAnsi="Calibri" w:cs="Calibri"/>
        </w:rPr>
        <w:t>The information contained in this position description is intended to describe the nature and level of work to be performed. This is not considered an exhaustive list of all the responsibilities, duties or skills required in the role.</w:t>
      </w:r>
    </w:p>
    <w:p w14:paraId="65FC5F88" w14:textId="77777777" w:rsidR="00430FB2" w:rsidRPr="00E231E6" w:rsidRDefault="00430FB2" w:rsidP="00430FB2">
      <w:pPr>
        <w:pStyle w:val="BodyText"/>
        <w:spacing w:after="0"/>
        <w:ind w:left="360"/>
        <w:jc w:val="both"/>
        <w:rPr>
          <w:rFonts w:ascii="Calibri" w:hAnsi="Calibri" w:cs="Calibri"/>
        </w:rPr>
      </w:pPr>
    </w:p>
    <w:p w14:paraId="1DE9C777" w14:textId="507D465F" w:rsidR="00430FB2" w:rsidRPr="00E231E6" w:rsidRDefault="00430FB2" w:rsidP="00430FB2">
      <w:pPr>
        <w:pStyle w:val="BodyText"/>
        <w:spacing w:after="0"/>
        <w:ind w:left="360"/>
        <w:jc w:val="both"/>
        <w:rPr>
          <w:rFonts w:ascii="Calibri" w:hAnsi="Calibri" w:cs="Calibri"/>
        </w:rPr>
      </w:pPr>
      <w:r w:rsidRPr="00E231E6">
        <w:rPr>
          <w:rFonts w:ascii="Calibri" w:hAnsi="Calibri" w:cs="Calibri"/>
        </w:rPr>
        <w:t xml:space="preserve">This position description may be subject to change from time to time. Any such </w:t>
      </w:r>
      <w:r w:rsidR="00B861DC">
        <w:rPr>
          <w:rFonts w:ascii="Calibri" w:hAnsi="Calibri" w:cs="Calibri"/>
        </w:rPr>
        <w:t xml:space="preserve">significant </w:t>
      </w:r>
      <w:r w:rsidRPr="00E231E6">
        <w:rPr>
          <w:rFonts w:ascii="Calibri" w:hAnsi="Calibri" w:cs="Calibri"/>
        </w:rPr>
        <w:t>reorganisation of duties shall be the subject of discussion with the position incumbent.</w:t>
      </w:r>
    </w:p>
    <w:p w14:paraId="2C95D8A7" w14:textId="77777777" w:rsidR="00430FB2" w:rsidRPr="00E231E6" w:rsidRDefault="00430FB2" w:rsidP="00430FB2">
      <w:pPr>
        <w:pStyle w:val="BodyText"/>
        <w:spacing w:after="0"/>
        <w:ind w:left="360"/>
        <w:jc w:val="both"/>
        <w:rPr>
          <w:rFonts w:ascii="Calibri" w:hAnsi="Calibri" w:cs="Calibri"/>
        </w:rPr>
      </w:pPr>
    </w:p>
    <w:p w14:paraId="0BA54FE5" w14:textId="77777777" w:rsidR="00430FB2" w:rsidRDefault="00430FB2" w:rsidP="00430FB2">
      <w:pPr>
        <w:pStyle w:val="BodyText"/>
        <w:spacing w:after="0"/>
        <w:ind w:left="360"/>
        <w:jc w:val="both"/>
        <w:rPr>
          <w:rFonts w:ascii="Calibri" w:hAnsi="Calibri" w:cs="Calibri"/>
        </w:rPr>
      </w:pPr>
      <w:r w:rsidRPr="00E231E6">
        <w:rPr>
          <w:rFonts w:ascii="Calibri" w:hAnsi="Calibri" w:cs="Calibri"/>
        </w:rPr>
        <w:t>Signing this position description indicates agreement and acceptance of the contents and conditions.</w:t>
      </w:r>
    </w:p>
    <w:p w14:paraId="5FF6B3C5" w14:textId="77777777" w:rsidR="00430FB2" w:rsidRPr="00E231E6" w:rsidRDefault="00430FB2" w:rsidP="00430FB2">
      <w:pPr>
        <w:pStyle w:val="BodyText"/>
        <w:spacing w:after="0"/>
        <w:ind w:left="360"/>
        <w:jc w:val="both"/>
        <w:rPr>
          <w:rFonts w:ascii="Calibri" w:hAnsi="Calibri" w:cs="Calibri"/>
        </w:rPr>
      </w:pPr>
    </w:p>
    <w:p w14:paraId="4D6B7ED2" w14:textId="77777777" w:rsidR="00430FB2" w:rsidRDefault="00430FB2" w:rsidP="00430FB2">
      <w:pPr>
        <w:pStyle w:val="BodyText"/>
        <w:spacing w:line="268" w:lineRule="exact"/>
        <w:ind w:left="360"/>
        <w:rPr>
          <w:rFonts w:ascii="Calibri" w:hAnsi="Calibri" w:cs="Calibri"/>
        </w:rPr>
      </w:pPr>
      <w:r w:rsidRPr="00E231E6">
        <w:rPr>
          <w:rFonts w:ascii="Calibri" w:hAnsi="Calibri" w:cs="Calibri"/>
        </w:rPr>
        <w:t>Acknowledged/ Accepted:</w:t>
      </w:r>
    </w:p>
    <w:p w14:paraId="7019FB2D" w14:textId="77777777" w:rsidR="00430FB2" w:rsidRPr="00E231E6" w:rsidRDefault="00430FB2" w:rsidP="00430FB2">
      <w:pPr>
        <w:tabs>
          <w:tab w:val="left" w:pos="7174"/>
        </w:tabs>
        <w:spacing w:before="23"/>
        <w:ind w:left="360"/>
        <w:rPr>
          <w:rFonts w:ascii="Calibri" w:hAnsi="Calibri" w:cs="Calibri"/>
        </w:rPr>
      </w:pPr>
      <w:bookmarkStart w:id="1" w:name="Employee_Date"/>
      <w:bookmarkEnd w:id="1"/>
      <w:r w:rsidRPr="00E231E6">
        <w:rPr>
          <w:rFonts w:ascii="Calibri" w:hAnsi="Calibri" w:cs="Calibri"/>
        </w:rPr>
        <w:t>Employee</w:t>
      </w:r>
      <w:r w:rsidRPr="00E231E6">
        <w:rPr>
          <w:rFonts w:ascii="Calibri" w:hAnsi="Calibri" w:cs="Calibri"/>
        </w:rPr>
        <w:tab/>
        <w:t>Date</w:t>
      </w:r>
    </w:p>
    <w:p w14:paraId="0FC3C15B" w14:textId="77777777" w:rsidR="00430FB2" w:rsidRDefault="00430FB2" w:rsidP="00430FB2">
      <w:pPr>
        <w:tabs>
          <w:tab w:val="left" w:pos="7174"/>
        </w:tabs>
        <w:spacing w:before="14"/>
        <w:ind w:firstLine="450"/>
        <w:rPr>
          <w:rFonts w:ascii="Calibri" w:hAnsi="Calibri" w:cs="Calibri"/>
        </w:rPr>
      </w:pPr>
      <w:bookmarkStart w:id="2" w:name="Manager_Date"/>
      <w:bookmarkEnd w:id="2"/>
    </w:p>
    <w:p w14:paraId="048951BD" w14:textId="7B9CAA15" w:rsidR="00EB3847" w:rsidRPr="009D5826" w:rsidRDefault="000D6473" w:rsidP="00683B48">
      <w:pPr>
        <w:tabs>
          <w:tab w:val="left" w:pos="7174"/>
        </w:tabs>
        <w:spacing w:before="14"/>
        <w:rPr>
          <w:rFonts w:ascii="Calibri" w:hAnsi="Calibri" w:cs="Calibri"/>
          <w:sz w:val="16"/>
          <w:szCs w:val="16"/>
        </w:rPr>
      </w:pPr>
      <w:r>
        <w:rPr>
          <w:rFonts w:ascii="Calibri" w:hAnsi="Calibri" w:cs="Calibri"/>
        </w:rPr>
        <w:t xml:space="preserve">       </w:t>
      </w:r>
      <w:r w:rsidR="00430FB2" w:rsidRPr="00E231E6">
        <w:rPr>
          <w:rFonts w:ascii="Calibri" w:hAnsi="Calibri" w:cs="Calibri"/>
        </w:rPr>
        <w:t>Manager</w:t>
      </w:r>
      <w:r w:rsidR="00430FB2" w:rsidRPr="00E231E6">
        <w:rPr>
          <w:rFonts w:ascii="Calibri" w:hAnsi="Calibri" w:cs="Calibri"/>
        </w:rPr>
        <w:tab/>
        <w:t>Date</w:t>
      </w:r>
    </w:p>
    <w:sectPr w:rsidR="00EB3847" w:rsidRPr="009D5826" w:rsidSect="00FC4F47">
      <w:footerReference w:type="default" r:id="rId11"/>
      <w:headerReference w:type="first" r:id="rId12"/>
      <w:pgSz w:w="11906" w:h="16838"/>
      <w:pgMar w:top="851" w:right="851" w:bottom="567" w:left="851"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07D1DC" w14:textId="77777777" w:rsidR="00277E42" w:rsidRDefault="00277E42" w:rsidP="000928B5">
      <w:r>
        <w:separator/>
      </w:r>
    </w:p>
  </w:endnote>
  <w:endnote w:type="continuationSeparator" w:id="0">
    <w:p w14:paraId="08DA5E48" w14:textId="77777777" w:rsidR="00277E42" w:rsidRDefault="00277E42" w:rsidP="000928B5">
      <w:r>
        <w:continuationSeparator/>
      </w:r>
    </w:p>
  </w:endnote>
  <w:endnote w:type="continuationNotice" w:id="1">
    <w:p w14:paraId="3B2C7A00" w14:textId="77777777" w:rsidR="00277E42" w:rsidRDefault="00277E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kkurat">
    <w:altName w:val="Calibri"/>
    <w:panose1 w:val="00000000000000000000"/>
    <w:charset w:val="00"/>
    <w:family w:val="modern"/>
    <w:notTrueType/>
    <w:pitch w:val="variable"/>
    <w:sig w:usb0="A00000AF" w:usb1="4000204A" w:usb2="00000000" w:usb3="00000000" w:csb0="0000011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24B81" w14:textId="0D042D49" w:rsidR="001D1772" w:rsidRPr="009433D3" w:rsidRDefault="00860662" w:rsidP="00860662">
    <w:pPr>
      <w:pStyle w:val="Footer"/>
      <w:tabs>
        <w:tab w:val="clear" w:pos="9026"/>
        <w:tab w:val="right" w:pos="8647"/>
      </w:tabs>
      <w:rPr>
        <w:i/>
        <w:iCs/>
        <w:color w:val="999999" w:themeColor="text1" w:themeTint="99"/>
        <w:sz w:val="18"/>
        <w:szCs w:val="18"/>
      </w:rPr>
    </w:pPr>
    <w:r>
      <w:rPr>
        <w:i/>
        <w:iCs/>
        <w:color w:val="999999" w:themeColor="text1" w:themeTint="99"/>
        <w:sz w:val="18"/>
        <w:szCs w:val="18"/>
      </w:rPr>
      <w:t>November 2025</w:t>
    </w:r>
    <w:r>
      <w:rPr>
        <w:i/>
        <w:iCs/>
        <w:color w:val="999999" w:themeColor="text1" w:themeTint="99"/>
        <w:sz w:val="18"/>
        <w:szCs w:val="18"/>
      </w:rPr>
      <w:tab/>
    </w:r>
    <w:r>
      <w:rPr>
        <w:i/>
        <w:iCs/>
        <w:color w:val="999999" w:themeColor="text1" w:themeTint="99"/>
        <w:sz w:val="18"/>
        <w:szCs w:val="18"/>
      </w:rPr>
      <w:tab/>
    </w:r>
    <w:r w:rsidR="00FF743B" w:rsidRPr="009433D3">
      <w:rPr>
        <w:i/>
        <w:iCs/>
        <w:color w:val="999999" w:themeColor="text1" w:themeTint="99"/>
        <w:sz w:val="18"/>
        <w:szCs w:val="18"/>
      </w:rPr>
      <w:t xml:space="preserve">Page </w:t>
    </w:r>
    <w:r w:rsidR="009433D3" w:rsidRPr="009433D3">
      <w:rPr>
        <w:i/>
        <w:iCs/>
        <w:color w:val="999999" w:themeColor="text1" w:themeTint="99"/>
        <w:sz w:val="18"/>
        <w:szCs w:val="18"/>
      </w:rPr>
      <w:fldChar w:fldCharType="begin"/>
    </w:r>
    <w:r w:rsidR="009433D3" w:rsidRPr="009433D3">
      <w:rPr>
        <w:i/>
        <w:iCs/>
        <w:color w:val="999999" w:themeColor="text1" w:themeTint="99"/>
        <w:sz w:val="18"/>
        <w:szCs w:val="18"/>
      </w:rPr>
      <w:instrText xml:space="preserve"> PAGE   \* MERGEFORMAT </w:instrText>
    </w:r>
    <w:r w:rsidR="009433D3" w:rsidRPr="009433D3">
      <w:rPr>
        <w:i/>
        <w:iCs/>
        <w:color w:val="999999" w:themeColor="text1" w:themeTint="99"/>
        <w:sz w:val="18"/>
        <w:szCs w:val="18"/>
      </w:rPr>
      <w:fldChar w:fldCharType="separate"/>
    </w:r>
    <w:r w:rsidR="009433D3" w:rsidRPr="009433D3">
      <w:rPr>
        <w:i/>
        <w:iCs/>
        <w:noProof/>
        <w:color w:val="999999" w:themeColor="text1" w:themeTint="99"/>
        <w:sz w:val="18"/>
        <w:szCs w:val="18"/>
      </w:rPr>
      <w:t>2</w:t>
    </w:r>
    <w:r w:rsidR="009433D3" w:rsidRPr="009433D3">
      <w:rPr>
        <w:i/>
        <w:iCs/>
        <w:color w:val="999999" w:themeColor="text1" w:themeTint="99"/>
        <w:sz w:val="18"/>
        <w:szCs w:val="18"/>
      </w:rPr>
      <w:fldChar w:fldCharType="end"/>
    </w:r>
    <w:r w:rsidR="009433D3" w:rsidRPr="009433D3">
      <w:rPr>
        <w:i/>
        <w:iCs/>
        <w:color w:val="999999" w:themeColor="text1" w:themeTint="99"/>
        <w:sz w:val="18"/>
        <w:szCs w:val="18"/>
      </w:rPr>
      <w:t xml:space="preserve"> of </w:t>
    </w:r>
    <w:r w:rsidR="009433D3" w:rsidRPr="009433D3">
      <w:rPr>
        <w:i/>
        <w:iCs/>
        <w:color w:val="999999" w:themeColor="text1" w:themeTint="99"/>
        <w:sz w:val="18"/>
        <w:szCs w:val="18"/>
      </w:rPr>
      <w:fldChar w:fldCharType="begin"/>
    </w:r>
    <w:r w:rsidR="009433D3" w:rsidRPr="009433D3">
      <w:rPr>
        <w:i/>
        <w:iCs/>
        <w:color w:val="999999" w:themeColor="text1" w:themeTint="99"/>
        <w:sz w:val="18"/>
        <w:szCs w:val="18"/>
      </w:rPr>
      <w:instrText xml:space="preserve"> NUMPAGES   \* MERGEFORMAT </w:instrText>
    </w:r>
    <w:r w:rsidR="009433D3" w:rsidRPr="009433D3">
      <w:rPr>
        <w:i/>
        <w:iCs/>
        <w:color w:val="999999" w:themeColor="text1" w:themeTint="99"/>
        <w:sz w:val="18"/>
        <w:szCs w:val="18"/>
      </w:rPr>
      <w:fldChar w:fldCharType="separate"/>
    </w:r>
    <w:r w:rsidR="009433D3" w:rsidRPr="009433D3">
      <w:rPr>
        <w:i/>
        <w:iCs/>
        <w:noProof/>
        <w:color w:val="999999" w:themeColor="text1" w:themeTint="99"/>
        <w:sz w:val="18"/>
        <w:szCs w:val="18"/>
      </w:rPr>
      <w:t>6</w:t>
    </w:r>
    <w:r w:rsidR="009433D3" w:rsidRPr="009433D3">
      <w:rPr>
        <w:i/>
        <w:iCs/>
        <w:color w:val="999999" w:themeColor="text1" w:themeTint="99"/>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5FD73E" w14:textId="77777777" w:rsidR="00277E42" w:rsidRDefault="00277E42" w:rsidP="000928B5">
      <w:r>
        <w:separator/>
      </w:r>
    </w:p>
  </w:footnote>
  <w:footnote w:type="continuationSeparator" w:id="0">
    <w:p w14:paraId="48FC308B" w14:textId="77777777" w:rsidR="00277E42" w:rsidRDefault="00277E42" w:rsidP="000928B5">
      <w:r>
        <w:continuationSeparator/>
      </w:r>
    </w:p>
  </w:footnote>
  <w:footnote w:type="continuationNotice" w:id="1">
    <w:p w14:paraId="43877BD2" w14:textId="77777777" w:rsidR="00277E42" w:rsidRDefault="00277E4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1D2EE" w14:textId="00E693FF" w:rsidR="008B1B26" w:rsidRPr="009D5826" w:rsidRDefault="001C6106" w:rsidP="009D5826">
    <w:pPr>
      <w:pStyle w:val="Title"/>
      <w:pBdr>
        <w:bottom w:val="single" w:sz="4" w:space="1" w:color="C3D844"/>
      </w:pBdr>
      <w:spacing w:before="120" w:after="240"/>
      <w:ind w:right="2549"/>
      <w:contextualSpacing w:val="0"/>
      <w:rPr>
        <w:rFonts w:ascii="Calibri" w:hAnsi="Calibri" w:cs="Calibri"/>
        <w:color w:val="05497E"/>
        <w:sz w:val="44"/>
        <w:szCs w:val="44"/>
      </w:rPr>
    </w:pPr>
    <w:r w:rsidRPr="00914265">
      <w:rPr>
        <w:noProof/>
        <w:sz w:val="21"/>
        <w:szCs w:val="21"/>
      </w:rPr>
      <w:drawing>
        <wp:anchor distT="0" distB="0" distL="114300" distR="114300" simplePos="0" relativeHeight="251658240" behindDoc="1" locked="0" layoutInCell="1" allowOverlap="1" wp14:anchorId="4C78B9F6" wp14:editId="1C33D380">
          <wp:simplePos x="0" y="0"/>
          <wp:positionH relativeFrom="column">
            <wp:posOffset>4988897</wp:posOffset>
          </wp:positionH>
          <wp:positionV relativeFrom="paragraph">
            <wp:posOffset>-141605</wp:posOffset>
          </wp:positionV>
          <wp:extent cx="1423359" cy="615601"/>
          <wp:effectExtent l="0" t="0" r="5715" b="0"/>
          <wp:wrapNone/>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423359" cy="615601"/>
                  </a:xfrm>
                  <a:prstGeom prst="rect">
                    <a:avLst/>
                  </a:prstGeom>
                  <a:noFill/>
                  <a:ln>
                    <a:noFill/>
                  </a:ln>
                </pic:spPr>
              </pic:pic>
            </a:graphicData>
          </a:graphic>
          <wp14:sizeRelH relativeFrom="page">
            <wp14:pctWidth>0</wp14:pctWidth>
          </wp14:sizeRelH>
          <wp14:sizeRelV relativeFrom="page">
            <wp14:pctHeight>0</wp14:pctHeight>
          </wp14:sizeRelV>
        </wp:anchor>
      </w:drawing>
    </w:r>
    <w:r w:rsidR="002B6F7A">
      <w:rPr>
        <w:rFonts w:ascii="Calibri" w:hAnsi="Calibri" w:cs="Calibri"/>
        <w:color w:val="05497E"/>
        <w:sz w:val="44"/>
        <w:szCs w:val="44"/>
      </w:rPr>
      <w:t>Intermediate Net</w:t>
    </w:r>
    <w:r w:rsidR="001702CC">
      <w:rPr>
        <w:rFonts w:ascii="Calibri" w:hAnsi="Calibri" w:cs="Calibri"/>
        <w:color w:val="05497E"/>
        <w:sz w:val="44"/>
        <w:szCs w:val="44"/>
      </w:rPr>
      <w:t>w</w:t>
    </w:r>
    <w:r w:rsidR="002B6F7A">
      <w:rPr>
        <w:rFonts w:ascii="Calibri" w:hAnsi="Calibri" w:cs="Calibri"/>
        <w:color w:val="05497E"/>
        <w:sz w:val="44"/>
        <w:szCs w:val="44"/>
      </w:rPr>
      <w:t xml:space="preserve">ork Administrator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1DDA2"/>
    <w:multiLevelType w:val="hybridMultilevel"/>
    <w:tmpl w:val="A5DEBC3E"/>
    <w:lvl w:ilvl="0" w:tplc="233E6FFA">
      <w:start w:val="1"/>
      <w:numFmt w:val="bullet"/>
      <w:lvlText w:val=""/>
      <w:lvlJc w:val="left"/>
      <w:pPr>
        <w:ind w:left="720" w:hanging="360"/>
      </w:pPr>
      <w:rPr>
        <w:rFonts w:ascii="Symbol" w:hAnsi="Symbol" w:hint="default"/>
      </w:rPr>
    </w:lvl>
    <w:lvl w:ilvl="1" w:tplc="41E8AC6C">
      <w:start w:val="1"/>
      <w:numFmt w:val="bullet"/>
      <w:lvlText w:val="o"/>
      <w:lvlJc w:val="left"/>
      <w:pPr>
        <w:ind w:left="1440" w:hanging="360"/>
      </w:pPr>
      <w:rPr>
        <w:rFonts w:ascii="Courier New" w:hAnsi="Courier New" w:hint="default"/>
      </w:rPr>
    </w:lvl>
    <w:lvl w:ilvl="2" w:tplc="1B7E1C84">
      <w:start w:val="1"/>
      <w:numFmt w:val="bullet"/>
      <w:lvlText w:val=""/>
      <w:lvlJc w:val="left"/>
      <w:pPr>
        <w:ind w:left="2160" w:hanging="360"/>
      </w:pPr>
      <w:rPr>
        <w:rFonts w:ascii="Wingdings" w:hAnsi="Wingdings" w:hint="default"/>
      </w:rPr>
    </w:lvl>
    <w:lvl w:ilvl="3" w:tplc="3B162E26">
      <w:start w:val="1"/>
      <w:numFmt w:val="bullet"/>
      <w:lvlText w:val=""/>
      <w:lvlJc w:val="left"/>
      <w:pPr>
        <w:ind w:left="2880" w:hanging="360"/>
      </w:pPr>
      <w:rPr>
        <w:rFonts w:ascii="Symbol" w:hAnsi="Symbol" w:hint="default"/>
      </w:rPr>
    </w:lvl>
    <w:lvl w:ilvl="4" w:tplc="C0029E4A">
      <w:start w:val="1"/>
      <w:numFmt w:val="bullet"/>
      <w:lvlText w:val="o"/>
      <w:lvlJc w:val="left"/>
      <w:pPr>
        <w:ind w:left="3600" w:hanging="360"/>
      </w:pPr>
      <w:rPr>
        <w:rFonts w:ascii="Courier New" w:hAnsi="Courier New" w:hint="default"/>
      </w:rPr>
    </w:lvl>
    <w:lvl w:ilvl="5" w:tplc="0FDE3E02">
      <w:start w:val="1"/>
      <w:numFmt w:val="bullet"/>
      <w:lvlText w:val=""/>
      <w:lvlJc w:val="left"/>
      <w:pPr>
        <w:ind w:left="4320" w:hanging="360"/>
      </w:pPr>
      <w:rPr>
        <w:rFonts w:ascii="Wingdings" w:hAnsi="Wingdings" w:hint="default"/>
      </w:rPr>
    </w:lvl>
    <w:lvl w:ilvl="6" w:tplc="480C53F2">
      <w:start w:val="1"/>
      <w:numFmt w:val="bullet"/>
      <w:lvlText w:val=""/>
      <w:lvlJc w:val="left"/>
      <w:pPr>
        <w:ind w:left="5040" w:hanging="360"/>
      </w:pPr>
      <w:rPr>
        <w:rFonts w:ascii="Symbol" w:hAnsi="Symbol" w:hint="default"/>
      </w:rPr>
    </w:lvl>
    <w:lvl w:ilvl="7" w:tplc="F19A24E6">
      <w:start w:val="1"/>
      <w:numFmt w:val="bullet"/>
      <w:lvlText w:val="o"/>
      <w:lvlJc w:val="left"/>
      <w:pPr>
        <w:ind w:left="5760" w:hanging="360"/>
      </w:pPr>
      <w:rPr>
        <w:rFonts w:ascii="Courier New" w:hAnsi="Courier New" w:hint="default"/>
      </w:rPr>
    </w:lvl>
    <w:lvl w:ilvl="8" w:tplc="15A6C53C">
      <w:start w:val="1"/>
      <w:numFmt w:val="bullet"/>
      <w:lvlText w:val=""/>
      <w:lvlJc w:val="left"/>
      <w:pPr>
        <w:ind w:left="6480" w:hanging="360"/>
      </w:pPr>
      <w:rPr>
        <w:rFonts w:ascii="Wingdings" w:hAnsi="Wingdings" w:hint="default"/>
      </w:rPr>
    </w:lvl>
  </w:abstractNum>
  <w:abstractNum w:abstractNumId="1" w15:restartNumberingAfterBreak="0">
    <w:nsid w:val="0820C2B4"/>
    <w:multiLevelType w:val="hybridMultilevel"/>
    <w:tmpl w:val="5FBE658E"/>
    <w:lvl w:ilvl="0" w:tplc="98A474EA">
      <w:start w:val="1"/>
      <w:numFmt w:val="bullet"/>
      <w:lvlText w:val=""/>
      <w:lvlJc w:val="left"/>
      <w:pPr>
        <w:ind w:left="720" w:hanging="360"/>
      </w:pPr>
      <w:rPr>
        <w:rFonts w:ascii="Symbol" w:hAnsi="Symbol" w:hint="default"/>
      </w:rPr>
    </w:lvl>
    <w:lvl w:ilvl="1" w:tplc="C6F08418">
      <w:start w:val="1"/>
      <w:numFmt w:val="bullet"/>
      <w:lvlText w:val="o"/>
      <w:lvlJc w:val="left"/>
      <w:pPr>
        <w:ind w:left="1440" w:hanging="360"/>
      </w:pPr>
      <w:rPr>
        <w:rFonts w:ascii="Courier New" w:hAnsi="Courier New" w:hint="default"/>
      </w:rPr>
    </w:lvl>
    <w:lvl w:ilvl="2" w:tplc="FEC09170">
      <w:start w:val="1"/>
      <w:numFmt w:val="bullet"/>
      <w:lvlText w:val=""/>
      <w:lvlJc w:val="left"/>
      <w:pPr>
        <w:ind w:left="2160" w:hanging="360"/>
      </w:pPr>
      <w:rPr>
        <w:rFonts w:ascii="Wingdings" w:hAnsi="Wingdings" w:hint="default"/>
      </w:rPr>
    </w:lvl>
    <w:lvl w:ilvl="3" w:tplc="1264D690">
      <w:start w:val="1"/>
      <w:numFmt w:val="bullet"/>
      <w:lvlText w:val=""/>
      <w:lvlJc w:val="left"/>
      <w:pPr>
        <w:ind w:left="2880" w:hanging="360"/>
      </w:pPr>
      <w:rPr>
        <w:rFonts w:ascii="Symbol" w:hAnsi="Symbol" w:hint="default"/>
      </w:rPr>
    </w:lvl>
    <w:lvl w:ilvl="4" w:tplc="10D8AE8E">
      <w:start w:val="1"/>
      <w:numFmt w:val="bullet"/>
      <w:lvlText w:val="o"/>
      <w:lvlJc w:val="left"/>
      <w:pPr>
        <w:ind w:left="3600" w:hanging="360"/>
      </w:pPr>
      <w:rPr>
        <w:rFonts w:ascii="Courier New" w:hAnsi="Courier New" w:hint="default"/>
      </w:rPr>
    </w:lvl>
    <w:lvl w:ilvl="5" w:tplc="F828B7CA">
      <w:start w:val="1"/>
      <w:numFmt w:val="bullet"/>
      <w:lvlText w:val=""/>
      <w:lvlJc w:val="left"/>
      <w:pPr>
        <w:ind w:left="4320" w:hanging="360"/>
      </w:pPr>
      <w:rPr>
        <w:rFonts w:ascii="Wingdings" w:hAnsi="Wingdings" w:hint="default"/>
      </w:rPr>
    </w:lvl>
    <w:lvl w:ilvl="6" w:tplc="793A35F2">
      <w:start w:val="1"/>
      <w:numFmt w:val="bullet"/>
      <w:lvlText w:val=""/>
      <w:lvlJc w:val="left"/>
      <w:pPr>
        <w:ind w:left="5040" w:hanging="360"/>
      </w:pPr>
      <w:rPr>
        <w:rFonts w:ascii="Symbol" w:hAnsi="Symbol" w:hint="default"/>
      </w:rPr>
    </w:lvl>
    <w:lvl w:ilvl="7" w:tplc="F948CF64">
      <w:start w:val="1"/>
      <w:numFmt w:val="bullet"/>
      <w:lvlText w:val="o"/>
      <w:lvlJc w:val="left"/>
      <w:pPr>
        <w:ind w:left="5760" w:hanging="360"/>
      </w:pPr>
      <w:rPr>
        <w:rFonts w:ascii="Courier New" w:hAnsi="Courier New" w:hint="default"/>
      </w:rPr>
    </w:lvl>
    <w:lvl w:ilvl="8" w:tplc="AAAADB2E">
      <w:start w:val="1"/>
      <w:numFmt w:val="bullet"/>
      <w:lvlText w:val=""/>
      <w:lvlJc w:val="left"/>
      <w:pPr>
        <w:ind w:left="6480" w:hanging="360"/>
      </w:pPr>
      <w:rPr>
        <w:rFonts w:ascii="Wingdings" w:hAnsi="Wingdings" w:hint="default"/>
      </w:rPr>
    </w:lvl>
  </w:abstractNum>
  <w:abstractNum w:abstractNumId="2" w15:restartNumberingAfterBreak="0">
    <w:nsid w:val="0848F727"/>
    <w:multiLevelType w:val="hybridMultilevel"/>
    <w:tmpl w:val="4926A94C"/>
    <w:lvl w:ilvl="0" w:tplc="4EDA8356">
      <w:start w:val="1"/>
      <w:numFmt w:val="bullet"/>
      <w:lvlText w:val=""/>
      <w:lvlJc w:val="left"/>
      <w:pPr>
        <w:ind w:left="720" w:hanging="360"/>
      </w:pPr>
      <w:rPr>
        <w:rFonts w:ascii="Symbol" w:hAnsi="Symbol" w:hint="default"/>
      </w:rPr>
    </w:lvl>
    <w:lvl w:ilvl="1" w:tplc="F4CAAC4E">
      <w:start w:val="1"/>
      <w:numFmt w:val="bullet"/>
      <w:lvlText w:val="o"/>
      <w:lvlJc w:val="left"/>
      <w:pPr>
        <w:ind w:left="1440" w:hanging="360"/>
      </w:pPr>
      <w:rPr>
        <w:rFonts w:ascii="Courier New" w:hAnsi="Courier New" w:hint="default"/>
      </w:rPr>
    </w:lvl>
    <w:lvl w:ilvl="2" w:tplc="AF26E9EC">
      <w:start w:val="1"/>
      <w:numFmt w:val="bullet"/>
      <w:lvlText w:val=""/>
      <w:lvlJc w:val="left"/>
      <w:pPr>
        <w:ind w:left="2160" w:hanging="360"/>
      </w:pPr>
      <w:rPr>
        <w:rFonts w:ascii="Wingdings" w:hAnsi="Wingdings" w:hint="default"/>
      </w:rPr>
    </w:lvl>
    <w:lvl w:ilvl="3" w:tplc="8AB85E32">
      <w:start w:val="1"/>
      <w:numFmt w:val="bullet"/>
      <w:lvlText w:val=""/>
      <w:lvlJc w:val="left"/>
      <w:pPr>
        <w:ind w:left="2880" w:hanging="360"/>
      </w:pPr>
      <w:rPr>
        <w:rFonts w:ascii="Symbol" w:hAnsi="Symbol" w:hint="default"/>
      </w:rPr>
    </w:lvl>
    <w:lvl w:ilvl="4" w:tplc="2FB22096">
      <w:start w:val="1"/>
      <w:numFmt w:val="bullet"/>
      <w:lvlText w:val="o"/>
      <w:lvlJc w:val="left"/>
      <w:pPr>
        <w:ind w:left="3600" w:hanging="360"/>
      </w:pPr>
      <w:rPr>
        <w:rFonts w:ascii="Courier New" w:hAnsi="Courier New" w:hint="default"/>
      </w:rPr>
    </w:lvl>
    <w:lvl w:ilvl="5" w:tplc="64FC71FE">
      <w:start w:val="1"/>
      <w:numFmt w:val="bullet"/>
      <w:lvlText w:val=""/>
      <w:lvlJc w:val="left"/>
      <w:pPr>
        <w:ind w:left="4320" w:hanging="360"/>
      </w:pPr>
      <w:rPr>
        <w:rFonts w:ascii="Wingdings" w:hAnsi="Wingdings" w:hint="default"/>
      </w:rPr>
    </w:lvl>
    <w:lvl w:ilvl="6" w:tplc="A5A63BB6">
      <w:start w:val="1"/>
      <w:numFmt w:val="bullet"/>
      <w:lvlText w:val=""/>
      <w:lvlJc w:val="left"/>
      <w:pPr>
        <w:ind w:left="5040" w:hanging="360"/>
      </w:pPr>
      <w:rPr>
        <w:rFonts w:ascii="Symbol" w:hAnsi="Symbol" w:hint="default"/>
      </w:rPr>
    </w:lvl>
    <w:lvl w:ilvl="7" w:tplc="2CC60C06">
      <w:start w:val="1"/>
      <w:numFmt w:val="bullet"/>
      <w:lvlText w:val="o"/>
      <w:lvlJc w:val="left"/>
      <w:pPr>
        <w:ind w:left="5760" w:hanging="360"/>
      </w:pPr>
      <w:rPr>
        <w:rFonts w:ascii="Courier New" w:hAnsi="Courier New" w:hint="default"/>
      </w:rPr>
    </w:lvl>
    <w:lvl w:ilvl="8" w:tplc="952ADE16">
      <w:start w:val="1"/>
      <w:numFmt w:val="bullet"/>
      <w:lvlText w:val=""/>
      <w:lvlJc w:val="left"/>
      <w:pPr>
        <w:ind w:left="6480" w:hanging="360"/>
      </w:pPr>
      <w:rPr>
        <w:rFonts w:ascii="Wingdings" w:hAnsi="Wingdings" w:hint="default"/>
      </w:rPr>
    </w:lvl>
  </w:abstractNum>
  <w:abstractNum w:abstractNumId="3" w15:restartNumberingAfterBreak="0">
    <w:nsid w:val="0BCD7BD8"/>
    <w:multiLevelType w:val="hybridMultilevel"/>
    <w:tmpl w:val="AD0418F6"/>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130266D7"/>
    <w:multiLevelType w:val="hybridMultilevel"/>
    <w:tmpl w:val="EC2A9488"/>
    <w:lvl w:ilvl="0" w:tplc="B06A650E">
      <w:start w:val="1"/>
      <w:numFmt w:val="bullet"/>
      <w:lvlText w:val=""/>
      <w:lvlJc w:val="left"/>
      <w:pPr>
        <w:ind w:left="720" w:hanging="360"/>
      </w:pPr>
      <w:rPr>
        <w:rFonts w:ascii="Wingdings 3" w:hAnsi="Wingdings 3" w:hint="default"/>
        <w:color w:val="075E81" w:themeColor="accent5" w:themeShade="80"/>
        <w:sz w:val="16"/>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5" w15:restartNumberingAfterBreak="0">
    <w:nsid w:val="197257C0"/>
    <w:multiLevelType w:val="hybridMultilevel"/>
    <w:tmpl w:val="A00428D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1C9F377A"/>
    <w:multiLevelType w:val="multilevel"/>
    <w:tmpl w:val="14090023"/>
    <w:lvl w:ilvl="0">
      <w:start w:val="1"/>
      <w:numFmt w:val="upperRoman"/>
      <w:pStyle w:val="Heading1"/>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7" w15:restartNumberingAfterBreak="0">
    <w:nsid w:val="2BE63F48"/>
    <w:multiLevelType w:val="hybridMultilevel"/>
    <w:tmpl w:val="2D3E2856"/>
    <w:lvl w:ilvl="0" w:tplc="B06A650E">
      <w:start w:val="1"/>
      <w:numFmt w:val="bullet"/>
      <w:lvlText w:val=""/>
      <w:lvlJc w:val="left"/>
      <w:pPr>
        <w:ind w:left="720" w:hanging="360"/>
      </w:pPr>
      <w:rPr>
        <w:rFonts w:ascii="Wingdings 3" w:hAnsi="Wingdings 3" w:hint="default"/>
        <w:color w:val="075E81" w:themeColor="accent5" w:themeShade="80"/>
        <w:sz w:val="16"/>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8" w15:restartNumberingAfterBreak="0">
    <w:nsid w:val="31F01277"/>
    <w:multiLevelType w:val="hybridMultilevel"/>
    <w:tmpl w:val="AAE48894"/>
    <w:lvl w:ilvl="0" w:tplc="B26C8A1C">
      <w:numFmt w:val="bullet"/>
      <w:lvlText w:val=""/>
      <w:lvlJc w:val="left"/>
      <w:pPr>
        <w:ind w:left="546" w:hanging="425"/>
      </w:pPr>
      <w:rPr>
        <w:rFonts w:ascii="Symbol" w:eastAsia="Symbol" w:hAnsi="Symbol" w:cs="Symbol" w:hint="default"/>
        <w:b w:val="0"/>
        <w:bCs w:val="0"/>
        <w:i w:val="0"/>
        <w:iCs w:val="0"/>
        <w:w w:val="100"/>
        <w:sz w:val="22"/>
        <w:szCs w:val="22"/>
        <w:lang w:val="en-US" w:eastAsia="en-US" w:bidi="ar-SA"/>
      </w:rPr>
    </w:lvl>
    <w:lvl w:ilvl="1" w:tplc="DAD82912">
      <w:numFmt w:val="bullet"/>
      <w:lvlText w:val="•"/>
      <w:lvlJc w:val="left"/>
      <w:pPr>
        <w:ind w:left="805" w:hanging="425"/>
      </w:pPr>
      <w:rPr>
        <w:rFonts w:hint="default"/>
        <w:lang w:val="en-US" w:eastAsia="en-US" w:bidi="ar-SA"/>
      </w:rPr>
    </w:lvl>
    <w:lvl w:ilvl="2" w:tplc="E722819E">
      <w:numFmt w:val="bullet"/>
      <w:lvlText w:val="•"/>
      <w:lvlJc w:val="left"/>
      <w:pPr>
        <w:ind w:left="1071" w:hanging="425"/>
      </w:pPr>
      <w:rPr>
        <w:rFonts w:hint="default"/>
        <w:lang w:val="en-US" w:eastAsia="en-US" w:bidi="ar-SA"/>
      </w:rPr>
    </w:lvl>
    <w:lvl w:ilvl="3" w:tplc="FF260290">
      <w:numFmt w:val="bullet"/>
      <w:lvlText w:val="•"/>
      <w:lvlJc w:val="left"/>
      <w:pPr>
        <w:ind w:left="1336" w:hanging="425"/>
      </w:pPr>
      <w:rPr>
        <w:rFonts w:hint="default"/>
        <w:lang w:val="en-US" w:eastAsia="en-US" w:bidi="ar-SA"/>
      </w:rPr>
    </w:lvl>
    <w:lvl w:ilvl="4" w:tplc="B76659D6">
      <w:numFmt w:val="bullet"/>
      <w:lvlText w:val="•"/>
      <w:lvlJc w:val="left"/>
      <w:pPr>
        <w:ind w:left="1602" w:hanging="425"/>
      </w:pPr>
      <w:rPr>
        <w:rFonts w:hint="default"/>
        <w:lang w:val="en-US" w:eastAsia="en-US" w:bidi="ar-SA"/>
      </w:rPr>
    </w:lvl>
    <w:lvl w:ilvl="5" w:tplc="CC0681AA">
      <w:numFmt w:val="bullet"/>
      <w:lvlText w:val="•"/>
      <w:lvlJc w:val="left"/>
      <w:pPr>
        <w:ind w:left="1867" w:hanging="425"/>
      </w:pPr>
      <w:rPr>
        <w:rFonts w:hint="default"/>
        <w:lang w:val="en-US" w:eastAsia="en-US" w:bidi="ar-SA"/>
      </w:rPr>
    </w:lvl>
    <w:lvl w:ilvl="6" w:tplc="F0AE06B8">
      <w:numFmt w:val="bullet"/>
      <w:lvlText w:val="•"/>
      <w:lvlJc w:val="left"/>
      <w:pPr>
        <w:ind w:left="2133" w:hanging="425"/>
      </w:pPr>
      <w:rPr>
        <w:rFonts w:hint="default"/>
        <w:lang w:val="en-US" w:eastAsia="en-US" w:bidi="ar-SA"/>
      </w:rPr>
    </w:lvl>
    <w:lvl w:ilvl="7" w:tplc="319C791E">
      <w:numFmt w:val="bullet"/>
      <w:lvlText w:val="•"/>
      <w:lvlJc w:val="left"/>
      <w:pPr>
        <w:ind w:left="2398" w:hanging="425"/>
      </w:pPr>
      <w:rPr>
        <w:rFonts w:hint="default"/>
        <w:lang w:val="en-US" w:eastAsia="en-US" w:bidi="ar-SA"/>
      </w:rPr>
    </w:lvl>
    <w:lvl w:ilvl="8" w:tplc="DA9E99D2">
      <w:numFmt w:val="bullet"/>
      <w:lvlText w:val="•"/>
      <w:lvlJc w:val="left"/>
      <w:pPr>
        <w:ind w:left="2664" w:hanging="425"/>
      </w:pPr>
      <w:rPr>
        <w:rFonts w:hint="default"/>
        <w:lang w:val="en-US" w:eastAsia="en-US" w:bidi="ar-SA"/>
      </w:rPr>
    </w:lvl>
  </w:abstractNum>
  <w:abstractNum w:abstractNumId="9" w15:restartNumberingAfterBreak="0">
    <w:nsid w:val="375578D3"/>
    <w:multiLevelType w:val="hybridMultilevel"/>
    <w:tmpl w:val="E5F23C2E"/>
    <w:lvl w:ilvl="0" w:tplc="D5AEED98">
      <w:start w:val="1"/>
      <w:numFmt w:val="bullet"/>
      <w:pStyle w:val="Bullet1"/>
      <w:lvlText w:val=""/>
      <w:lvlJc w:val="left"/>
      <w:pPr>
        <w:tabs>
          <w:tab w:val="num" w:pos="720"/>
        </w:tabs>
        <w:ind w:left="720" w:hanging="360"/>
      </w:pPr>
      <w:rPr>
        <w:rFonts w:ascii="Symbol" w:hAnsi="Symbol" w:hint="default"/>
        <w:color w:val="auto"/>
        <w:sz w:val="24"/>
        <w:szCs w:val="24"/>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3CEC6DA3"/>
    <w:multiLevelType w:val="hybridMultilevel"/>
    <w:tmpl w:val="BEC66CBC"/>
    <w:lvl w:ilvl="0" w:tplc="B06A650E">
      <w:start w:val="1"/>
      <w:numFmt w:val="bullet"/>
      <w:lvlText w:val=""/>
      <w:lvlJc w:val="left"/>
      <w:pPr>
        <w:ind w:left="720" w:hanging="360"/>
      </w:pPr>
      <w:rPr>
        <w:rFonts w:ascii="Wingdings 3" w:hAnsi="Wingdings 3" w:hint="default"/>
        <w:color w:val="075E81" w:themeColor="accent5" w:themeShade="80"/>
        <w:sz w:val="16"/>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3D577A10"/>
    <w:multiLevelType w:val="hybridMultilevel"/>
    <w:tmpl w:val="2FB803C0"/>
    <w:lvl w:ilvl="0" w:tplc="14090001">
      <w:start w:val="1"/>
      <w:numFmt w:val="bullet"/>
      <w:lvlText w:val=""/>
      <w:lvlJc w:val="left"/>
      <w:pPr>
        <w:ind w:left="761" w:hanging="360"/>
      </w:pPr>
      <w:rPr>
        <w:rFonts w:ascii="Symbol" w:hAnsi="Symbol" w:hint="default"/>
      </w:rPr>
    </w:lvl>
    <w:lvl w:ilvl="1" w:tplc="14090003" w:tentative="1">
      <w:start w:val="1"/>
      <w:numFmt w:val="bullet"/>
      <w:lvlText w:val="o"/>
      <w:lvlJc w:val="left"/>
      <w:pPr>
        <w:ind w:left="1481" w:hanging="360"/>
      </w:pPr>
      <w:rPr>
        <w:rFonts w:ascii="Courier New" w:hAnsi="Courier New" w:cs="Courier New" w:hint="default"/>
      </w:rPr>
    </w:lvl>
    <w:lvl w:ilvl="2" w:tplc="14090005" w:tentative="1">
      <w:start w:val="1"/>
      <w:numFmt w:val="bullet"/>
      <w:lvlText w:val=""/>
      <w:lvlJc w:val="left"/>
      <w:pPr>
        <w:ind w:left="2201" w:hanging="360"/>
      </w:pPr>
      <w:rPr>
        <w:rFonts w:ascii="Wingdings" w:hAnsi="Wingdings" w:hint="default"/>
      </w:rPr>
    </w:lvl>
    <w:lvl w:ilvl="3" w:tplc="14090001" w:tentative="1">
      <w:start w:val="1"/>
      <w:numFmt w:val="bullet"/>
      <w:lvlText w:val=""/>
      <w:lvlJc w:val="left"/>
      <w:pPr>
        <w:ind w:left="2921" w:hanging="360"/>
      </w:pPr>
      <w:rPr>
        <w:rFonts w:ascii="Symbol" w:hAnsi="Symbol" w:hint="default"/>
      </w:rPr>
    </w:lvl>
    <w:lvl w:ilvl="4" w:tplc="14090003" w:tentative="1">
      <w:start w:val="1"/>
      <w:numFmt w:val="bullet"/>
      <w:lvlText w:val="o"/>
      <w:lvlJc w:val="left"/>
      <w:pPr>
        <w:ind w:left="3641" w:hanging="360"/>
      </w:pPr>
      <w:rPr>
        <w:rFonts w:ascii="Courier New" w:hAnsi="Courier New" w:cs="Courier New" w:hint="default"/>
      </w:rPr>
    </w:lvl>
    <w:lvl w:ilvl="5" w:tplc="14090005" w:tentative="1">
      <w:start w:val="1"/>
      <w:numFmt w:val="bullet"/>
      <w:lvlText w:val=""/>
      <w:lvlJc w:val="left"/>
      <w:pPr>
        <w:ind w:left="4361" w:hanging="360"/>
      </w:pPr>
      <w:rPr>
        <w:rFonts w:ascii="Wingdings" w:hAnsi="Wingdings" w:hint="default"/>
      </w:rPr>
    </w:lvl>
    <w:lvl w:ilvl="6" w:tplc="14090001" w:tentative="1">
      <w:start w:val="1"/>
      <w:numFmt w:val="bullet"/>
      <w:lvlText w:val=""/>
      <w:lvlJc w:val="left"/>
      <w:pPr>
        <w:ind w:left="5081" w:hanging="360"/>
      </w:pPr>
      <w:rPr>
        <w:rFonts w:ascii="Symbol" w:hAnsi="Symbol" w:hint="default"/>
      </w:rPr>
    </w:lvl>
    <w:lvl w:ilvl="7" w:tplc="14090003" w:tentative="1">
      <w:start w:val="1"/>
      <w:numFmt w:val="bullet"/>
      <w:lvlText w:val="o"/>
      <w:lvlJc w:val="left"/>
      <w:pPr>
        <w:ind w:left="5801" w:hanging="360"/>
      </w:pPr>
      <w:rPr>
        <w:rFonts w:ascii="Courier New" w:hAnsi="Courier New" w:cs="Courier New" w:hint="default"/>
      </w:rPr>
    </w:lvl>
    <w:lvl w:ilvl="8" w:tplc="14090005" w:tentative="1">
      <w:start w:val="1"/>
      <w:numFmt w:val="bullet"/>
      <w:lvlText w:val=""/>
      <w:lvlJc w:val="left"/>
      <w:pPr>
        <w:ind w:left="6521" w:hanging="360"/>
      </w:pPr>
      <w:rPr>
        <w:rFonts w:ascii="Wingdings" w:hAnsi="Wingdings" w:hint="default"/>
      </w:rPr>
    </w:lvl>
  </w:abstractNum>
  <w:abstractNum w:abstractNumId="12" w15:restartNumberingAfterBreak="0">
    <w:nsid w:val="471772EC"/>
    <w:multiLevelType w:val="multilevel"/>
    <w:tmpl w:val="165AF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FEF4515"/>
    <w:multiLevelType w:val="hybridMultilevel"/>
    <w:tmpl w:val="41DAD58C"/>
    <w:lvl w:ilvl="0" w:tplc="B06A650E">
      <w:start w:val="1"/>
      <w:numFmt w:val="bullet"/>
      <w:lvlText w:val=""/>
      <w:lvlJc w:val="left"/>
      <w:pPr>
        <w:ind w:left="720" w:hanging="360"/>
      </w:pPr>
      <w:rPr>
        <w:rFonts w:ascii="Wingdings 3" w:hAnsi="Wingdings 3" w:hint="default"/>
        <w:color w:val="075E81" w:themeColor="accent5" w:themeShade="80"/>
        <w:sz w:val="16"/>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51E50CDA"/>
    <w:multiLevelType w:val="hybridMultilevel"/>
    <w:tmpl w:val="9A78877C"/>
    <w:lvl w:ilvl="0" w:tplc="B06A650E">
      <w:start w:val="1"/>
      <w:numFmt w:val="bullet"/>
      <w:pStyle w:val="Bullet"/>
      <w:lvlText w:val=""/>
      <w:lvlJc w:val="left"/>
      <w:pPr>
        <w:ind w:left="720" w:hanging="360"/>
      </w:pPr>
      <w:rPr>
        <w:rFonts w:ascii="Wingdings 3" w:hAnsi="Wingdings 3" w:hint="default"/>
        <w:color w:val="075E81" w:themeColor="accent5" w:themeShade="80"/>
        <w:sz w:val="16"/>
        <w:szCs w:val="22"/>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577A2588"/>
    <w:multiLevelType w:val="hybridMultilevel"/>
    <w:tmpl w:val="D09A500A"/>
    <w:lvl w:ilvl="0" w:tplc="B06A650E">
      <w:start w:val="1"/>
      <w:numFmt w:val="bullet"/>
      <w:lvlText w:val=""/>
      <w:lvlJc w:val="left"/>
      <w:pPr>
        <w:ind w:left="720" w:hanging="360"/>
      </w:pPr>
      <w:rPr>
        <w:rFonts w:ascii="Wingdings 3" w:hAnsi="Wingdings 3" w:hint="default"/>
        <w:color w:val="075E81" w:themeColor="accent5" w:themeShade="80"/>
        <w:sz w:val="16"/>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6" w15:restartNumberingAfterBreak="0">
    <w:nsid w:val="58E722E8"/>
    <w:multiLevelType w:val="hybridMultilevel"/>
    <w:tmpl w:val="1AD24ACC"/>
    <w:lvl w:ilvl="0" w:tplc="EE3E73A8">
      <w:start w:val="1"/>
      <w:numFmt w:val="bullet"/>
      <w:lvlText w:val=""/>
      <w:lvlJc w:val="left"/>
      <w:pPr>
        <w:ind w:left="720" w:hanging="360"/>
      </w:pPr>
      <w:rPr>
        <w:rFonts w:ascii="Symbol" w:hAnsi="Symbol" w:hint="default"/>
      </w:rPr>
    </w:lvl>
    <w:lvl w:ilvl="1" w:tplc="607256A6">
      <w:start w:val="1"/>
      <w:numFmt w:val="bullet"/>
      <w:lvlText w:val="o"/>
      <w:lvlJc w:val="left"/>
      <w:pPr>
        <w:ind w:left="1440" w:hanging="360"/>
      </w:pPr>
      <w:rPr>
        <w:rFonts w:ascii="Courier New" w:hAnsi="Courier New" w:hint="default"/>
      </w:rPr>
    </w:lvl>
    <w:lvl w:ilvl="2" w:tplc="A2E474A0">
      <w:start w:val="1"/>
      <w:numFmt w:val="bullet"/>
      <w:lvlText w:val=""/>
      <w:lvlJc w:val="left"/>
      <w:pPr>
        <w:ind w:left="2160" w:hanging="360"/>
      </w:pPr>
      <w:rPr>
        <w:rFonts w:ascii="Wingdings" w:hAnsi="Wingdings" w:hint="default"/>
      </w:rPr>
    </w:lvl>
    <w:lvl w:ilvl="3" w:tplc="B1824472">
      <w:start w:val="1"/>
      <w:numFmt w:val="bullet"/>
      <w:lvlText w:val=""/>
      <w:lvlJc w:val="left"/>
      <w:pPr>
        <w:ind w:left="2880" w:hanging="360"/>
      </w:pPr>
      <w:rPr>
        <w:rFonts w:ascii="Symbol" w:hAnsi="Symbol" w:hint="default"/>
      </w:rPr>
    </w:lvl>
    <w:lvl w:ilvl="4" w:tplc="317EFC50">
      <w:start w:val="1"/>
      <w:numFmt w:val="bullet"/>
      <w:lvlText w:val="o"/>
      <w:lvlJc w:val="left"/>
      <w:pPr>
        <w:ind w:left="3600" w:hanging="360"/>
      </w:pPr>
      <w:rPr>
        <w:rFonts w:ascii="Courier New" w:hAnsi="Courier New" w:hint="default"/>
      </w:rPr>
    </w:lvl>
    <w:lvl w:ilvl="5" w:tplc="3D3E030C">
      <w:start w:val="1"/>
      <w:numFmt w:val="bullet"/>
      <w:lvlText w:val=""/>
      <w:lvlJc w:val="left"/>
      <w:pPr>
        <w:ind w:left="4320" w:hanging="360"/>
      </w:pPr>
      <w:rPr>
        <w:rFonts w:ascii="Wingdings" w:hAnsi="Wingdings" w:hint="default"/>
      </w:rPr>
    </w:lvl>
    <w:lvl w:ilvl="6" w:tplc="6556239C">
      <w:start w:val="1"/>
      <w:numFmt w:val="bullet"/>
      <w:lvlText w:val=""/>
      <w:lvlJc w:val="left"/>
      <w:pPr>
        <w:ind w:left="5040" w:hanging="360"/>
      </w:pPr>
      <w:rPr>
        <w:rFonts w:ascii="Symbol" w:hAnsi="Symbol" w:hint="default"/>
      </w:rPr>
    </w:lvl>
    <w:lvl w:ilvl="7" w:tplc="69A41984">
      <w:start w:val="1"/>
      <w:numFmt w:val="bullet"/>
      <w:lvlText w:val="o"/>
      <w:lvlJc w:val="left"/>
      <w:pPr>
        <w:ind w:left="5760" w:hanging="360"/>
      </w:pPr>
      <w:rPr>
        <w:rFonts w:ascii="Courier New" w:hAnsi="Courier New" w:hint="default"/>
      </w:rPr>
    </w:lvl>
    <w:lvl w:ilvl="8" w:tplc="49A21A24">
      <w:start w:val="1"/>
      <w:numFmt w:val="bullet"/>
      <w:lvlText w:val=""/>
      <w:lvlJc w:val="left"/>
      <w:pPr>
        <w:ind w:left="6480" w:hanging="360"/>
      </w:pPr>
      <w:rPr>
        <w:rFonts w:ascii="Wingdings" w:hAnsi="Wingdings" w:hint="default"/>
      </w:rPr>
    </w:lvl>
  </w:abstractNum>
  <w:abstractNum w:abstractNumId="17" w15:restartNumberingAfterBreak="0">
    <w:nsid w:val="59C358BF"/>
    <w:multiLevelType w:val="hybridMultilevel"/>
    <w:tmpl w:val="D55E2CE0"/>
    <w:lvl w:ilvl="0" w:tplc="62385E3C">
      <w:start w:val="1"/>
      <w:numFmt w:val="bullet"/>
      <w:pStyle w:val="HDCBullets"/>
      <w:lvlText w:val=""/>
      <w:lvlJc w:val="left"/>
      <w:pPr>
        <w:ind w:left="6" w:hanging="360"/>
      </w:pPr>
      <w:rPr>
        <w:rFonts w:ascii="Helvetica" w:hAnsi="Helvetica" w:hint="default"/>
        <w:color w:val="555555"/>
        <w:sz w:val="18"/>
      </w:rPr>
    </w:lvl>
    <w:lvl w:ilvl="1" w:tplc="14090003" w:tentative="1">
      <w:start w:val="1"/>
      <w:numFmt w:val="bullet"/>
      <w:lvlText w:val="o"/>
      <w:lvlJc w:val="left"/>
      <w:pPr>
        <w:ind w:left="726" w:hanging="360"/>
      </w:pPr>
      <w:rPr>
        <w:rFonts w:ascii="Courier New" w:hAnsi="Courier New" w:cs="Courier New" w:hint="default"/>
      </w:rPr>
    </w:lvl>
    <w:lvl w:ilvl="2" w:tplc="14090005" w:tentative="1">
      <w:start w:val="1"/>
      <w:numFmt w:val="bullet"/>
      <w:lvlText w:val=""/>
      <w:lvlJc w:val="left"/>
      <w:pPr>
        <w:ind w:left="1446" w:hanging="360"/>
      </w:pPr>
      <w:rPr>
        <w:rFonts w:ascii="Wingdings" w:hAnsi="Wingdings" w:hint="default"/>
      </w:rPr>
    </w:lvl>
    <w:lvl w:ilvl="3" w:tplc="14090001" w:tentative="1">
      <w:start w:val="1"/>
      <w:numFmt w:val="bullet"/>
      <w:lvlText w:val=""/>
      <w:lvlJc w:val="left"/>
      <w:pPr>
        <w:ind w:left="2166" w:hanging="360"/>
      </w:pPr>
      <w:rPr>
        <w:rFonts w:ascii="Symbol" w:hAnsi="Symbol" w:hint="default"/>
      </w:rPr>
    </w:lvl>
    <w:lvl w:ilvl="4" w:tplc="14090003" w:tentative="1">
      <w:start w:val="1"/>
      <w:numFmt w:val="bullet"/>
      <w:lvlText w:val="o"/>
      <w:lvlJc w:val="left"/>
      <w:pPr>
        <w:ind w:left="2886" w:hanging="360"/>
      </w:pPr>
      <w:rPr>
        <w:rFonts w:ascii="Courier New" w:hAnsi="Courier New" w:cs="Courier New" w:hint="default"/>
      </w:rPr>
    </w:lvl>
    <w:lvl w:ilvl="5" w:tplc="14090005" w:tentative="1">
      <w:start w:val="1"/>
      <w:numFmt w:val="bullet"/>
      <w:lvlText w:val=""/>
      <w:lvlJc w:val="left"/>
      <w:pPr>
        <w:ind w:left="3606" w:hanging="360"/>
      </w:pPr>
      <w:rPr>
        <w:rFonts w:ascii="Wingdings" w:hAnsi="Wingdings" w:hint="default"/>
      </w:rPr>
    </w:lvl>
    <w:lvl w:ilvl="6" w:tplc="14090001" w:tentative="1">
      <w:start w:val="1"/>
      <w:numFmt w:val="bullet"/>
      <w:lvlText w:val=""/>
      <w:lvlJc w:val="left"/>
      <w:pPr>
        <w:ind w:left="4326" w:hanging="360"/>
      </w:pPr>
      <w:rPr>
        <w:rFonts w:ascii="Symbol" w:hAnsi="Symbol" w:hint="default"/>
      </w:rPr>
    </w:lvl>
    <w:lvl w:ilvl="7" w:tplc="14090003" w:tentative="1">
      <w:start w:val="1"/>
      <w:numFmt w:val="bullet"/>
      <w:lvlText w:val="o"/>
      <w:lvlJc w:val="left"/>
      <w:pPr>
        <w:ind w:left="5046" w:hanging="360"/>
      </w:pPr>
      <w:rPr>
        <w:rFonts w:ascii="Courier New" w:hAnsi="Courier New" w:cs="Courier New" w:hint="default"/>
      </w:rPr>
    </w:lvl>
    <w:lvl w:ilvl="8" w:tplc="14090005" w:tentative="1">
      <w:start w:val="1"/>
      <w:numFmt w:val="bullet"/>
      <w:lvlText w:val=""/>
      <w:lvlJc w:val="left"/>
      <w:pPr>
        <w:ind w:left="5766" w:hanging="360"/>
      </w:pPr>
      <w:rPr>
        <w:rFonts w:ascii="Wingdings" w:hAnsi="Wingdings" w:hint="default"/>
      </w:rPr>
    </w:lvl>
  </w:abstractNum>
  <w:abstractNum w:abstractNumId="18" w15:restartNumberingAfterBreak="0">
    <w:nsid w:val="61012704"/>
    <w:multiLevelType w:val="hybridMultilevel"/>
    <w:tmpl w:val="ABA2F72C"/>
    <w:lvl w:ilvl="0" w:tplc="B06A650E">
      <w:start w:val="1"/>
      <w:numFmt w:val="bullet"/>
      <w:lvlText w:val=""/>
      <w:lvlJc w:val="left"/>
      <w:pPr>
        <w:ind w:left="720" w:hanging="360"/>
      </w:pPr>
      <w:rPr>
        <w:rFonts w:ascii="Wingdings 3" w:hAnsi="Wingdings 3" w:hint="default"/>
        <w:color w:val="075E81" w:themeColor="accent5" w:themeShade="80"/>
        <w:sz w:val="16"/>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9" w15:restartNumberingAfterBreak="0">
    <w:nsid w:val="625103BB"/>
    <w:multiLevelType w:val="hybridMultilevel"/>
    <w:tmpl w:val="242AC5B8"/>
    <w:lvl w:ilvl="0" w:tplc="CEAC3888">
      <w:numFmt w:val="bullet"/>
      <w:lvlText w:val="•"/>
      <w:lvlJc w:val="left"/>
      <w:pPr>
        <w:ind w:left="720" w:hanging="360"/>
      </w:pPr>
      <w:rPr>
        <w:rFonts w:ascii="Calibri" w:eastAsiaTheme="minorHAns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6BBB244E"/>
    <w:multiLevelType w:val="hybridMultilevel"/>
    <w:tmpl w:val="EF5AECAE"/>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21" w15:restartNumberingAfterBreak="0">
    <w:nsid w:val="70194F9A"/>
    <w:multiLevelType w:val="hybridMultilevel"/>
    <w:tmpl w:val="21BA31A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72AF7EC6"/>
    <w:multiLevelType w:val="multilevel"/>
    <w:tmpl w:val="B218C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50E6224"/>
    <w:multiLevelType w:val="hybridMultilevel"/>
    <w:tmpl w:val="602286BE"/>
    <w:lvl w:ilvl="0" w:tplc="B06A650E">
      <w:start w:val="1"/>
      <w:numFmt w:val="bullet"/>
      <w:lvlText w:val=""/>
      <w:lvlJc w:val="left"/>
      <w:pPr>
        <w:ind w:left="720" w:hanging="360"/>
      </w:pPr>
      <w:rPr>
        <w:rFonts w:ascii="Wingdings 3" w:hAnsi="Wingdings 3" w:hint="default"/>
        <w:color w:val="075E81" w:themeColor="accent5" w:themeShade="80"/>
        <w:sz w:val="16"/>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4" w15:restartNumberingAfterBreak="0">
    <w:nsid w:val="750E754B"/>
    <w:multiLevelType w:val="hybridMultilevel"/>
    <w:tmpl w:val="1E424880"/>
    <w:lvl w:ilvl="0" w:tplc="C98CB7F8">
      <w:start w:val="1"/>
      <w:numFmt w:val="bullet"/>
      <w:pStyle w:val="List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EE26B05"/>
    <w:multiLevelType w:val="hybridMultilevel"/>
    <w:tmpl w:val="6CC41DCE"/>
    <w:lvl w:ilvl="0" w:tplc="B538A988">
      <w:start w:val="1"/>
      <w:numFmt w:val="decimal"/>
      <w:pStyle w:val="NumberedTitle"/>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num w:numId="1" w16cid:durableId="2009290406">
    <w:abstractNumId w:val="6"/>
  </w:num>
  <w:num w:numId="2" w16cid:durableId="7144138">
    <w:abstractNumId w:val="17"/>
  </w:num>
  <w:num w:numId="3" w16cid:durableId="1339653339">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41940061">
    <w:abstractNumId w:val="14"/>
  </w:num>
  <w:num w:numId="5" w16cid:durableId="1290357580">
    <w:abstractNumId w:val="13"/>
  </w:num>
  <w:num w:numId="6" w16cid:durableId="1835802330">
    <w:abstractNumId w:val="25"/>
  </w:num>
  <w:num w:numId="7" w16cid:durableId="1923828758">
    <w:abstractNumId w:val="9"/>
  </w:num>
  <w:num w:numId="8" w16cid:durableId="1967273693">
    <w:abstractNumId w:val="10"/>
  </w:num>
  <w:num w:numId="9" w16cid:durableId="1291787376">
    <w:abstractNumId w:val="5"/>
  </w:num>
  <w:num w:numId="10" w16cid:durableId="1334989083">
    <w:abstractNumId w:val="8"/>
  </w:num>
  <w:num w:numId="11" w16cid:durableId="1738936475">
    <w:abstractNumId w:val="21"/>
  </w:num>
  <w:num w:numId="12" w16cid:durableId="1581207412">
    <w:abstractNumId w:val="20"/>
  </w:num>
  <w:num w:numId="13" w16cid:durableId="836920673">
    <w:abstractNumId w:val="15"/>
  </w:num>
  <w:num w:numId="14" w16cid:durableId="1931501483">
    <w:abstractNumId w:val="18"/>
  </w:num>
  <w:num w:numId="15" w16cid:durableId="720519222">
    <w:abstractNumId w:val="7"/>
  </w:num>
  <w:num w:numId="16" w16cid:durableId="526909894">
    <w:abstractNumId w:val="4"/>
  </w:num>
  <w:num w:numId="17" w16cid:durableId="1109620579">
    <w:abstractNumId w:val="23"/>
  </w:num>
  <w:num w:numId="18" w16cid:durableId="750275354">
    <w:abstractNumId w:val="1"/>
  </w:num>
  <w:num w:numId="19" w16cid:durableId="1310940573">
    <w:abstractNumId w:val="16"/>
  </w:num>
  <w:num w:numId="20" w16cid:durableId="1614819950">
    <w:abstractNumId w:val="2"/>
  </w:num>
  <w:num w:numId="21" w16cid:durableId="1766612439">
    <w:abstractNumId w:val="0"/>
  </w:num>
  <w:num w:numId="22" w16cid:durableId="2092849850">
    <w:abstractNumId w:val="19"/>
  </w:num>
  <w:num w:numId="23" w16cid:durableId="1565524524">
    <w:abstractNumId w:val="12"/>
  </w:num>
  <w:num w:numId="24" w16cid:durableId="777263908">
    <w:abstractNumId w:val="22"/>
  </w:num>
  <w:num w:numId="25" w16cid:durableId="1516503488">
    <w:abstractNumId w:val="14"/>
  </w:num>
  <w:num w:numId="26" w16cid:durableId="534930690">
    <w:abstractNumId w:val="11"/>
  </w:num>
  <w:num w:numId="27" w16cid:durableId="676621109">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drawingGridHorizontalSpacing w:val="10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55BE"/>
    <w:rsid w:val="00001598"/>
    <w:rsid w:val="000034CB"/>
    <w:rsid w:val="00004425"/>
    <w:rsid w:val="000046C0"/>
    <w:rsid w:val="00006054"/>
    <w:rsid w:val="000137E5"/>
    <w:rsid w:val="00016005"/>
    <w:rsid w:val="000173EA"/>
    <w:rsid w:val="00020A17"/>
    <w:rsid w:val="00023AC6"/>
    <w:rsid w:val="000351FA"/>
    <w:rsid w:val="00035E88"/>
    <w:rsid w:val="0004291E"/>
    <w:rsid w:val="00042B72"/>
    <w:rsid w:val="0005108B"/>
    <w:rsid w:val="00065C14"/>
    <w:rsid w:val="0007664F"/>
    <w:rsid w:val="00085BD3"/>
    <w:rsid w:val="00085CC3"/>
    <w:rsid w:val="00090D00"/>
    <w:rsid w:val="00091868"/>
    <w:rsid w:val="00091C4C"/>
    <w:rsid w:val="000928B5"/>
    <w:rsid w:val="00093B27"/>
    <w:rsid w:val="000B039B"/>
    <w:rsid w:val="000B06A1"/>
    <w:rsid w:val="000B0D32"/>
    <w:rsid w:val="000B566D"/>
    <w:rsid w:val="000D6473"/>
    <w:rsid w:val="000D65A1"/>
    <w:rsid w:val="000D65C4"/>
    <w:rsid w:val="000E137B"/>
    <w:rsid w:val="000E17CC"/>
    <w:rsid w:val="000E2A9C"/>
    <w:rsid w:val="000F2825"/>
    <w:rsid w:val="00100D2D"/>
    <w:rsid w:val="00100F93"/>
    <w:rsid w:val="00102BB5"/>
    <w:rsid w:val="001033EB"/>
    <w:rsid w:val="00110EA1"/>
    <w:rsid w:val="00110F57"/>
    <w:rsid w:val="001123DC"/>
    <w:rsid w:val="00112827"/>
    <w:rsid w:val="001166BE"/>
    <w:rsid w:val="00117CD0"/>
    <w:rsid w:val="00125F75"/>
    <w:rsid w:val="0013129F"/>
    <w:rsid w:val="00134941"/>
    <w:rsid w:val="00134C42"/>
    <w:rsid w:val="00156D17"/>
    <w:rsid w:val="00162497"/>
    <w:rsid w:val="00166190"/>
    <w:rsid w:val="001702CC"/>
    <w:rsid w:val="001703E6"/>
    <w:rsid w:val="00172300"/>
    <w:rsid w:val="00172CE3"/>
    <w:rsid w:val="00173CAD"/>
    <w:rsid w:val="001755BE"/>
    <w:rsid w:val="00177FA3"/>
    <w:rsid w:val="00181461"/>
    <w:rsid w:val="00187E99"/>
    <w:rsid w:val="0019106D"/>
    <w:rsid w:val="00191C4F"/>
    <w:rsid w:val="00193124"/>
    <w:rsid w:val="00195562"/>
    <w:rsid w:val="001977C9"/>
    <w:rsid w:val="001A24CE"/>
    <w:rsid w:val="001A2ACA"/>
    <w:rsid w:val="001B08EF"/>
    <w:rsid w:val="001B56B9"/>
    <w:rsid w:val="001B594E"/>
    <w:rsid w:val="001B5BFF"/>
    <w:rsid w:val="001B5F76"/>
    <w:rsid w:val="001C1B64"/>
    <w:rsid w:val="001C6106"/>
    <w:rsid w:val="001D1772"/>
    <w:rsid w:val="001D4542"/>
    <w:rsid w:val="001E2147"/>
    <w:rsid w:val="001E43D7"/>
    <w:rsid w:val="001F008F"/>
    <w:rsid w:val="001F04EF"/>
    <w:rsid w:val="002011EC"/>
    <w:rsid w:val="002040AF"/>
    <w:rsid w:val="00210812"/>
    <w:rsid w:val="00220B0B"/>
    <w:rsid w:val="002226A4"/>
    <w:rsid w:val="00235973"/>
    <w:rsid w:val="00235FCE"/>
    <w:rsid w:val="0024251F"/>
    <w:rsid w:val="00243365"/>
    <w:rsid w:val="00246E98"/>
    <w:rsid w:val="00253BE6"/>
    <w:rsid w:val="00254C5F"/>
    <w:rsid w:val="00277E42"/>
    <w:rsid w:val="002867E4"/>
    <w:rsid w:val="00296545"/>
    <w:rsid w:val="00296AE7"/>
    <w:rsid w:val="002A2004"/>
    <w:rsid w:val="002A54FF"/>
    <w:rsid w:val="002A73FD"/>
    <w:rsid w:val="002B4B29"/>
    <w:rsid w:val="002B6F7A"/>
    <w:rsid w:val="002C1861"/>
    <w:rsid w:val="002C1A07"/>
    <w:rsid w:val="002C4CB0"/>
    <w:rsid w:val="002C5C01"/>
    <w:rsid w:val="002D5823"/>
    <w:rsid w:val="002E1BA4"/>
    <w:rsid w:val="002E5D33"/>
    <w:rsid w:val="002E767E"/>
    <w:rsid w:val="002F3A36"/>
    <w:rsid w:val="00302DE5"/>
    <w:rsid w:val="003049AC"/>
    <w:rsid w:val="00310A1A"/>
    <w:rsid w:val="0032383C"/>
    <w:rsid w:val="00327A28"/>
    <w:rsid w:val="00333453"/>
    <w:rsid w:val="00333554"/>
    <w:rsid w:val="00341290"/>
    <w:rsid w:val="003446D9"/>
    <w:rsid w:val="00344A4F"/>
    <w:rsid w:val="003545BA"/>
    <w:rsid w:val="0036115B"/>
    <w:rsid w:val="00373CAC"/>
    <w:rsid w:val="00377A08"/>
    <w:rsid w:val="00377F78"/>
    <w:rsid w:val="00380DC6"/>
    <w:rsid w:val="00391769"/>
    <w:rsid w:val="003935DE"/>
    <w:rsid w:val="00397FAE"/>
    <w:rsid w:val="003A54CB"/>
    <w:rsid w:val="003B1CB4"/>
    <w:rsid w:val="003B225F"/>
    <w:rsid w:val="003B7841"/>
    <w:rsid w:val="003B7AB4"/>
    <w:rsid w:val="003C081E"/>
    <w:rsid w:val="003C0AB3"/>
    <w:rsid w:val="003C446A"/>
    <w:rsid w:val="003C55F9"/>
    <w:rsid w:val="003C7696"/>
    <w:rsid w:val="003D112A"/>
    <w:rsid w:val="003D1181"/>
    <w:rsid w:val="003D7734"/>
    <w:rsid w:val="003E0A47"/>
    <w:rsid w:val="003E1DE8"/>
    <w:rsid w:val="003E4932"/>
    <w:rsid w:val="003E50E4"/>
    <w:rsid w:val="003E6F3A"/>
    <w:rsid w:val="003F65ED"/>
    <w:rsid w:val="003F6BC2"/>
    <w:rsid w:val="004018EC"/>
    <w:rsid w:val="0040490B"/>
    <w:rsid w:val="00404D0B"/>
    <w:rsid w:val="004073C5"/>
    <w:rsid w:val="0041461D"/>
    <w:rsid w:val="00417967"/>
    <w:rsid w:val="00426091"/>
    <w:rsid w:val="00430FB2"/>
    <w:rsid w:val="00444C7D"/>
    <w:rsid w:val="00446008"/>
    <w:rsid w:val="004473AC"/>
    <w:rsid w:val="00455A9B"/>
    <w:rsid w:val="00466E4E"/>
    <w:rsid w:val="00472BBD"/>
    <w:rsid w:val="00483B2B"/>
    <w:rsid w:val="00492259"/>
    <w:rsid w:val="004A6AFA"/>
    <w:rsid w:val="004B7384"/>
    <w:rsid w:val="004C0793"/>
    <w:rsid w:val="004C408A"/>
    <w:rsid w:val="004C5FE0"/>
    <w:rsid w:val="004D6E74"/>
    <w:rsid w:val="004D7963"/>
    <w:rsid w:val="004E2729"/>
    <w:rsid w:val="004F046B"/>
    <w:rsid w:val="00500402"/>
    <w:rsid w:val="00501AB0"/>
    <w:rsid w:val="0050603B"/>
    <w:rsid w:val="0052071F"/>
    <w:rsid w:val="00520C46"/>
    <w:rsid w:val="005241EA"/>
    <w:rsid w:val="00524AFC"/>
    <w:rsid w:val="00525931"/>
    <w:rsid w:val="00533361"/>
    <w:rsid w:val="00533B75"/>
    <w:rsid w:val="0054475B"/>
    <w:rsid w:val="00546F56"/>
    <w:rsid w:val="00554795"/>
    <w:rsid w:val="005558FC"/>
    <w:rsid w:val="005736AF"/>
    <w:rsid w:val="00573B20"/>
    <w:rsid w:val="00577D58"/>
    <w:rsid w:val="00582F98"/>
    <w:rsid w:val="00584699"/>
    <w:rsid w:val="0058543A"/>
    <w:rsid w:val="005864F4"/>
    <w:rsid w:val="00590387"/>
    <w:rsid w:val="005912CE"/>
    <w:rsid w:val="0059305B"/>
    <w:rsid w:val="00593DF1"/>
    <w:rsid w:val="00596938"/>
    <w:rsid w:val="005A3604"/>
    <w:rsid w:val="005A6181"/>
    <w:rsid w:val="005B0153"/>
    <w:rsid w:val="005B2167"/>
    <w:rsid w:val="005C1073"/>
    <w:rsid w:val="005C135F"/>
    <w:rsid w:val="005C2067"/>
    <w:rsid w:val="005C7FBD"/>
    <w:rsid w:val="005D7929"/>
    <w:rsid w:val="005F0AF7"/>
    <w:rsid w:val="005F1C45"/>
    <w:rsid w:val="00601FDD"/>
    <w:rsid w:val="00611AAE"/>
    <w:rsid w:val="00611DCF"/>
    <w:rsid w:val="00622E2A"/>
    <w:rsid w:val="0062352D"/>
    <w:rsid w:val="00627208"/>
    <w:rsid w:val="00630094"/>
    <w:rsid w:val="006322F7"/>
    <w:rsid w:val="00666431"/>
    <w:rsid w:val="00674DFF"/>
    <w:rsid w:val="00677070"/>
    <w:rsid w:val="00677ACE"/>
    <w:rsid w:val="006815A5"/>
    <w:rsid w:val="00683B48"/>
    <w:rsid w:val="00697287"/>
    <w:rsid w:val="006A12D6"/>
    <w:rsid w:val="006A3227"/>
    <w:rsid w:val="006A37E8"/>
    <w:rsid w:val="006B0F7B"/>
    <w:rsid w:val="006B1B9E"/>
    <w:rsid w:val="006B3564"/>
    <w:rsid w:val="006B7E87"/>
    <w:rsid w:val="006C554F"/>
    <w:rsid w:val="006D1513"/>
    <w:rsid w:val="006D2DE3"/>
    <w:rsid w:val="006D4DD3"/>
    <w:rsid w:val="006D55ED"/>
    <w:rsid w:val="006D6278"/>
    <w:rsid w:val="006E2D73"/>
    <w:rsid w:val="006E49B2"/>
    <w:rsid w:val="006F1A58"/>
    <w:rsid w:val="00703419"/>
    <w:rsid w:val="00704C1C"/>
    <w:rsid w:val="00711CC9"/>
    <w:rsid w:val="00721E49"/>
    <w:rsid w:val="0073300F"/>
    <w:rsid w:val="00742270"/>
    <w:rsid w:val="007424A8"/>
    <w:rsid w:val="00746D3D"/>
    <w:rsid w:val="00756249"/>
    <w:rsid w:val="00760D13"/>
    <w:rsid w:val="007644E1"/>
    <w:rsid w:val="00764DE8"/>
    <w:rsid w:val="00766C3D"/>
    <w:rsid w:val="00772F68"/>
    <w:rsid w:val="007836B4"/>
    <w:rsid w:val="00783CFD"/>
    <w:rsid w:val="00790444"/>
    <w:rsid w:val="00794404"/>
    <w:rsid w:val="00796F1A"/>
    <w:rsid w:val="007A2B99"/>
    <w:rsid w:val="007B3178"/>
    <w:rsid w:val="007B396E"/>
    <w:rsid w:val="007B4DA9"/>
    <w:rsid w:val="007B5925"/>
    <w:rsid w:val="007B7BD1"/>
    <w:rsid w:val="007C0045"/>
    <w:rsid w:val="007C05F7"/>
    <w:rsid w:val="007C1879"/>
    <w:rsid w:val="007C1B75"/>
    <w:rsid w:val="007C2576"/>
    <w:rsid w:val="007C4773"/>
    <w:rsid w:val="007C4BEF"/>
    <w:rsid w:val="007C7EF6"/>
    <w:rsid w:val="007E3E23"/>
    <w:rsid w:val="007F0256"/>
    <w:rsid w:val="007F3F86"/>
    <w:rsid w:val="00803453"/>
    <w:rsid w:val="008068F6"/>
    <w:rsid w:val="0080695A"/>
    <w:rsid w:val="008145A6"/>
    <w:rsid w:val="00816A48"/>
    <w:rsid w:val="00816C1B"/>
    <w:rsid w:val="00820BE1"/>
    <w:rsid w:val="00823A8C"/>
    <w:rsid w:val="008374D2"/>
    <w:rsid w:val="00847337"/>
    <w:rsid w:val="008556FB"/>
    <w:rsid w:val="00860662"/>
    <w:rsid w:val="00860FF7"/>
    <w:rsid w:val="008636F3"/>
    <w:rsid w:val="00863F6A"/>
    <w:rsid w:val="008706FE"/>
    <w:rsid w:val="008712E4"/>
    <w:rsid w:val="00873E36"/>
    <w:rsid w:val="0087442A"/>
    <w:rsid w:val="0087579E"/>
    <w:rsid w:val="00876927"/>
    <w:rsid w:val="00880DAE"/>
    <w:rsid w:val="00884D6E"/>
    <w:rsid w:val="00890CC0"/>
    <w:rsid w:val="00895F92"/>
    <w:rsid w:val="00896D09"/>
    <w:rsid w:val="008A3258"/>
    <w:rsid w:val="008A388F"/>
    <w:rsid w:val="008A6B43"/>
    <w:rsid w:val="008A7F0D"/>
    <w:rsid w:val="008B1B26"/>
    <w:rsid w:val="008B2EE5"/>
    <w:rsid w:val="008C2057"/>
    <w:rsid w:val="008C62C9"/>
    <w:rsid w:val="008C7BA7"/>
    <w:rsid w:val="008E1355"/>
    <w:rsid w:val="008E429F"/>
    <w:rsid w:val="0090191A"/>
    <w:rsid w:val="00902CAD"/>
    <w:rsid w:val="00905CC3"/>
    <w:rsid w:val="009111B4"/>
    <w:rsid w:val="00926F9B"/>
    <w:rsid w:val="00934E4B"/>
    <w:rsid w:val="009433D3"/>
    <w:rsid w:val="00943C83"/>
    <w:rsid w:val="009463EB"/>
    <w:rsid w:val="00952D38"/>
    <w:rsid w:val="00957A0E"/>
    <w:rsid w:val="009644CD"/>
    <w:rsid w:val="00964B2E"/>
    <w:rsid w:val="009774FE"/>
    <w:rsid w:val="009832A2"/>
    <w:rsid w:val="0098444B"/>
    <w:rsid w:val="00984D95"/>
    <w:rsid w:val="00985172"/>
    <w:rsid w:val="0098662E"/>
    <w:rsid w:val="009868F1"/>
    <w:rsid w:val="00990372"/>
    <w:rsid w:val="009A0133"/>
    <w:rsid w:val="009A1A09"/>
    <w:rsid w:val="009A61F6"/>
    <w:rsid w:val="009B25A3"/>
    <w:rsid w:val="009C69F2"/>
    <w:rsid w:val="009C7057"/>
    <w:rsid w:val="009D5092"/>
    <w:rsid w:val="009D5826"/>
    <w:rsid w:val="009E0EAD"/>
    <w:rsid w:val="009F1DD9"/>
    <w:rsid w:val="009F1FA7"/>
    <w:rsid w:val="009F2CC9"/>
    <w:rsid w:val="009F5ADE"/>
    <w:rsid w:val="00A10024"/>
    <w:rsid w:val="00A11D70"/>
    <w:rsid w:val="00A22E15"/>
    <w:rsid w:val="00A23A2A"/>
    <w:rsid w:val="00A26EE3"/>
    <w:rsid w:val="00A377AA"/>
    <w:rsid w:val="00A4370F"/>
    <w:rsid w:val="00A445E7"/>
    <w:rsid w:val="00A44FF7"/>
    <w:rsid w:val="00A46BC6"/>
    <w:rsid w:val="00A521A5"/>
    <w:rsid w:val="00A64046"/>
    <w:rsid w:val="00A66811"/>
    <w:rsid w:val="00A67106"/>
    <w:rsid w:val="00A73C67"/>
    <w:rsid w:val="00A74D15"/>
    <w:rsid w:val="00A7577F"/>
    <w:rsid w:val="00A75C22"/>
    <w:rsid w:val="00A774CC"/>
    <w:rsid w:val="00A802AF"/>
    <w:rsid w:val="00AB3E72"/>
    <w:rsid w:val="00AB6B6F"/>
    <w:rsid w:val="00AB71AD"/>
    <w:rsid w:val="00AC21D7"/>
    <w:rsid w:val="00AC2915"/>
    <w:rsid w:val="00AC3B91"/>
    <w:rsid w:val="00AD40B0"/>
    <w:rsid w:val="00AD7E29"/>
    <w:rsid w:val="00AE1261"/>
    <w:rsid w:val="00AE2881"/>
    <w:rsid w:val="00AE72C0"/>
    <w:rsid w:val="00AE79E1"/>
    <w:rsid w:val="00AF6F86"/>
    <w:rsid w:val="00AF7885"/>
    <w:rsid w:val="00B000D1"/>
    <w:rsid w:val="00B068B2"/>
    <w:rsid w:val="00B07A14"/>
    <w:rsid w:val="00B17E89"/>
    <w:rsid w:val="00B2448D"/>
    <w:rsid w:val="00B31E7B"/>
    <w:rsid w:val="00B36DEB"/>
    <w:rsid w:val="00B41D5F"/>
    <w:rsid w:val="00B45841"/>
    <w:rsid w:val="00B45ECD"/>
    <w:rsid w:val="00B467F3"/>
    <w:rsid w:val="00B50A41"/>
    <w:rsid w:val="00B54A3F"/>
    <w:rsid w:val="00B551C5"/>
    <w:rsid w:val="00B62C53"/>
    <w:rsid w:val="00B6659F"/>
    <w:rsid w:val="00B74A85"/>
    <w:rsid w:val="00B86050"/>
    <w:rsid w:val="00B861DC"/>
    <w:rsid w:val="00B923BB"/>
    <w:rsid w:val="00B923E8"/>
    <w:rsid w:val="00B958A3"/>
    <w:rsid w:val="00BA6003"/>
    <w:rsid w:val="00BA66D4"/>
    <w:rsid w:val="00BA7103"/>
    <w:rsid w:val="00BA7E63"/>
    <w:rsid w:val="00BB6E4F"/>
    <w:rsid w:val="00BB6EBC"/>
    <w:rsid w:val="00BD5447"/>
    <w:rsid w:val="00BD56DC"/>
    <w:rsid w:val="00BE2BCD"/>
    <w:rsid w:val="00BE5EEC"/>
    <w:rsid w:val="00BF7545"/>
    <w:rsid w:val="00C13E2D"/>
    <w:rsid w:val="00C21FFF"/>
    <w:rsid w:val="00C23680"/>
    <w:rsid w:val="00C24B04"/>
    <w:rsid w:val="00C25329"/>
    <w:rsid w:val="00C31181"/>
    <w:rsid w:val="00C31CDE"/>
    <w:rsid w:val="00C34872"/>
    <w:rsid w:val="00C45801"/>
    <w:rsid w:val="00C56F21"/>
    <w:rsid w:val="00C61B28"/>
    <w:rsid w:val="00C63770"/>
    <w:rsid w:val="00C66668"/>
    <w:rsid w:val="00C6790E"/>
    <w:rsid w:val="00C7068D"/>
    <w:rsid w:val="00C76F04"/>
    <w:rsid w:val="00C77BEA"/>
    <w:rsid w:val="00C80CFF"/>
    <w:rsid w:val="00C821AE"/>
    <w:rsid w:val="00C84337"/>
    <w:rsid w:val="00C85C83"/>
    <w:rsid w:val="00C860CD"/>
    <w:rsid w:val="00C86C73"/>
    <w:rsid w:val="00C872B0"/>
    <w:rsid w:val="00C8798D"/>
    <w:rsid w:val="00CA0785"/>
    <w:rsid w:val="00CB40BC"/>
    <w:rsid w:val="00CC0587"/>
    <w:rsid w:val="00CC4FC2"/>
    <w:rsid w:val="00CC548F"/>
    <w:rsid w:val="00CC7C52"/>
    <w:rsid w:val="00CD1FE5"/>
    <w:rsid w:val="00CD301D"/>
    <w:rsid w:val="00CD7D79"/>
    <w:rsid w:val="00CF146F"/>
    <w:rsid w:val="00CF5592"/>
    <w:rsid w:val="00CF5951"/>
    <w:rsid w:val="00D00EBC"/>
    <w:rsid w:val="00D10481"/>
    <w:rsid w:val="00D12247"/>
    <w:rsid w:val="00D22ED7"/>
    <w:rsid w:val="00D27932"/>
    <w:rsid w:val="00D338B2"/>
    <w:rsid w:val="00D37024"/>
    <w:rsid w:val="00D4079D"/>
    <w:rsid w:val="00D43467"/>
    <w:rsid w:val="00D43877"/>
    <w:rsid w:val="00D45E7B"/>
    <w:rsid w:val="00D46F02"/>
    <w:rsid w:val="00D51D6A"/>
    <w:rsid w:val="00D52780"/>
    <w:rsid w:val="00D620C0"/>
    <w:rsid w:val="00D72F46"/>
    <w:rsid w:val="00D73405"/>
    <w:rsid w:val="00D74043"/>
    <w:rsid w:val="00D84BD5"/>
    <w:rsid w:val="00DA6568"/>
    <w:rsid w:val="00DB5C6A"/>
    <w:rsid w:val="00DC50F3"/>
    <w:rsid w:val="00DC5489"/>
    <w:rsid w:val="00DC5CEE"/>
    <w:rsid w:val="00DC7A87"/>
    <w:rsid w:val="00DD2606"/>
    <w:rsid w:val="00DD5098"/>
    <w:rsid w:val="00DE0337"/>
    <w:rsid w:val="00DF2E29"/>
    <w:rsid w:val="00DF453F"/>
    <w:rsid w:val="00DF5713"/>
    <w:rsid w:val="00E11D7A"/>
    <w:rsid w:val="00E11DBE"/>
    <w:rsid w:val="00E15C40"/>
    <w:rsid w:val="00E16B84"/>
    <w:rsid w:val="00E2345B"/>
    <w:rsid w:val="00E23477"/>
    <w:rsid w:val="00E30868"/>
    <w:rsid w:val="00E36395"/>
    <w:rsid w:val="00E40B69"/>
    <w:rsid w:val="00E47C16"/>
    <w:rsid w:val="00E57E75"/>
    <w:rsid w:val="00E7606B"/>
    <w:rsid w:val="00E775E4"/>
    <w:rsid w:val="00E87787"/>
    <w:rsid w:val="00E87C2D"/>
    <w:rsid w:val="00E92AAF"/>
    <w:rsid w:val="00EA0286"/>
    <w:rsid w:val="00EA4203"/>
    <w:rsid w:val="00EA7741"/>
    <w:rsid w:val="00EB0213"/>
    <w:rsid w:val="00EB29B7"/>
    <w:rsid w:val="00EB3847"/>
    <w:rsid w:val="00EC10A4"/>
    <w:rsid w:val="00EC6897"/>
    <w:rsid w:val="00ED4EB1"/>
    <w:rsid w:val="00ED6AB8"/>
    <w:rsid w:val="00EE2343"/>
    <w:rsid w:val="00EF1009"/>
    <w:rsid w:val="00EF20A9"/>
    <w:rsid w:val="00EF5056"/>
    <w:rsid w:val="00EF5532"/>
    <w:rsid w:val="00EF5893"/>
    <w:rsid w:val="00F13335"/>
    <w:rsid w:val="00F22240"/>
    <w:rsid w:val="00F22E9D"/>
    <w:rsid w:val="00F240FC"/>
    <w:rsid w:val="00F24647"/>
    <w:rsid w:val="00F25315"/>
    <w:rsid w:val="00F266DB"/>
    <w:rsid w:val="00F44291"/>
    <w:rsid w:val="00F55511"/>
    <w:rsid w:val="00F67AC0"/>
    <w:rsid w:val="00F72061"/>
    <w:rsid w:val="00F8029B"/>
    <w:rsid w:val="00F806BF"/>
    <w:rsid w:val="00F8391D"/>
    <w:rsid w:val="00F83D82"/>
    <w:rsid w:val="00F94030"/>
    <w:rsid w:val="00F96687"/>
    <w:rsid w:val="00F97BE3"/>
    <w:rsid w:val="00F97C55"/>
    <w:rsid w:val="00FA14F7"/>
    <w:rsid w:val="00FA4F0A"/>
    <w:rsid w:val="00FA6D15"/>
    <w:rsid w:val="00FB057C"/>
    <w:rsid w:val="00FB3A77"/>
    <w:rsid w:val="00FB6D7E"/>
    <w:rsid w:val="00FC4F47"/>
    <w:rsid w:val="00FC5F92"/>
    <w:rsid w:val="00FD01C7"/>
    <w:rsid w:val="00FD7460"/>
    <w:rsid w:val="00FF05B1"/>
    <w:rsid w:val="00FF4E0B"/>
    <w:rsid w:val="00FF615E"/>
    <w:rsid w:val="00FF743B"/>
  </w:rsids>
  <m:mathPr>
    <m:mathFont m:val="Cambria Math"/>
    <m:brkBin m:val="before"/>
    <m:brkBinSub m:val="--"/>
    <m:smallFrac m:val="0"/>
    <m:dispDef/>
    <m:lMargin m:val="0"/>
    <m:rMargin m:val="0"/>
    <m:defJc m:val="centerGroup"/>
    <m:wrapIndent m:val="1440"/>
    <m:intLim m:val="subSup"/>
    <m:naryLim m:val="undOvr"/>
  </m:mathPr>
  <w:themeFontLang w:val="en-N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6FE4FC5"/>
  <w15:docId w15:val="{7C0BF0B8-8B9D-4BC7-87D8-67BDB9AD4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7C55"/>
    <w:pPr>
      <w:spacing w:after="0" w:line="240" w:lineRule="auto"/>
    </w:pPr>
  </w:style>
  <w:style w:type="paragraph" w:styleId="Heading1">
    <w:name w:val="heading 1"/>
    <w:basedOn w:val="Normal"/>
    <w:next w:val="Normal"/>
    <w:link w:val="Heading1Char"/>
    <w:uiPriority w:val="9"/>
    <w:qFormat/>
    <w:rsid w:val="00F97C55"/>
    <w:pPr>
      <w:keepNext/>
      <w:keepLines/>
      <w:numPr>
        <w:numId w:val="1"/>
      </w:numPr>
      <w:spacing w:before="480"/>
      <w:outlineLvl w:val="0"/>
    </w:pPr>
    <w:rPr>
      <w:rFonts w:asciiTheme="majorHAnsi" w:eastAsiaTheme="majorEastAsia" w:hAnsiTheme="majorHAnsi" w:cstheme="majorBidi"/>
      <w:b/>
      <w:bCs/>
      <w:color w:val="BF00BF" w:themeColor="accent1" w:themeShade="BF"/>
      <w:sz w:val="28"/>
      <w:szCs w:val="28"/>
    </w:rPr>
  </w:style>
  <w:style w:type="paragraph" w:styleId="Heading2">
    <w:name w:val="heading 2"/>
    <w:basedOn w:val="Normal"/>
    <w:next w:val="Normal"/>
    <w:link w:val="Heading2Char"/>
    <w:uiPriority w:val="9"/>
    <w:semiHidden/>
    <w:unhideWhenUsed/>
    <w:qFormat/>
    <w:rsid w:val="00F97C55"/>
    <w:pPr>
      <w:keepNext/>
      <w:keepLines/>
      <w:spacing w:before="200"/>
      <w:outlineLvl w:val="1"/>
    </w:pPr>
    <w:rPr>
      <w:rFonts w:asciiTheme="majorHAnsi" w:eastAsiaTheme="majorEastAsia" w:hAnsiTheme="majorHAnsi" w:cstheme="majorBidi"/>
      <w:b/>
      <w:bCs/>
      <w:color w:val="FF00FF" w:themeColor="accent1"/>
      <w:sz w:val="26"/>
      <w:szCs w:val="26"/>
    </w:rPr>
  </w:style>
  <w:style w:type="paragraph" w:styleId="Heading3">
    <w:name w:val="heading 3"/>
    <w:basedOn w:val="Normal"/>
    <w:next w:val="Normal"/>
    <w:link w:val="Heading3Char"/>
    <w:uiPriority w:val="9"/>
    <w:semiHidden/>
    <w:unhideWhenUsed/>
    <w:qFormat/>
    <w:rsid w:val="007C05F7"/>
    <w:pPr>
      <w:keepNext/>
      <w:keepLines/>
      <w:spacing w:before="200"/>
      <w:outlineLvl w:val="2"/>
    </w:pPr>
    <w:rPr>
      <w:rFonts w:asciiTheme="majorHAnsi" w:eastAsiaTheme="majorEastAsia" w:hAnsiTheme="majorHAnsi" w:cstheme="majorBidi"/>
      <w:b/>
      <w:bCs/>
      <w:color w:val="FF00FF"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F97C55"/>
    <w:pPr>
      <w:spacing w:after="0" w:line="240" w:lineRule="auto"/>
    </w:pPr>
    <w:rPr>
      <w:rFonts w:eastAsiaTheme="minorEastAsia"/>
      <w:lang w:val="en-US"/>
    </w:rPr>
  </w:style>
  <w:style w:type="character" w:customStyle="1" w:styleId="Heading1Char">
    <w:name w:val="Heading 1 Char"/>
    <w:basedOn w:val="DefaultParagraphFont"/>
    <w:link w:val="Heading1"/>
    <w:uiPriority w:val="9"/>
    <w:rsid w:val="00F97C55"/>
    <w:rPr>
      <w:rFonts w:asciiTheme="majorHAnsi" w:eastAsiaTheme="majorEastAsia" w:hAnsiTheme="majorHAnsi" w:cstheme="majorBidi"/>
      <w:b/>
      <w:bCs/>
      <w:color w:val="BF00BF" w:themeColor="accent1" w:themeShade="BF"/>
      <w:sz w:val="28"/>
      <w:szCs w:val="28"/>
    </w:rPr>
  </w:style>
  <w:style w:type="character" w:customStyle="1" w:styleId="Heading2Char">
    <w:name w:val="Heading 2 Char"/>
    <w:basedOn w:val="DefaultParagraphFont"/>
    <w:link w:val="Heading2"/>
    <w:uiPriority w:val="9"/>
    <w:semiHidden/>
    <w:rsid w:val="00F97C55"/>
    <w:rPr>
      <w:rFonts w:asciiTheme="majorHAnsi" w:eastAsiaTheme="majorEastAsia" w:hAnsiTheme="majorHAnsi" w:cstheme="majorBidi"/>
      <w:b/>
      <w:bCs/>
      <w:color w:val="FF00FF" w:themeColor="accent1"/>
      <w:sz w:val="26"/>
      <w:szCs w:val="26"/>
    </w:rPr>
  </w:style>
  <w:style w:type="paragraph" w:styleId="Title">
    <w:name w:val="Title"/>
    <w:basedOn w:val="Normal"/>
    <w:next w:val="Normal"/>
    <w:link w:val="TitleChar"/>
    <w:uiPriority w:val="10"/>
    <w:qFormat/>
    <w:rsid w:val="00D10481"/>
    <w:pPr>
      <w:pBdr>
        <w:bottom w:val="single" w:sz="8" w:space="4" w:color="FF00FF" w:themeColor="accent1"/>
      </w:pBdr>
      <w:spacing w:after="300"/>
      <w:contextualSpacing/>
    </w:pPr>
    <w:rPr>
      <w:rFonts w:asciiTheme="majorHAnsi" w:eastAsiaTheme="majorEastAsia" w:hAnsiTheme="majorHAnsi" w:cstheme="majorBidi"/>
      <w:color w:val="004E7C" w:themeColor="text2" w:themeShade="BF"/>
      <w:spacing w:val="5"/>
      <w:kern w:val="28"/>
      <w:sz w:val="52"/>
      <w:szCs w:val="52"/>
    </w:rPr>
  </w:style>
  <w:style w:type="character" w:customStyle="1" w:styleId="TitleChar">
    <w:name w:val="Title Char"/>
    <w:basedOn w:val="DefaultParagraphFont"/>
    <w:link w:val="Title"/>
    <w:uiPriority w:val="10"/>
    <w:rsid w:val="00D10481"/>
    <w:rPr>
      <w:rFonts w:asciiTheme="majorHAnsi" w:eastAsiaTheme="majorEastAsia" w:hAnsiTheme="majorHAnsi" w:cstheme="majorBidi"/>
      <w:color w:val="004E7C" w:themeColor="text2" w:themeShade="BF"/>
      <w:spacing w:val="5"/>
      <w:kern w:val="28"/>
      <w:sz w:val="52"/>
      <w:szCs w:val="52"/>
    </w:rPr>
  </w:style>
  <w:style w:type="paragraph" w:styleId="Subtitle">
    <w:name w:val="Subtitle"/>
    <w:basedOn w:val="Normal"/>
    <w:next w:val="Normal"/>
    <w:link w:val="SubtitleChar"/>
    <w:uiPriority w:val="11"/>
    <w:qFormat/>
    <w:rsid w:val="00D10481"/>
    <w:pPr>
      <w:numPr>
        <w:ilvl w:val="1"/>
      </w:numPr>
    </w:pPr>
    <w:rPr>
      <w:rFonts w:asciiTheme="majorHAnsi" w:eastAsiaTheme="majorEastAsia" w:hAnsiTheme="majorHAnsi" w:cstheme="majorBidi"/>
      <w:i/>
      <w:iCs/>
      <w:color w:val="FF00FF" w:themeColor="accent1"/>
      <w:spacing w:val="15"/>
      <w:sz w:val="24"/>
      <w:szCs w:val="24"/>
    </w:rPr>
  </w:style>
  <w:style w:type="character" w:customStyle="1" w:styleId="SubtitleChar">
    <w:name w:val="Subtitle Char"/>
    <w:basedOn w:val="DefaultParagraphFont"/>
    <w:link w:val="Subtitle"/>
    <w:uiPriority w:val="11"/>
    <w:rsid w:val="00D10481"/>
    <w:rPr>
      <w:rFonts w:asciiTheme="majorHAnsi" w:eastAsiaTheme="majorEastAsia" w:hAnsiTheme="majorHAnsi" w:cstheme="majorBidi"/>
      <w:i/>
      <w:iCs/>
      <w:color w:val="FF00FF" w:themeColor="accent1"/>
      <w:spacing w:val="15"/>
      <w:sz w:val="24"/>
      <w:szCs w:val="24"/>
    </w:rPr>
  </w:style>
  <w:style w:type="paragraph" w:styleId="Quote">
    <w:name w:val="Quote"/>
    <w:basedOn w:val="Normal"/>
    <w:next w:val="Normal"/>
    <w:link w:val="QuoteChar"/>
    <w:uiPriority w:val="29"/>
    <w:qFormat/>
    <w:rsid w:val="00F97C55"/>
    <w:rPr>
      <w:i/>
      <w:iCs/>
      <w:color w:val="555555" w:themeColor="text1"/>
    </w:rPr>
  </w:style>
  <w:style w:type="character" w:customStyle="1" w:styleId="QuoteChar">
    <w:name w:val="Quote Char"/>
    <w:basedOn w:val="DefaultParagraphFont"/>
    <w:link w:val="Quote"/>
    <w:uiPriority w:val="29"/>
    <w:rsid w:val="00F97C55"/>
    <w:rPr>
      <w:i/>
      <w:iCs/>
      <w:color w:val="555555" w:themeColor="text1"/>
    </w:rPr>
  </w:style>
  <w:style w:type="paragraph" w:styleId="IntenseQuote">
    <w:name w:val="Intense Quote"/>
    <w:basedOn w:val="Normal"/>
    <w:next w:val="Normal"/>
    <w:link w:val="IntenseQuoteChar"/>
    <w:uiPriority w:val="30"/>
    <w:qFormat/>
    <w:rsid w:val="00D10481"/>
    <w:pPr>
      <w:pBdr>
        <w:bottom w:val="single" w:sz="4" w:space="4" w:color="FF00FF" w:themeColor="accent1"/>
      </w:pBdr>
      <w:spacing w:before="200" w:after="280"/>
      <w:ind w:left="936" w:right="936"/>
    </w:pPr>
    <w:rPr>
      <w:b/>
      <w:bCs/>
      <w:i/>
      <w:iCs/>
      <w:color w:val="FF00FF" w:themeColor="accent1"/>
    </w:rPr>
  </w:style>
  <w:style w:type="character" w:customStyle="1" w:styleId="IntenseQuoteChar">
    <w:name w:val="Intense Quote Char"/>
    <w:basedOn w:val="DefaultParagraphFont"/>
    <w:link w:val="IntenseQuote"/>
    <w:uiPriority w:val="30"/>
    <w:rsid w:val="00D10481"/>
    <w:rPr>
      <w:b/>
      <w:bCs/>
      <w:i/>
      <w:iCs/>
      <w:color w:val="FF00FF" w:themeColor="accent1"/>
    </w:rPr>
  </w:style>
  <w:style w:type="paragraph" w:styleId="Header">
    <w:name w:val="header"/>
    <w:basedOn w:val="Normal"/>
    <w:link w:val="HeaderChar"/>
    <w:uiPriority w:val="99"/>
    <w:unhideWhenUsed/>
    <w:rsid w:val="000928B5"/>
    <w:pPr>
      <w:tabs>
        <w:tab w:val="center" w:pos="4513"/>
        <w:tab w:val="right" w:pos="9026"/>
      </w:tabs>
    </w:pPr>
  </w:style>
  <w:style w:type="character" w:customStyle="1" w:styleId="HeaderChar">
    <w:name w:val="Header Char"/>
    <w:basedOn w:val="DefaultParagraphFont"/>
    <w:link w:val="Header"/>
    <w:uiPriority w:val="99"/>
    <w:rsid w:val="000928B5"/>
    <w:rPr>
      <w:sz w:val="20"/>
    </w:rPr>
  </w:style>
  <w:style w:type="paragraph" w:styleId="Footer">
    <w:name w:val="footer"/>
    <w:basedOn w:val="Normal"/>
    <w:link w:val="FooterChar"/>
    <w:uiPriority w:val="99"/>
    <w:unhideWhenUsed/>
    <w:rsid w:val="000928B5"/>
    <w:pPr>
      <w:tabs>
        <w:tab w:val="center" w:pos="4513"/>
        <w:tab w:val="right" w:pos="9026"/>
      </w:tabs>
    </w:pPr>
  </w:style>
  <w:style w:type="character" w:customStyle="1" w:styleId="FooterChar">
    <w:name w:val="Footer Char"/>
    <w:basedOn w:val="DefaultParagraphFont"/>
    <w:link w:val="Footer"/>
    <w:uiPriority w:val="99"/>
    <w:rsid w:val="000928B5"/>
    <w:rPr>
      <w:sz w:val="20"/>
    </w:rPr>
  </w:style>
  <w:style w:type="paragraph" w:styleId="BalloonText">
    <w:name w:val="Balloon Text"/>
    <w:basedOn w:val="Normal"/>
    <w:link w:val="BalloonTextChar"/>
    <w:uiPriority w:val="99"/>
    <w:semiHidden/>
    <w:unhideWhenUsed/>
    <w:rsid w:val="000928B5"/>
    <w:rPr>
      <w:rFonts w:ascii="Tahoma" w:hAnsi="Tahoma" w:cs="Tahoma"/>
      <w:sz w:val="16"/>
      <w:szCs w:val="16"/>
    </w:rPr>
  </w:style>
  <w:style w:type="character" w:customStyle="1" w:styleId="BalloonTextChar">
    <w:name w:val="Balloon Text Char"/>
    <w:basedOn w:val="DefaultParagraphFont"/>
    <w:link w:val="BalloonText"/>
    <w:uiPriority w:val="99"/>
    <w:semiHidden/>
    <w:rsid w:val="000928B5"/>
    <w:rPr>
      <w:rFonts w:ascii="Tahoma" w:hAnsi="Tahoma" w:cs="Tahoma"/>
      <w:sz w:val="16"/>
      <w:szCs w:val="16"/>
    </w:rPr>
  </w:style>
  <w:style w:type="character" w:customStyle="1" w:styleId="NoSpacingChar">
    <w:name w:val="No Spacing Char"/>
    <w:basedOn w:val="DefaultParagraphFont"/>
    <w:link w:val="NoSpacing"/>
    <w:uiPriority w:val="1"/>
    <w:rsid w:val="00F97C55"/>
    <w:rPr>
      <w:rFonts w:eastAsiaTheme="minorEastAsia"/>
      <w:lang w:val="en-US"/>
    </w:rPr>
  </w:style>
  <w:style w:type="paragraph" w:styleId="ListParagraph">
    <w:name w:val="List Paragraph"/>
    <w:basedOn w:val="Normal"/>
    <w:link w:val="ListParagraphChar"/>
    <w:uiPriority w:val="34"/>
    <w:qFormat/>
    <w:rsid w:val="00F97C55"/>
    <w:pPr>
      <w:ind w:left="720"/>
      <w:contextualSpacing/>
    </w:pPr>
  </w:style>
  <w:style w:type="paragraph" w:customStyle="1" w:styleId="HDCBodyCopy">
    <w:name w:val="HDC Body Copy"/>
    <w:basedOn w:val="BodyText"/>
    <w:next w:val="BodyText2"/>
    <w:qFormat/>
    <w:rsid w:val="00F97C55"/>
    <w:pPr>
      <w:spacing w:after="0"/>
    </w:pPr>
    <w:rPr>
      <w:rFonts w:ascii="Helvetica" w:hAnsi="Helvetica"/>
      <w:color w:val="555555" w:themeColor="text1"/>
    </w:rPr>
  </w:style>
  <w:style w:type="paragraph" w:styleId="BodyText2">
    <w:name w:val="Body Text 2"/>
    <w:basedOn w:val="Normal"/>
    <w:link w:val="BodyText2Char"/>
    <w:uiPriority w:val="99"/>
    <w:semiHidden/>
    <w:unhideWhenUsed/>
    <w:rsid w:val="00F97C55"/>
    <w:pPr>
      <w:spacing w:after="120" w:line="480" w:lineRule="auto"/>
    </w:pPr>
  </w:style>
  <w:style w:type="character" w:customStyle="1" w:styleId="BodyText2Char">
    <w:name w:val="Body Text 2 Char"/>
    <w:basedOn w:val="DefaultParagraphFont"/>
    <w:link w:val="BodyText2"/>
    <w:uiPriority w:val="99"/>
    <w:semiHidden/>
    <w:rsid w:val="00F97C55"/>
  </w:style>
  <w:style w:type="paragraph" w:customStyle="1" w:styleId="HDCHeading1">
    <w:name w:val="HDC Heading 1"/>
    <w:basedOn w:val="HDCBodyCopy"/>
    <w:qFormat/>
    <w:rsid w:val="00F97C55"/>
    <w:rPr>
      <w:rFonts w:asciiTheme="majorHAnsi" w:hAnsiTheme="majorHAnsi"/>
      <w:b/>
      <w:color w:val="127638" w:themeColor="background2"/>
      <w:sz w:val="48"/>
    </w:rPr>
  </w:style>
  <w:style w:type="table" w:styleId="TableGrid">
    <w:name w:val="Table Grid"/>
    <w:basedOn w:val="TableNormal"/>
    <w:uiPriority w:val="59"/>
    <w:rsid w:val="00863F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DCHeading2">
    <w:name w:val="HDC Heading 2"/>
    <w:basedOn w:val="HDCHeading1"/>
    <w:next w:val="HDCBodyCopy"/>
    <w:qFormat/>
    <w:rsid w:val="00F97C55"/>
    <w:rPr>
      <w:sz w:val="30"/>
    </w:rPr>
  </w:style>
  <w:style w:type="paragraph" w:customStyle="1" w:styleId="HDCHeading3">
    <w:name w:val="HDC Heading 3"/>
    <w:basedOn w:val="HDCHeading2"/>
    <w:next w:val="HDCBodyCopy"/>
    <w:qFormat/>
    <w:rsid w:val="00F97C55"/>
    <w:rPr>
      <w:color w:val="0069A6" w:themeColor="text2"/>
      <w:sz w:val="26"/>
    </w:rPr>
  </w:style>
  <w:style w:type="paragraph" w:customStyle="1" w:styleId="HDCHeading4">
    <w:name w:val="HDC Heading 4"/>
    <w:basedOn w:val="HDCHeading3"/>
    <w:next w:val="HDCBodyCopy"/>
    <w:qFormat/>
    <w:rsid w:val="00F97C55"/>
    <w:rPr>
      <w:sz w:val="22"/>
    </w:rPr>
  </w:style>
  <w:style w:type="paragraph" w:customStyle="1" w:styleId="HDCPullQuote">
    <w:name w:val="HDC Pull Quote"/>
    <w:basedOn w:val="HDCBodyCopy"/>
    <w:next w:val="HDCBodyCopy"/>
    <w:qFormat/>
    <w:rsid w:val="00F97C55"/>
    <w:rPr>
      <w:rFonts w:asciiTheme="majorHAnsi" w:hAnsiTheme="majorHAnsi"/>
      <w:i/>
      <w:color w:val="127638" w:themeColor="background2"/>
    </w:rPr>
  </w:style>
  <w:style w:type="paragraph" w:customStyle="1" w:styleId="HDCBullets">
    <w:name w:val="HDC Bullets"/>
    <w:basedOn w:val="List"/>
    <w:qFormat/>
    <w:rsid w:val="00F97C55"/>
    <w:pPr>
      <w:numPr>
        <w:numId w:val="2"/>
      </w:numPr>
    </w:pPr>
    <w:rPr>
      <w:color w:val="555555" w:themeColor="text1"/>
    </w:rPr>
  </w:style>
  <w:style w:type="paragraph" w:styleId="List">
    <w:name w:val="List"/>
    <w:basedOn w:val="Normal"/>
    <w:uiPriority w:val="99"/>
    <w:semiHidden/>
    <w:unhideWhenUsed/>
    <w:rsid w:val="00F97C55"/>
    <w:pPr>
      <w:ind w:left="283" w:hanging="283"/>
      <w:contextualSpacing/>
    </w:pPr>
  </w:style>
  <w:style w:type="paragraph" w:styleId="BodyText">
    <w:name w:val="Body Text"/>
    <w:basedOn w:val="Normal"/>
    <w:link w:val="BodyTextChar"/>
    <w:unhideWhenUsed/>
    <w:rsid w:val="00EA4203"/>
    <w:pPr>
      <w:spacing w:after="120"/>
    </w:pPr>
  </w:style>
  <w:style w:type="character" w:customStyle="1" w:styleId="BodyTextChar">
    <w:name w:val="Body Text Char"/>
    <w:basedOn w:val="DefaultParagraphFont"/>
    <w:link w:val="BodyText"/>
    <w:rsid w:val="00EA4203"/>
    <w:rPr>
      <w:color w:val="272F38"/>
      <w:szCs w:val="22"/>
      <w:lang w:eastAsia="en-US"/>
    </w:rPr>
  </w:style>
  <w:style w:type="character" w:styleId="Emphasis">
    <w:name w:val="Emphasis"/>
    <w:basedOn w:val="DefaultParagraphFont"/>
    <w:uiPriority w:val="20"/>
    <w:qFormat/>
    <w:rsid w:val="00A445E7"/>
    <w:rPr>
      <w:i/>
      <w:iCs/>
    </w:rPr>
  </w:style>
  <w:style w:type="character" w:styleId="Strong">
    <w:name w:val="Strong"/>
    <w:basedOn w:val="DefaultParagraphFont"/>
    <w:uiPriority w:val="22"/>
    <w:qFormat/>
    <w:rsid w:val="00A445E7"/>
    <w:rPr>
      <w:b/>
      <w:bCs/>
    </w:rPr>
  </w:style>
  <w:style w:type="character" w:customStyle="1" w:styleId="Heading3Char">
    <w:name w:val="Heading 3 Char"/>
    <w:basedOn w:val="DefaultParagraphFont"/>
    <w:link w:val="Heading3"/>
    <w:uiPriority w:val="9"/>
    <w:semiHidden/>
    <w:rsid w:val="007C05F7"/>
    <w:rPr>
      <w:rFonts w:asciiTheme="majorHAnsi" w:eastAsiaTheme="majorEastAsia" w:hAnsiTheme="majorHAnsi" w:cstheme="majorBidi"/>
      <w:b/>
      <w:bCs/>
      <w:color w:val="FF00FF" w:themeColor="accent1"/>
    </w:rPr>
  </w:style>
  <w:style w:type="paragraph" w:styleId="ListBullet">
    <w:name w:val="List Bullet"/>
    <w:basedOn w:val="BodyText"/>
    <w:link w:val="ListBulletChar"/>
    <w:rsid w:val="007C05F7"/>
    <w:pPr>
      <w:numPr>
        <w:numId w:val="3"/>
      </w:numPr>
      <w:spacing w:before="120"/>
    </w:pPr>
    <w:rPr>
      <w:rFonts w:ascii="Arial" w:eastAsia="Times New Roman" w:hAnsi="Arial" w:cs="Times New Roman"/>
      <w:color w:val="272F38"/>
      <w:szCs w:val="20"/>
      <w:lang w:val="en-GB"/>
    </w:rPr>
  </w:style>
  <w:style w:type="paragraph" w:customStyle="1" w:styleId="Default">
    <w:name w:val="Default"/>
    <w:rsid w:val="007C05F7"/>
    <w:pPr>
      <w:autoSpaceDE w:val="0"/>
      <w:autoSpaceDN w:val="0"/>
      <w:adjustRightInd w:val="0"/>
      <w:spacing w:after="0" w:line="240" w:lineRule="auto"/>
    </w:pPr>
    <w:rPr>
      <w:rFonts w:ascii="Arial" w:hAnsi="Arial" w:cs="Arial"/>
      <w:color w:val="000000"/>
      <w:sz w:val="24"/>
      <w:szCs w:val="24"/>
    </w:rPr>
  </w:style>
  <w:style w:type="paragraph" w:customStyle="1" w:styleId="NumberedTitle">
    <w:name w:val="Numbered Title"/>
    <w:basedOn w:val="ListBullet"/>
    <w:link w:val="NumberedTitleChar"/>
    <w:qFormat/>
    <w:rsid w:val="007C05F7"/>
    <w:pPr>
      <w:numPr>
        <w:numId w:val="6"/>
      </w:numPr>
      <w:jc w:val="both"/>
    </w:pPr>
    <w:rPr>
      <w:b/>
    </w:rPr>
  </w:style>
  <w:style w:type="character" w:customStyle="1" w:styleId="ListBulletChar">
    <w:name w:val="List Bullet Char"/>
    <w:basedOn w:val="BodyTextChar"/>
    <w:link w:val="ListBullet"/>
    <w:rsid w:val="007C05F7"/>
    <w:rPr>
      <w:rFonts w:ascii="Arial" w:eastAsia="Times New Roman" w:hAnsi="Arial" w:cs="Times New Roman"/>
      <w:color w:val="272F38"/>
      <w:szCs w:val="20"/>
      <w:lang w:val="en-GB" w:eastAsia="en-US"/>
    </w:rPr>
  </w:style>
  <w:style w:type="character" w:customStyle="1" w:styleId="NumberedTitleChar">
    <w:name w:val="Numbered Title Char"/>
    <w:basedOn w:val="ListBulletChar"/>
    <w:link w:val="NumberedTitle"/>
    <w:rsid w:val="007C05F7"/>
    <w:rPr>
      <w:rFonts w:ascii="Arial" w:eastAsia="Times New Roman" w:hAnsi="Arial" w:cs="Times New Roman"/>
      <w:b/>
      <w:color w:val="272F38"/>
      <w:szCs w:val="20"/>
      <w:lang w:val="en-GB" w:eastAsia="en-US"/>
    </w:rPr>
  </w:style>
  <w:style w:type="paragraph" w:customStyle="1" w:styleId="Bullet">
    <w:name w:val="Bullet"/>
    <w:basedOn w:val="ListParagraph"/>
    <w:link w:val="BulletChar"/>
    <w:qFormat/>
    <w:rsid w:val="007C05F7"/>
    <w:pPr>
      <w:numPr>
        <w:numId w:val="4"/>
      </w:numPr>
      <w:jc w:val="both"/>
    </w:pPr>
    <w:rPr>
      <w:rFonts w:cstheme="minorHAnsi"/>
    </w:rPr>
  </w:style>
  <w:style w:type="character" w:customStyle="1" w:styleId="ListParagraphChar">
    <w:name w:val="List Paragraph Char"/>
    <w:basedOn w:val="DefaultParagraphFont"/>
    <w:link w:val="ListParagraph"/>
    <w:uiPriority w:val="34"/>
    <w:rsid w:val="007C05F7"/>
  </w:style>
  <w:style w:type="character" w:customStyle="1" w:styleId="BulletChar">
    <w:name w:val="Bullet Char"/>
    <w:basedOn w:val="ListParagraphChar"/>
    <w:link w:val="Bullet"/>
    <w:rsid w:val="007C05F7"/>
    <w:rPr>
      <w:rFonts w:cstheme="minorHAnsi"/>
    </w:rPr>
  </w:style>
  <w:style w:type="table" w:styleId="MediumGrid1-Accent1">
    <w:name w:val="Medium Grid 1 Accent 1"/>
    <w:basedOn w:val="TableNormal"/>
    <w:uiPriority w:val="67"/>
    <w:rsid w:val="007C05F7"/>
    <w:pPr>
      <w:spacing w:after="0" w:line="240" w:lineRule="auto"/>
    </w:pPr>
    <w:tblPr>
      <w:tblStyleRowBandSize w:val="1"/>
      <w:tblStyleColBandSize w:val="1"/>
      <w:tblBorders>
        <w:top w:val="single" w:sz="8" w:space="0" w:color="FF40FF" w:themeColor="accent1" w:themeTint="BF"/>
        <w:left w:val="single" w:sz="8" w:space="0" w:color="FF40FF" w:themeColor="accent1" w:themeTint="BF"/>
        <w:bottom w:val="single" w:sz="8" w:space="0" w:color="FF40FF" w:themeColor="accent1" w:themeTint="BF"/>
        <w:right w:val="single" w:sz="8" w:space="0" w:color="FF40FF" w:themeColor="accent1" w:themeTint="BF"/>
        <w:insideH w:val="single" w:sz="8" w:space="0" w:color="FF40FF" w:themeColor="accent1" w:themeTint="BF"/>
        <w:insideV w:val="single" w:sz="8" w:space="0" w:color="FF40FF" w:themeColor="accent1" w:themeTint="BF"/>
      </w:tblBorders>
    </w:tblPr>
    <w:tcPr>
      <w:shd w:val="clear" w:color="auto" w:fill="FFC0FF" w:themeFill="accent1" w:themeFillTint="3F"/>
    </w:tcPr>
    <w:tblStylePr w:type="firstRow">
      <w:rPr>
        <w:b/>
        <w:bCs/>
      </w:rPr>
    </w:tblStylePr>
    <w:tblStylePr w:type="lastRow">
      <w:rPr>
        <w:b/>
        <w:bCs/>
      </w:rPr>
      <w:tblPr/>
      <w:tcPr>
        <w:tcBorders>
          <w:top w:val="single" w:sz="18" w:space="0" w:color="FF40FF" w:themeColor="accent1" w:themeTint="BF"/>
        </w:tcBorders>
      </w:tcPr>
    </w:tblStylePr>
    <w:tblStylePr w:type="firstCol">
      <w:rPr>
        <w:b/>
        <w:bCs/>
      </w:rPr>
    </w:tblStylePr>
    <w:tblStylePr w:type="lastCol">
      <w:rPr>
        <w:b/>
        <w:bCs/>
      </w:rPr>
    </w:tblStylePr>
    <w:tblStylePr w:type="band1Vert">
      <w:tblPr/>
      <w:tcPr>
        <w:shd w:val="clear" w:color="auto" w:fill="FF80FF" w:themeFill="accent1" w:themeFillTint="7F"/>
      </w:tcPr>
    </w:tblStylePr>
    <w:tblStylePr w:type="band1Horz">
      <w:tblPr/>
      <w:tcPr>
        <w:shd w:val="clear" w:color="auto" w:fill="FF80FF" w:themeFill="accent1" w:themeFillTint="7F"/>
      </w:tcPr>
    </w:tblStylePr>
  </w:style>
  <w:style w:type="table" w:styleId="MediumShading1-Accent5">
    <w:name w:val="Medium Shading 1 Accent 5"/>
    <w:basedOn w:val="TableNormal"/>
    <w:uiPriority w:val="63"/>
    <w:rsid w:val="007C05F7"/>
    <w:pPr>
      <w:spacing w:after="0" w:line="240" w:lineRule="auto"/>
    </w:pPr>
    <w:tblPr>
      <w:tblStyleRowBandSize w:val="1"/>
      <w:tblStyleColBandSize w:val="1"/>
      <w:tblBorders>
        <w:top w:val="single" w:sz="8" w:space="0" w:color="57C8F5" w:themeColor="accent5" w:themeTint="BF"/>
        <w:left w:val="single" w:sz="8" w:space="0" w:color="57C8F5" w:themeColor="accent5" w:themeTint="BF"/>
        <w:bottom w:val="single" w:sz="8" w:space="0" w:color="57C8F5" w:themeColor="accent5" w:themeTint="BF"/>
        <w:right w:val="single" w:sz="8" w:space="0" w:color="57C8F5" w:themeColor="accent5" w:themeTint="BF"/>
        <w:insideH w:val="single" w:sz="8" w:space="0" w:color="57C8F5" w:themeColor="accent5" w:themeTint="BF"/>
      </w:tblBorders>
    </w:tblPr>
    <w:tblStylePr w:type="firstRow">
      <w:pPr>
        <w:spacing w:before="0" w:after="0" w:line="240" w:lineRule="auto"/>
      </w:pPr>
      <w:rPr>
        <w:b/>
        <w:bCs/>
        <w:color w:val="003B72" w:themeColor="background1"/>
      </w:rPr>
      <w:tblPr/>
      <w:tcPr>
        <w:tcBorders>
          <w:top w:val="single" w:sz="8" w:space="0" w:color="57C8F5" w:themeColor="accent5" w:themeTint="BF"/>
          <w:left w:val="single" w:sz="8" w:space="0" w:color="57C8F5" w:themeColor="accent5" w:themeTint="BF"/>
          <w:bottom w:val="single" w:sz="8" w:space="0" w:color="57C8F5" w:themeColor="accent5" w:themeTint="BF"/>
          <w:right w:val="single" w:sz="8" w:space="0" w:color="57C8F5" w:themeColor="accent5" w:themeTint="BF"/>
          <w:insideH w:val="nil"/>
          <w:insideV w:val="nil"/>
        </w:tcBorders>
        <w:shd w:val="clear" w:color="auto" w:fill="1FB6F2" w:themeFill="accent5"/>
      </w:tcPr>
    </w:tblStylePr>
    <w:tblStylePr w:type="lastRow">
      <w:pPr>
        <w:spacing w:before="0" w:after="0" w:line="240" w:lineRule="auto"/>
      </w:pPr>
      <w:rPr>
        <w:b/>
        <w:bCs/>
      </w:rPr>
      <w:tblPr/>
      <w:tcPr>
        <w:tcBorders>
          <w:top w:val="double" w:sz="6" w:space="0" w:color="57C8F5" w:themeColor="accent5" w:themeTint="BF"/>
          <w:left w:val="single" w:sz="8" w:space="0" w:color="57C8F5" w:themeColor="accent5" w:themeTint="BF"/>
          <w:bottom w:val="single" w:sz="8" w:space="0" w:color="57C8F5" w:themeColor="accent5" w:themeTint="BF"/>
          <w:right w:val="single" w:sz="8" w:space="0" w:color="57C8F5" w:themeColor="accent5" w:themeTint="BF"/>
          <w:insideH w:val="nil"/>
          <w:insideV w:val="nil"/>
        </w:tcBorders>
      </w:tcPr>
    </w:tblStylePr>
    <w:tblStylePr w:type="firstCol">
      <w:rPr>
        <w:b/>
        <w:bCs/>
      </w:rPr>
    </w:tblStylePr>
    <w:tblStylePr w:type="lastCol">
      <w:rPr>
        <w:b/>
        <w:bCs/>
      </w:rPr>
    </w:tblStylePr>
    <w:tblStylePr w:type="band1Vert">
      <w:tblPr/>
      <w:tcPr>
        <w:shd w:val="clear" w:color="auto" w:fill="C7ECFB" w:themeFill="accent5" w:themeFillTint="3F"/>
      </w:tcPr>
    </w:tblStylePr>
    <w:tblStylePr w:type="band1Horz">
      <w:tblPr/>
      <w:tcPr>
        <w:tcBorders>
          <w:insideH w:val="nil"/>
          <w:insideV w:val="nil"/>
        </w:tcBorders>
        <w:shd w:val="clear" w:color="auto" w:fill="C7ECFB" w:themeFill="accent5" w:themeFillTint="3F"/>
      </w:tcPr>
    </w:tblStylePr>
    <w:tblStylePr w:type="band2Horz">
      <w:tblPr/>
      <w:tcPr>
        <w:tcBorders>
          <w:insideH w:val="nil"/>
          <w:insideV w:val="nil"/>
        </w:tcBorders>
      </w:tcPr>
    </w:tblStylePr>
  </w:style>
  <w:style w:type="table" w:styleId="LightList-Accent5">
    <w:name w:val="Light List Accent 5"/>
    <w:basedOn w:val="TableNormal"/>
    <w:uiPriority w:val="61"/>
    <w:rsid w:val="007C05F7"/>
    <w:pPr>
      <w:spacing w:after="0" w:line="240" w:lineRule="auto"/>
    </w:pPr>
    <w:tblPr>
      <w:tblStyleRowBandSize w:val="1"/>
      <w:tblStyleColBandSize w:val="1"/>
      <w:tblBorders>
        <w:top w:val="single" w:sz="8" w:space="0" w:color="1FB6F2" w:themeColor="accent5"/>
        <w:left w:val="single" w:sz="8" w:space="0" w:color="1FB6F2" w:themeColor="accent5"/>
        <w:bottom w:val="single" w:sz="8" w:space="0" w:color="1FB6F2" w:themeColor="accent5"/>
        <w:right w:val="single" w:sz="8" w:space="0" w:color="1FB6F2" w:themeColor="accent5"/>
      </w:tblBorders>
    </w:tblPr>
    <w:tblStylePr w:type="firstRow">
      <w:pPr>
        <w:spacing w:before="0" w:after="0" w:line="240" w:lineRule="auto"/>
      </w:pPr>
      <w:rPr>
        <w:b/>
        <w:bCs/>
        <w:color w:val="003B72" w:themeColor="background1"/>
      </w:rPr>
      <w:tblPr/>
      <w:tcPr>
        <w:shd w:val="clear" w:color="auto" w:fill="1FB6F2" w:themeFill="accent5"/>
      </w:tcPr>
    </w:tblStylePr>
    <w:tblStylePr w:type="lastRow">
      <w:pPr>
        <w:spacing w:before="0" w:after="0" w:line="240" w:lineRule="auto"/>
      </w:pPr>
      <w:rPr>
        <w:b/>
        <w:bCs/>
      </w:rPr>
      <w:tblPr/>
      <w:tcPr>
        <w:tcBorders>
          <w:top w:val="double" w:sz="6" w:space="0" w:color="1FB6F2" w:themeColor="accent5"/>
          <w:left w:val="single" w:sz="8" w:space="0" w:color="1FB6F2" w:themeColor="accent5"/>
          <w:bottom w:val="single" w:sz="8" w:space="0" w:color="1FB6F2" w:themeColor="accent5"/>
          <w:right w:val="single" w:sz="8" w:space="0" w:color="1FB6F2" w:themeColor="accent5"/>
        </w:tcBorders>
      </w:tcPr>
    </w:tblStylePr>
    <w:tblStylePr w:type="firstCol">
      <w:rPr>
        <w:b/>
        <w:bCs/>
      </w:rPr>
    </w:tblStylePr>
    <w:tblStylePr w:type="lastCol">
      <w:rPr>
        <w:b/>
        <w:bCs/>
      </w:rPr>
    </w:tblStylePr>
    <w:tblStylePr w:type="band1Vert">
      <w:tblPr/>
      <w:tcPr>
        <w:tcBorders>
          <w:top w:val="single" w:sz="8" w:space="0" w:color="1FB6F2" w:themeColor="accent5"/>
          <w:left w:val="single" w:sz="8" w:space="0" w:color="1FB6F2" w:themeColor="accent5"/>
          <w:bottom w:val="single" w:sz="8" w:space="0" w:color="1FB6F2" w:themeColor="accent5"/>
          <w:right w:val="single" w:sz="8" w:space="0" w:color="1FB6F2" w:themeColor="accent5"/>
        </w:tcBorders>
      </w:tcPr>
    </w:tblStylePr>
    <w:tblStylePr w:type="band1Horz">
      <w:tblPr/>
      <w:tcPr>
        <w:tcBorders>
          <w:top w:val="single" w:sz="8" w:space="0" w:color="1FB6F2" w:themeColor="accent5"/>
          <w:left w:val="single" w:sz="8" w:space="0" w:color="1FB6F2" w:themeColor="accent5"/>
          <w:bottom w:val="single" w:sz="8" w:space="0" w:color="1FB6F2" w:themeColor="accent5"/>
          <w:right w:val="single" w:sz="8" w:space="0" w:color="1FB6F2" w:themeColor="accent5"/>
        </w:tcBorders>
      </w:tcPr>
    </w:tblStylePr>
  </w:style>
  <w:style w:type="table" w:styleId="MediumList1-Accent5">
    <w:name w:val="Medium List 1 Accent 5"/>
    <w:basedOn w:val="TableNormal"/>
    <w:uiPriority w:val="65"/>
    <w:rsid w:val="007C05F7"/>
    <w:pPr>
      <w:spacing w:after="0" w:line="240" w:lineRule="auto"/>
    </w:pPr>
    <w:rPr>
      <w:color w:val="555555" w:themeColor="text1"/>
    </w:rPr>
    <w:tblPr>
      <w:tblStyleRowBandSize w:val="1"/>
      <w:tblStyleColBandSize w:val="1"/>
      <w:tblBorders>
        <w:top w:val="single" w:sz="8" w:space="0" w:color="1FB6F2" w:themeColor="accent5"/>
        <w:bottom w:val="single" w:sz="8" w:space="0" w:color="1FB6F2" w:themeColor="accent5"/>
      </w:tblBorders>
    </w:tblPr>
    <w:tblStylePr w:type="firstRow">
      <w:rPr>
        <w:rFonts w:asciiTheme="majorHAnsi" w:eastAsiaTheme="majorEastAsia" w:hAnsiTheme="majorHAnsi" w:cstheme="majorBidi"/>
      </w:rPr>
      <w:tblPr/>
      <w:tcPr>
        <w:tcBorders>
          <w:top w:val="nil"/>
          <w:bottom w:val="single" w:sz="8" w:space="0" w:color="1FB6F2" w:themeColor="accent5"/>
        </w:tcBorders>
      </w:tcPr>
    </w:tblStylePr>
    <w:tblStylePr w:type="lastRow">
      <w:rPr>
        <w:b/>
        <w:bCs/>
        <w:color w:val="0069A6" w:themeColor="text2"/>
      </w:rPr>
      <w:tblPr/>
      <w:tcPr>
        <w:tcBorders>
          <w:top w:val="single" w:sz="8" w:space="0" w:color="1FB6F2" w:themeColor="accent5"/>
          <w:bottom w:val="single" w:sz="8" w:space="0" w:color="1FB6F2" w:themeColor="accent5"/>
        </w:tcBorders>
      </w:tcPr>
    </w:tblStylePr>
    <w:tblStylePr w:type="firstCol">
      <w:rPr>
        <w:b/>
        <w:bCs/>
      </w:rPr>
    </w:tblStylePr>
    <w:tblStylePr w:type="lastCol">
      <w:rPr>
        <w:b/>
        <w:bCs/>
      </w:rPr>
      <w:tblPr/>
      <w:tcPr>
        <w:tcBorders>
          <w:top w:val="single" w:sz="8" w:space="0" w:color="1FB6F2" w:themeColor="accent5"/>
          <w:bottom w:val="single" w:sz="8" w:space="0" w:color="1FB6F2" w:themeColor="accent5"/>
        </w:tcBorders>
      </w:tcPr>
    </w:tblStylePr>
    <w:tblStylePr w:type="band1Vert">
      <w:tblPr/>
      <w:tcPr>
        <w:shd w:val="clear" w:color="auto" w:fill="C7ECFB" w:themeFill="accent5" w:themeFillTint="3F"/>
      </w:tcPr>
    </w:tblStylePr>
    <w:tblStylePr w:type="band1Horz">
      <w:tblPr/>
      <w:tcPr>
        <w:shd w:val="clear" w:color="auto" w:fill="C7ECFB" w:themeFill="accent5" w:themeFillTint="3F"/>
      </w:tcPr>
    </w:tblStylePr>
  </w:style>
  <w:style w:type="paragraph" w:customStyle="1" w:styleId="Bullet2">
    <w:name w:val="Bullet 2"/>
    <w:basedOn w:val="Normal"/>
    <w:link w:val="Bullet2Char"/>
    <w:qFormat/>
    <w:rsid w:val="006E2D73"/>
    <w:pPr>
      <w:tabs>
        <w:tab w:val="num" w:pos="709"/>
      </w:tabs>
      <w:ind w:left="709" w:hanging="360"/>
    </w:pPr>
    <w:rPr>
      <w:rFonts w:eastAsia="Times New Roman" w:cs="Arial"/>
    </w:rPr>
  </w:style>
  <w:style w:type="character" w:customStyle="1" w:styleId="Bullet2Char">
    <w:name w:val="Bullet 2 Char"/>
    <w:basedOn w:val="DefaultParagraphFont"/>
    <w:link w:val="Bullet2"/>
    <w:rsid w:val="006E2D73"/>
    <w:rPr>
      <w:rFonts w:eastAsia="Times New Roman" w:cs="Arial"/>
    </w:rPr>
  </w:style>
  <w:style w:type="paragraph" w:customStyle="1" w:styleId="Bullet1">
    <w:name w:val="Bullet 1"/>
    <w:basedOn w:val="ListParagraph"/>
    <w:link w:val="Bullet1Char"/>
    <w:qFormat/>
    <w:rsid w:val="006E2D73"/>
    <w:pPr>
      <w:numPr>
        <w:numId w:val="7"/>
      </w:numPr>
      <w:jc w:val="both"/>
    </w:pPr>
    <w:rPr>
      <w:rFonts w:eastAsia="Times New Roman" w:cstheme="minorHAnsi"/>
    </w:rPr>
  </w:style>
  <w:style w:type="character" w:customStyle="1" w:styleId="Bullet1Char">
    <w:name w:val="Bullet 1 Char"/>
    <w:basedOn w:val="ListParagraphChar"/>
    <w:link w:val="Bullet1"/>
    <w:rsid w:val="006E2D73"/>
    <w:rPr>
      <w:rFonts w:eastAsia="Times New Roman" w:cstheme="minorHAnsi"/>
    </w:rPr>
  </w:style>
  <w:style w:type="character" w:styleId="PlaceholderText">
    <w:name w:val="Placeholder Text"/>
    <w:basedOn w:val="DefaultParagraphFont"/>
    <w:uiPriority w:val="99"/>
    <w:semiHidden/>
    <w:rsid w:val="002A2004"/>
    <w:rPr>
      <w:color w:val="808080"/>
    </w:rPr>
  </w:style>
  <w:style w:type="paragraph" w:customStyle="1" w:styleId="TableContents">
    <w:name w:val="Table Contents"/>
    <w:basedOn w:val="Normal"/>
    <w:rsid w:val="00472BBD"/>
    <w:pPr>
      <w:widowControl w:val="0"/>
      <w:suppressLineNumbers/>
      <w:suppressAutoHyphens/>
    </w:pPr>
    <w:rPr>
      <w:rFonts w:ascii="Times New Roman" w:eastAsia="Times New Roman" w:hAnsi="Times New Roman" w:cs="Mangal"/>
      <w:kern w:val="1"/>
      <w:sz w:val="24"/>
      <w:szCs w:val="24"/>
      <w:lang w:eastAsia="hi-IN" w:bidi="hi-IN"/>
    </w:rPr>
  </w:style>
  <w:style w:type="paragraph" w:customStyle="1" w:styleId="TableParagraph">
    <w:name w:val="Table Paragraph"/>
    <w:basedOn w:val="Normal"/>
    <w:uiPriority w:val="1"/>
    <w:qFormat/>
    <w:rsid w:val="003545BA"/>
    <w:pPr>
      <w:widowControl w:val="0"/>
      <w:autoSpaceDE w:val="0"/>
      <w:autoSpaceDN w:val="0"/>
    </w:pPr>
    <w:rPr>
      <w:rFonts w:ascii="Arial" w:eastAsia="Arial" w:hAnsi="Arial" w:cs="Arial"/>
      <w:lang w:val="en-US"/>
    </w:rPr>
  </w:style>
  <w:style w:type="character" w:customStyle="1" w:styleId="eop">
    <w:name w:val="eop"/>
    <w:basedOn w:val="DefaultParagraphFont"/>
    <w:uiPriority w:val="1"/>
    <w:rsid w:val="00430FB2"/>
  </w:style>
  <w:style w:type="paragraph" w:customStyle="1" w:styleId="paragraph">
    <w:name w:val="paragraph"/>
    <w:basedOn w:val="Normal"/>
    <w:uiPriority w:val="1"/>
    <w:rsid w:val="00430FB2"/>
    <w:pPr>
      <w:spacing w:beforeAutospacing="1" w:afterAutospacing="1"/>
    </w:pPr>
    <w:rPr>
      <w:rFonts w:ascii="Times New Roman" w:eastAsia="Times New Roman" w:hAnsi="Times New Roman" w:cs="Times New Roman"/>
      <w:sz w:val="24"/>
      <w:szCs w:val="24"/>
      <w:lang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6234663">
      <w:bodyDiv w:val="1"/>
      <w:marLeft w:val="0"/>
      <w:marRight w:val="0"/>
      <w:marTop w:val="0"/>
      <w:marBottom w:val="0"/>
      <w:divBdr>
        <w:top w:val="none" w:sz="0" w:space="0" w:color="auto"/>
        <w:left w:val="none" w:sz="0" w:space="0" w:color="auto"/>
        <w:bottom w:val="none" w:sz="0" w:space="0" w:color="auto"/>
        <w:right w:val="none" w:sz="0" w:space="0" w:color="auto"/>
      </w:divBdr>
    </w:div>
    <w:div w:id="723724937">
      <w:bodyDiv w:val="1"/>
      <w:marLeft w:val="0"/>
      <w:marRight w:val="0"/>
      <w:marTop w:val="0"/>
      <w:marBottom w:val="0"/>
      <w:divBdr>
        <w:top w:val="none" w:sz="0" w:space="0" w:color="auto"/>
        <w:left w:val="none" w:sz="0" w:space="0" w:color="auto"/>
        <w:bottom w:val="none" w:sz="0" w:space="0" w:color="auto"/>
        <w:right w:val="none" w:sz="0" w:space="0" w:color="auto"/>
      </w:divBdr>
    </w:div>
    <w:div w:id="832525663">
      <w:bodyDiv w:val="1"/>
      <w:marLeft w:val="0"/>
      <w:marRight w:val="0"/>
      <w:marTop w:val="0"/>
      <w:marBottom w:val="0"/>
      <w:divBdr>
        <w:top w:val="none" w:sz="0" w:space="0" w:color="auto"/>
        <w:left w:val="none" w:sz="0" w:space="0" w:color="auto"/>
        <w:bottom w:val="none" w:sz="0" w:space="0" w:color="auto"/>
        <w:right w:val="none" w:sz="0" w:space="0" w:color="auto"/>
      </w:divBdr>
    </w:div>
    <w:div w:id="844516318">
      <w:bodyDiv w:val="1"/>
      <w:marLeft w:val="0"/>
      <w:marRight w:val="0"/>
      <w:marTop w:val="0"/>
      <w:marBottom w:val="0"/>
      <w:divBdr>
        <w:top w:val="none" w:sz="0" w:space="0" w:color="auto"/>
        <w:left w:val="none" w:sz="0" w:space="0" w:color="auto"/>
        <w:bottom w:val="none" w:sz="0" w:space="0" w:color="auto"/>
        <w:right w:val="none" w:sz="0" w:space="0" w:color="auto"/>
      </w:divBdr>
    </w:div>
    <w:div w:id="1556426005">
      <w:bodyDiv w:val="1"/>
      <w:marLeft w:val="0"/>
      <w:marRight w:val="0"/>
      <w:marTop w:val="0"/>
      <w:marBottom w:val="0"/>
      <w:divBdr>
        <w:top w:val="none" w:sz="0" w:space="0" w:color="auto"/>
        <w:left w:val="none" w:sz="0" w:space="0" w:color="auto"/>
        <w:bottom w:val="none" w:sz="0" w:space="0" w:color="auto"/>
        <w:right w:val="none" w:sz="0" w:space="0" w:color="auto"/>
      </w:divBdr>
    </w:div>
    <w:div w:id="1672440677">
      <w:bodyDiv w:val="1"/>
      <w:marLeft w:val="0"/>
      <w:marRight w:val="0"/>
      <w:marTop w:val="0"/>
      <w:marBottom w:val="0"/>
      <w:divBdr>
        <w:top w:val="none" w:sz="0" w:space="0" w:color="auto"/>
        <w:left w:val="none" w:sz="0" w:space="0" w:color="auto"/>
        <w:bottom w:val="none" w:sz="0" w:space="0" w:color="auto"/>
        <w:right w:val="none" w:sz="0" w:space="0" w:color="auto"/>
      </w:divBdr>
    </w:div>
    <w:div w:id="1862088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eme Horowhenua">
  <a:themeElements>
    <a:clrScheme name="Horowhenua">
      <a:dk1>
        <a:srgbClr val="555555"/>
      </a:dk1>
      <a:lt1>
        <a:srgbClr val="003B72"/>
      </a:lt1>
      <a:dk2>
        <a:srgbClr val="0069A6"/>
      </a:dk2>
      <a:lt2>
        <a:srgbClr val="127638"/>
      </a:lt2>
      <a:accent1>
        <a:srgbClr val="FF00FF"/>
      </a:accent1>
      <a:accent2>
        <a:srgbClr val="FF072D"/>
      </a:accent2>
      <a:accent3>
        <a:srgbClr val="F69C00"/>
      </a:accent3>
      <a:accent4>
        <a:srgbClr val="009DB2"/>
      </a:accent4>
      <a:accent5>
        <a:srgbClr val="1FB6F2"/>
      </a:accent5>
      <a:accent6>
        <a:srgbClr val="86BF25"/>
      </a:accent6>
      <a:hlink>
        <a:srgbClr val="003B72"/>
      </a:hlink>
      <a:folHlink>
        <a:srgbClr val="1FB6F2"/>
      </a:folHlink>
    </a:clrScheme>
    <a:fontScheme name="HDC fonts">
      <a:majorFont>
        <a:latin typeface="Akkurat"/>
        <a:ea typeface=""/>
        <a:cs typeface=""/>
      </a:majorFont>
      <a:minorFont>
        <a:latin typeface="Helvetic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9ebb76b-91ac-4fa0-b427-89ce80b12e51">
      <Terms xmlns="http://schemas.microsoft.com/office/infopath/2007/PartnerControls"/>
    </lcf76f155ced4ddcb4097134ff3c332f>
    <TaxCatchAll xmlns="b6c9e61a-aaf7-4e28-8d46-efc9fded0e3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9854E0D95D59844D85CE47AF07BE8DD1" ma:contentTypeVersion="14" ma:contentTypeDescription="Create a new document." ma:contentTypeScope="" ma:versionID="652526946c84fe34e9ba09d086a754bc">
  <xsd:schema xmlns:xsd="http://www.w3.org/2001/XMLSchema" xmlns:xs="http://www.w3.org/2001/XMLSchema" xmlns:p="http://schemas.microsoft.com/office/2006/metadata/properties" xmlns:ns2="29ebb76b-91ac-4fa0-b427-89ce80b12e51" xmlns:ns3="b6c9e61a-aaf7-4e28-8d46-efc9fded0e36" targetNamespace="http://schemas.microsoft.com/office/2006/metadata/properties" ma:root="true" ma:fieldsID="76445584c3989d2893b4933b165a9ea8" ns2:_="" ns3:_="">
    <xsd:import namespace="29ebb76b-91ac-4fa0-b427-89ce80b12e51"/>
    <xsd:import namespace="b6c9e61a-aaf7-4e28-8d46-efc9fded0e3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ebb76b-91ac-4fa0-b427-89ce80b12e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ca86707-ed7f-46b6-93cd-ea3a275b22c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c9e61a-aaf7-4e28-8d46-efc9fded0e3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7195266-bf16-4787-8321-100f5f2c60d0}" ma:internalName="TaxCatchAll" ma:showField="CatchAllData" ma:web="b6c9e61a-aaf7-4e28-8d46-efc9fded0e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B4AD52-4095-47C8-822F-DC41969F5533}">
  <ds:schemaRefs>
    <ds:schemaRef ds:uri="http://schemas.microsoft.com/office/2006/metadata/properties"/>
    <ds:schemaRef ds:uri="http://schemas.microsoft.com/office/infopath/2007/PartnerControls"/>
    <ds:schemaRef ds:uri="29ebb76b-91ac-4fa0-b427-89ce80b12e51"/>
    <ds:schemaRef ds:uri="b6c9e61a-aaf7-4e28-8d46-efc9fded0e36"/>
  </ds:schemaRefs>
</ds:datastoreItem>
</file>

<file path=customXml/itemProps2.xml><?xml version="1.0" encoding="utf-8"?>
<ds:datastoreItem xmlns:ds="http://schemas.openxmlformats.org/officeDocument/2006/customXml" ds:itemID="{8E288FAE-CA99-4323-8280-6B912BFE3BC3}">
  <ds:schemaRefs>
    <ds:schemaRef ds:uri="http://schemas.microsoft.com/sharepoint/v3/contenttype/forms"/>
  </ds:schemaRefs>
</ds:datastoreItem>
</file>

<file path=customXml/itemProps3.xml><?xml version="1.0" encoding="utf-8"?>
<ds:datastoreItem xmlns:ds="http://schemas.openxmlformats.org/officeDocument/2006/customXml" ds:itemID="{EDBC3BAA-EE06-4FC9-BA65-45800F8BB3A2}">
  <ds:schemaRefs>
    <ds:schemaRef ds:uri="http://schemas.openxmlformats.org/officeDocument/2006/bibliography"/>
  </ds:schemaRefs>
</ds:datastoreItem>
</file>

<file path=customXml/itemProps4.xml><?xml version="1.0" encoding="utf-8"?>
<ds:datastoreItem xmlns:ds="http://schemas.openxmlformats.org/officeDocument/2006/customXml" ds:itemID="{FB92068D-3AB1-4FBB-B55B-8A50D03DA7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ebb76b-91ac-4fa0-b427-89ce80b12e51"/>
    <ds:schemaRef ds:uri="b6c9e61a-aaf7-4e28-8d46-efc9fded0e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1228</Words>
  <Characters>7005</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Horowhenua District Council</Company>
  <LinksUpToDate>false</LinksUpToDate>
  <CharactersWithSpaces>8217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Sarah-Jayne Shine</dc:creator>
  <cp:keywords/>
  <dc:description/>
  <cp:lastModifiedBy>Sandra Lester | MASH Trust</cp:lastModifiedBy>
  <cp:revision>2</cp:revision>
  <cp:lastPrinted>2018-09-18T05:07:00Z</cp:lastPrinted>
  <dcterms:created xsi:type="dcterms:W3CDTF">2025-11-12T01:59:00Z</dcterms:created>
  <dcterms:modified xsi:type="dcterms:W3CDTF">2025-11-12T01:59:00Z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0x0101009854E0D95D59844D85CE47AF07BE8DD1</vt:lpwstr>
  </property>
  <property fmtid="{D5CDD505-2E9C-101B-9397-08002B2CF9AE}" pid="3" name="Order">
    <vt:r8>12800</vt:r8>
  </property>
  <property fmtid="{D5CDD505-2E9C-101B-9397-08002B2CF9AE}" pid="4" name="MediaServiceImageTags">
    <vt:lpwstr/>
  </property>
</Properties>
</file>