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9717" w14:textId="3A8DBAC6" w:rsidR="004F72B6" w:rsidRPr="00D9503D" w:rsidRDefault="00D9503D" w:rsidP="00D9503D">
      <w:pPr>
        <w:pStyle w:val="NormalWeb"/>
      </w:pPr>
      <w:r>
        <w:rPr>
          <w:noProof/>
        </w:rPr>
        <w:drawing>
          <wp:anchor distT="0" distB="0" distL="114300" distR="114300" simplePos="0" relativeHeight="251659264" behindDoc="0" locked="0" layoutInCell="1" allowOverlap="1" wp14:anchorId="6A430BDA" wp14:editId="6044816A">
            <wp:simplePos x="0" y="0"/>
            <wp:positionH relativeFrom="column">
              <wp:posOffset>3950970</wp:posOffset>
            </wp:positionH>
            <wp:positionV relativeFrom="paragraph">
              <wp:posOffset>0</wp:posOffset>
            </wp:positionV>
            <wp:extent cx="1988820" cy="514350"/>
            <wp:effectExtent l="0" t="0" r="0" b="0"/>
            <wp:wrapSquare wrapText="bothSides"/>
            <wp:docPr id="1" name="Picture 1"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blu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8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E9C58" w14:textId="093A9E6B" w:rsidR="00CC10DD" w:rsidRDefault="006971E7">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547"/>
        <w:gridCol w:w="2695"/>
        <w:gridCol w:w="1959"/>
        <w:gridCol w:w="2122"/>
      </w:tblGrid>
      <w:tr w:rsidR="006971E7" w14:paraId="2134C2B9" w14:textId="77777777" w:rsidTr="00411888">
        <w:tc>
          <w:tcPr>
            <w:tcW w:w="2547" w:type="dxa"/>
            <w:tcBorders>
              <w:top w:val="single" w:sz="4" w:space="0" w:color="008FC9"/>
              <w:bottom w:val="single" w:sz="4" w:space="0" w:color="008FC9"/>
              <w:right w:val="single" w:sz="4" w:space="0" w:color="008FC9"/>
            </w:tcBorders>
          </w:tcPr>
          <w:p w14:paraId="686C0E75" w14:textId="5DD819E5"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 xml:space="preserve">Position </w:t>
            </w:r>
            <w:r w:rsidR="00286733" w:rsidRPr="00411888">
              <w:rPr>
                <w:rFonts w:ascii="Arial" w:hAnsi="Arial" w:cs="Arial"/>
                <w:b/>
                <w:bCs/>
                <w:sz w:val="20"/>
                <w:szCs w:val="20"/>
              </w:rPr>
              <w:t>t</w:t>
            </w:r>
            <w:r w:rsidRPr="00411888">
              <w:rPr>
                <w:rFonts w:ascii="Arial" w:hAnsi="Arial" w:cs="Arial"/>
                <w:b/>
                <w:bCs/>
                <w:sz w:val="20"/>
                <w:szCs w:val="20"/>
              </w:rPr>
              <w:t>itle:</w:t>
            </w:r>
          </w:p>
        </w:tc>
        <w:tc>
          <w:tcPr>
            <w:tcW w:w="2695" w:type="dxa"/>
            <w:tcBorders>
              <w:top w:val="single" w:sz="4" w:space="0" w:color="008FC9"/>
              <w:left w:val="single" w:sz="4" w:space="0" w:color="008FC9"/>
              <w:bottom w:val="single" w:sz="4" w:space="0" w:color="008FC9"/>
              <w:right w:val="single" w:sz="4" w:space="0" w:color="008FC9"/>
            </w:tcBorders>
          </w:tcPr>
          <w:p w14:paraId="14738336" w14:textId="3626F2C7" w:rsidR="006971E7" w:rsidRPr="00411888" w:rsidRDefault="00411888" w:rsidP="005207AC">
            <w:pPr>
              <w:spacing w:before="40" w:after="40"/>
              <w:rPr>
                <w:rFonts w:ascii="Arial" w:hAnsi="Arial" w:cs="Arial"/>
                <w:sz w:val="20"/>
                <w:szCs w:val="20"/>
              </w:rPr>
            </w:pPr>
            <w:r w:rsidRPr="00411888">
              <w:rPr>
                <w:rFonts w:ascii="Arial" w:hAnsi="Arial" w:cs="Arial"/>
                <w:sz w:val="20"/>
                <w:szCs w:val="20"/>
              </w:rPr>
              <w:t>Independent Vaccinator/Registered Nurse</w:t>
            </w:r>
          </w:p>
        </w:tc>
        <w:tc>
          <w:tcPr>
            <w:tcW w:w="1959" w:type="dxa"/>
            <w:tcBorders>
              <w:top w:val="single" w:sz="4" w:space="0" w:color="008FC9"/>
              <w:left w:val="single" w:sz="4" w:space="0" w:color="008FC9"/>
              <w:bottom w:val="single" w:sz="4" w:space="0" w:color="008FC9"/>
              <w:right w:val="single" w:sz="4" w:space="0" w:color="008FC9"/>
            </w:tcBorders>
          </w:tcPr>
          <w:p w14:paraId="2E7D66E4" w14:textId="753E4CB4"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Date:</w:t>
            </w:r>
          </w:p>
        </w:tc>
        <w:tc>
          <w:tcPr>
            <w:tcW w:w="2122" w:type="dxa"/>
            <w:tcBorders>
              <w:top w:val="single" w:sz="4" w:space="0" w:color="008FC9"/>
              <w:left w:val="single" w:sz="4" w:space="0" w:color="008FC9"/>
              <w:bottom w:val="single" w:sz="4" w:space="0" w:color="008FC9"/>
            </w:tcBorders>
          </w:tcPr>
          <w:p w14:paraId="1BE0FC1E" w14:textId="3AE91997" w:rsidR="006971E7" w:rsidRPr="00411888" w:rsidRDefault="00411888" w:rsidP="005207AC">
            <w:pPr>
              <w:spacing w:before="40" w:after="40"/>
              <w:rPr>
                <w:rFonts w:ascii="Arial" w:hAnsi="Arial" w:cs="Arial"/>
                <w:sz w:val="20"/>
                <w:szCs w:val="20"/>
              </w:rPr>
            </w:pPr>
            <w:r w:rsidRPr="00411888">
              <w:rPr>
                <w:rFonts w:ascii="Arial" w:hAnsi="Arial" w:cs="Arial"/>
                <w:sz w:val="20"/>
                <w:szCs w:val="20"/>
              </w:rPr>
              <w:t>February 2025</w:t>
            </w:r>
          </w:p>
        </w:tc>
      </w:tr>
      <w:tr w:rsidR="006971E7" w14:paraId="0591C3A0" w14:textId="77777777" w:rsidTr="00411888">
        <w:tc>
          <w:tcPr>
            <w:tcW w:w="2547" w:type="dxa"/>
            <w:tcBorders>
              <w:top w:val="single" w:sz="4" w:space="0" w:color="008FC9"/>
              <w:bottom w:val="single" w:sz="4" w:space="0" w:color="008FC9"/>
              <w:right w:val="single" w:sz="4" w:space="0" w:color="008FC9"/>
            </w:tcBorders>
          </w:tcPr>
          <w:p w14:paraId="001EF30D" w14:textId="5EA7F6A6"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 xml:space="preserve">Reports </w:t>
            </w:r>
            <w:r w:rsidR="00286733" w:rsidRPr="00411888">
              <w:rPr>
                <w:rFonts w:ascii="Arial" w:hAnsi="Arial" w:cs="Arial"/>
                <w:b/>
                <w:bCs/>
                <w:sz w:val="20"/>
                <w:szCs w:val="20"/>
              </w:rPr>
              <w:t>t</w:t>
            </w:r>
            <w:r w:rsidRPr="00411888">
              <w:rPr>
                <w:rFonts w:ascii="Arial" w:hAnsi="Arial" w:cs="Arial"/>
                <w:b/>
                <w:bCs/>
                <w:sz w:val="20"/>
                <w:szCs w:val="20"/>
              </w:rPr>
              <w:t>o:</w:t>
            </w:r>
          </w:p>
        </w:tc>
        <w:tc>
          <w:tcPr>
            <w:tcW w:w="2695" w:type="dxa"/>
            <w:tcBorders>
              <w:top w:val="single" w:sz="4" w:space="0" w:color="008FC9"/>
              <w:left w:val="single" w:sz="4" w:space="0" w:color="008FC9"/>
              <w:bottom w:val="single" w:sz="4" w:space="0" w:color="008FC9"/>
              <w:right w:val="single" w:sz="4" w:space="0" w:color="008FC9"/>
            </w:tcBorders>
          </w:tcPr>
          <w:p w14:paraId="3E5EE3E8" w14:textId="588BF514" w:rsidR="006971E7" w:rsidRPr="00411888" w:rsidRDefault="00411888" w:rsidP="005207AC">
            <w:pPr>
              <w:spacing w:before="40" w:after="40"/>
              <w:rPr>
                <w:rFonts w:ascii="Arial" w:hAnsi="Arial" w:cs="Arial"/>
                <w:sz w:val="20"/>
                <w:szCs w:val="20"/>
              </w:rPr>
            </w:pPr>
            <w:r w:rsidRPr="00411888">
              <w:rPr>
                <w:rFonts w:ascii="Arial" w:hAnsi="Arial" w:cs="Arial"/>
                <w:sz w:val="20"/>
                <w:szCs w:val="20"/>
              </w:rPr>
              <w:t xml:space="preserve">Clinical Operations Manager </w:t>
            </w:r>
          </w:p>
        </w:tc>
        <w:tc>
          <w:tcPr>
            <w:tcW w:w="1959" w:type="dxa"/>
            <w:tcBorders>
              <w:top w:val="single" w:sz="4" w:space="0" w:color="008FC9"/>
              <w:left w:val="single" w:sz="4" w:space="0" w:color="008FC9"/>
              <w:bottom w:val="single" w:sz="4" w:space="0" w:color="008FC9"/>
              <w:right w:val="single" w:sz="4" w:space="0" w:color="008FC9"/>
            </w:tcBorders>
          </w:tcPr>
          <w:p w14:paraId="595A1F3C" w14:textId="14A25E72"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Department:</w:t>
            </w:r>
          </w:p>
        </w:tc>
        <w:tc>
          <w:tcPr>
            <w:tcW w:w="2122" w:type="dxa"/>
            <w:tcBorders>
              <w:top w:val="single" w:sz="4" w:space="0" w:color="008FC9"/>
              <w:left w:val="single" w:sz="4" w:space="0" w:color="008FC9"/>
              <w:bottom w:val="single" w:sz="4" w:space="0" w:color="008FC9"/>
            </w:tcBorders>
          </w:tcPr>
          <w:p w14:paraId="716D34DC" w14:textId="77777777" w:rsidR="006971E7" w:rsidRPr="00411888" w:rsidRDefault="006971E7" w:rsidP="005207AC">
            <w:pPr>
              <w:spacing w:before="40" w:after="40"/>
              <w:rPr>
                <w:rFonts w:ascii="Arial" w:hAnsi="Arial" w:cs="Arial"/>
                <w:sz w:val="20"/>
                <w:szCs w:val="20"/>
              </w:rPr>
            </w:pPr>
          </w:p>
        </w:tc>
      </w:tr>
      <w:tr w:rsidR="006971E7" w14:paraId="662CC839" w14:textId="77777777" w:rsidTr="00411888">
        <w:tc>
          <w:tcPr>
            <w:tcW w:w="2547" w:type="dxa"/>
            <w:tcBorders>
              <w:top w:val="single" w:sz="4" w:space="0" w:color="008FC9"/>
              <w:bottom w:val="single" w:sz="4" w:space="0" w:color="008FC9"/>
              <w:right w:val="single" w:sz="4" w:space="0" w:color="008FC9"/>
            </w:tcBorders>
          </w:tcPr>
          <w:p w14:paraId="440A9396" w14:textId="105218A6"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 xml:space="preserve">Number of </w:t>
            </w:r>
            <w:r w:rsidR="00286733" w:rsidRPr="00411888">
              <w:rPr>
                <w:rFonts w:ascii="Arial" w:hAnsi="Arial" w:cs="Arial"/>
                <w:b/>
                <w:bCs/>
                <w:sz w:val="20"/>
                <w:szCs w:val="20"/>
              </w:rPr>
              <w:t>r</w:t>
            </w:r>
            <w:r w:rsidRPr="00411888">
              <w:rPr>
                <w:rFonts w:ascii="Arial" w:hAnsi="Arial" w:cs="Arial"/>
                <w:b/>
                <w:bCs/>
                <w:sz w:val="20"/>
                <w:szCs w:val="20"/>
              </w:rPr>
              <w:t>eports:</w:t>
            </w:r>
          </w:p>
        </w:tc>
        <w:tc>
          <w:tcPr>
            <w:tcW w:w="2695" w:type="dxa"/>
            <w:tcBorders>
              <w:top w:val="single" w:sz="4" w:space="0" w:color="008FC9"/>
              <w:left w:val="single" w:sz="4" w:space="0" w:color="008FC9"/>
              <w:bottom w:val="single" w:sz="4" w:space="0" w:color="008FC9"/>
              <w:right w:val="single" w:sz="4" w:space="0" w:color="008FC9"/>
            </w:tcBorders>
          </w:tcPr>
          <w:p w14:paraId="24B7AAE5" w14:textId="6FBE849D" w:rsidR="006971E7" w:rsidRPr="00411888" w:rsidRDefault="006971E7" w:rsidP="005207AC">
            <w:pPr>
              <w:spacing w:before="40" w:after="40"/>
              <w:rPr>
                <w:rFonts w:ascii="Arial" w:hAnsi="Arial" w:cs="Arial"/>
                <w:sz w:val="20"/>
                <w:szCs w:val="20"/>
              </w:rPr>
            </w:pPr>
            <w:r w:rsidRPr="00411888">
              <w:rPr>
                <w:rFonts w:ascii="Arial" w:hAnsi="Arial" w:cs="Arial"/>
                <w:sz w:val="20"/>
                <w:szCs w:val="20"/>
              </w:rPr>
              <w:t>Direct:</w:t>
            </w:r>
            <w:r w:rsidR="00411888" w:rsidRPr="00411888">
              <w:rPr>
                <w:rFonts w:ascii="Arial" w:hAnsi="Arial" w:cs="Arial"/>
                <w:sz w:val="20"/>
                <w:szCs w:val="20"/>
              </w:rPr>
              <w:t xml:space="preserve"> 0</w:t>
            </w:r>
          </w:p>
          <w:p w14:paraId="64CCBFC0" w14:textId="433AE73C" w:rsidR="006971E7" w:rsidRPr="00411888" w:rsidRDefault="006971E7" w:rsidP="005207AC">
            <w:pPr>
              <w:spacing w:before="40" w:after="40"/>
              <w:rPr>
                <w:rFonts w:ascii="Arial" w:hAnsi="Arial" w:cs="Arial"/>
                <w:sz w:val="20"/>
                <w:szCs w:val="20"/>
              </w:rPr>
            </w:pPr>
            <w:r w:rsidRPr="00411888">
              <w:rPr>
                <w:rFonts w:ascii="Arial" w:hAnsi="Arial" w:cs="Arial"/>
                <w:sz w:val="20"/>
                <w:szCs w:val="20"/>
              </w:rPr>
              <w:t>Total (include indirect):</w:t>
            </w:r>
            <w:r w:rsidR="00411888" w:rsidRPr="00411888">
              <w:rPr>
                <w:rFonts w:ascii="Arial" w:hAnsi="Arial" w:cs="Arial"/>
                <w:sz w:val="20"/>
                <w:szCs w:val="20"/>
              </w:rPr>
              <w:t xml:space="preserve"> 0</w:t>
            </w:r>
          </w:p>
        </w:tc>
        <w:tc>
          <w:tcPr>
            <w:tcW w:w="1959" w:type="dxa"/>
            <w:tcBorders>
              <w:top w:val="single" w:sz="4" w:space="0" w:color="008FC9"/>
              <w:left w:val="single" w:sz="4" w:space="0" w:color="008FC9"/>
              <w:bottom w:val="single" w:sz="4" w:space="0" w:color="008FC9"/>
              <w:right w:val="single" w:sz="4" w:space="0" w:color="008FC9"/>
            </w:tcBorders>
          </w:tcPr>
          <w:p w14:paraId="1DE515EC" w14:textId="1CF0D305"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Location:</w:t>
            </w:r>
          </w:p>
        </w:tc>
        <w:tc>
          <w:tcPr>
            <w:tcW w:w="2122" w:type="dxa"/>
            <w:tcBorders>
              <w:top w:val="single" w:sz="4" w:space="0" w:color="008FC9"/>
              <w:left w:val="single" w:sz="4" w:space="0" w:color="008FC9"/>
              <w:bottom w:val="single" w:sz="4" w:space="0" w:color="008FC9"/>
            </w:tcBorders>
          </w:tcPr>
          <w:p w14:paraId="7886CB28" w14:textId="7547D7F9" w:rsidR="006971E7" w:rsidRPr="00411888" w:rsidRDefault="00411888" w:rsidP="005207AC">
            <w:pPr>
              <w:spacing w:before="40" w:after="40"/>
              <w:rPr>
                <w:rFonts w:ascii="Arial" w:hAnsi="Arial" w:cs="Arial"/>
                <w:sz w:val="20"/>
                <w:szCs w:val="20"/>
              </w:rPr>
            </w:pPr>
            <w:r w:rsidRPr="00411888">
              <w:rPr>
                <w:rFonts w:ascii="Arial" w:hAnsi="Arial" w:cs="Arial"/>
                <w:sz w:val="20"/>
                <w:szCs w:val="20"/>
              </w:rPr>
              <w:t>Multiple locations</w:t>
            </w:r>
          </w:p>
        </w:tc>
      </w:tr>
      <w:tr w:rsidR="006971E7" w14:paraId="20731A53" w14:textId="77777777" w:rsidTr="00411888">
        <w:tc>
          <w:tcPr>
            <w:tcW w:w="2547" w:type="dxa"/>
            <w:tcBorders>
              <w:top w:val="single" w:sz="4" w:space="0" w:color="008FC9"/>
              <w:bottom w:val="single" w:sz="4" w:space="0" w:color="008FC9"/>
              <w:right w:val="single" w:sz="4" w:space="0" w:color="008FC9"/>
            </w:tcBorders>
          </w:tcPr>
          <w:p w14:paraId="5F0A14F0" w14:textId="2B6B6821"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 xml:space="preserve">Delegated </w:t>
            </w:r>
            <w:r w:rsidR="00286733" w:rsidRPr="00411888">
              <w:rPr>
                <w:rFonts w:ascii="Arial" w:hAnsi="Arial" w:cs="Arial"/>
                <w:b/>
                <w:bCs/>
                <w:sz w:val="20"/>
                <w:szCs w:val="20"/>
              </w:rPr>
              <w:t>f</w:t>
            </w:r>
            <w:r w:rsidRPr="00411888">
              <w:rPr>
                <w:rFonts w:ascii="Arial" w:hAnsi="Arial" w:cs="Arial"/>
                <w:b/>
                <w:bCs/>
                <w:sz w:val="20"/>
                <w:szCs w:val="20"/>
              </w:rPr>
              <w:t xml:space="preserve">inancial </w:t>
            </w:r>
            <w:r w:rsidR="00286733" w:rsidRPr="00411888">
              <w:rPr>
                <w:rFonts w:ascii="Arial" w:hAnsi="Arial" w:cs="Arial"/>
                <w:b/>
                <w:bCs/>
                <w:sz w:val="20"/>
                <w:szCs w:val="20"/>
              </w:rPr>
              <w:t>a</w:t>
            </w:r>
            <w:r w:rsidRPr="00411888">
              <w:rPr>
                <w:rFonts w:ascii="Arial" w:hAnsi="Arial" w:cs="Arial"/>
                <w:b/>
                <w:bCs/>
                <w:sz w:val="20"/>
                <w:szCs w:val="20"/>
              </w:rPr>
              <w:t>uthority:</w:t>
            </w:r>
          </w:p>
        </w:tc>
        <w:tc>
          <w:tcPr>
            <w:tcW w:w="2695" w:type="dxa"/>
            <w:tcBorders>
              <w:top w:val="single" w:sz="4" w:space="0" w:color="008FC9"/>
              <w:left w:val="single" w:sz="4" w:space="0" w:color="008FC9"/>
              <w:bottom w:val="single" w:sz="4" w:space="0" w:color="008FC9"/>
              <w:right w:val="single" w:sz="4" w:space="0" w:color="008FC9"/>
            </w:tcBorders>
          </w:tcPr>
          <w:p w14:paraId="20D21A0D" w14:textId="2359E274" w:rsidR="006971E7" w:rsidRPr="00411888" w:rsidRDefault="00411888" w:rsidP="005207AC">
            <w:pPr>
              <w:spacing w:before="40" w:after="40"/>
              <w:rPr>
                <w:rFonts w:ascii="Arial" w:hAnsi="Arial" w:cs="Arial"/>
                <w:sz w:val="20"/>
                <w:szCs w:val="20"/>
              </w:rPr>
            </w:pPr>
            <w:r w:rsidRPr="00411888">
              <w:rPr>
                <w:rFonts w:ascii="Arial" w:hAnsi="Arial" w:cs="Arial"/>
                <w:sz w:val="20"/>
                <w:szCs w:val="20"/>
              </w:rPr>
              <w:t>N/A</w:t>
            </w:r>
          </w:p>
        </w:tc>
        <w:tc>
          <w:tcPr>
            <w:tcW w:w="1959" w:type="dxa"/>
            <w:tcBorders>
              <w:top w:val="single" w:sz="4" w:space="0" w:color="008FC9"/>
              <w:left w:val="single" w:sz="4" w:space="0" w:color="008FC9"/>
              <w:bottom w:val="single" w:sz="4" w:space="0" w:color="008FC9"/>
              <w:right w:val="single" w:sz="4" w:space="0" w:color="008FC9"/>
            </w:tcBorders>
          </w:tcPr>
          <w:p w14:paraId="373E168D" w14:textId="0E132FD5" w:rsidR="006971E7" w:rsidRPr="00411888" w:rsidRDefault="006971E7" w:rsidP="005207AC">
            <w:pPr>
              <w:spacing w:before="40" w:after="40"/>
              <w:rPr>
                <w:rFonts w:ascii="Arial" w:hAnsi="Arial" w:cs="Arial"/>
                <w:b/>
                <w:bCs/>
                <w:sz w:val="20"/>
                <w:szCs w:val="20"/>
              </w:rPr>
            </w:pPr>
            <w:r w:rsidRPr="00411888">
              <w:rPr>
                <w:rFonts w:ascii="Arial" w:hAnsi="Arial" w:cs="Arial"/>
                <w:b/>
                <w:bCs/>
                <w:sz w:val="20"/>
                <w:szCs w:val="20"/>
              </w:rPr>
              <w:t xml:space="preserve">Budget </w:t>
            </w:r>
            <w:r w:rsidR="00286733" w:rsidRPr="00411888">
              <w:rPr>
                <w:rFonts w:ascii="Arial" w:hAnsi="Arial" w:cs="Arial"/>
                <w:b/>
                <w:bCs/>
                <w:sz w:val="20"/>
                <w:szCs w:val="20"/>
              </w:rPr>
              <w:t>o</w:t>
            </w:r>
            <w:r w:rsidRPr="00411888">
              <w:rPr>
                <w:rFonts w:ascii="Arial" w:hAnsi="Arial" w:cs="Arial"/>
                <w:b/>
                <w:bCs/>
                <w:sz w:val="20"/>
                <w:szCs w:val="20"/>
              </w:rPr>
              <w:t>wnership:</w:t>
            </w:r>
          </w:p>
        </w:tc>
        <w:tc>
          <w:tcPr>
            <w:tcW w:w="2122" w:type="dxa"/>
            <w:tcBorders>
              <w:top w:val="single" w:sz="4" w:space="0" w:color="008FC9"/>
              <w:left w:val="single" w:sz="4" w:space="0" w:color="008FC9"/>
              <w:bottom w:val="single" w:sz="4" w:space="0" w:color="008FC9"/>
            </w:tcBorders>
          </w:tcPr>
          <w:p w14:paraId="63F3F10B" w14:textId="5C24B94C" w:rsidR="006971E7" w:rsidRPr="00411888" w:rsidRDefault="006971E7" w:rsidP="005207AC">
            <w:pPr>
              <w:spacing w:before="40" w:after="40"/>
              <w:rPr>
                <w:rFonts w:ascii="Arial" w:hAnsi="Arial" w:cs="Arial"/>
                <w:sz w:val="20"/>
                <w:szCs w:val="20"/>
              </w:rPr>
            </w:pPr>
            <w:r w:rsidRPr="00411888">
              <w:rPr>
                <w:rFonts w:ascii="Arial" w:hAnsi="Arial" w:cs="Arial"/>
                <w:sz w:val="20"/>
                <w:szCs w:val="20"/>
              </w:rPr>
              <w:t>No</w:t>
            </w:r>
          </w:p>
        </w:tc>
      </w:tr>
      <w:tr w:rsidR="000D1EA4" w14:paraId="4AED742C" w14:textId="77777777" w:rsidTr="00411888">
        <w:tc>
          <w:tcPr>
            <w:tcW w:w="2547" w:type="dxa"/>
            <w:tcBorders>
              <w:top w:val="single" w:sz="4" w:space="0" w:color="008FC9"/>
              <w:bottom w:val="single" w:sz="4" w:space="0" w:color="008FC9"/>
              <w:right w:val="single" w:sz="4" w:space="0" w:color="008FC9"/>
            </w:tcBorders>
          </w:tcPr>
          <w:p w14:paraId="7AC5A822" w14:textId="713A9A2C" w:rsidR="000D1EA4" w:rsidRPr="00411888" w:rsidRDefault="000D1EA4" w:rsidP="005207AC">
            <w:pPr>
              <w:spacing w:before="40" w:after="40"/>
              <w:rPr>
                <w:rFonts w:ascii="Arial" w:hAnsi="Arial" w:cs="Arial"/>
                <w:b/>
                <w:bCs/>
                <w:sz w:val="20"/>
                <w:szCs w:val="20"/>
              </w:rPr>
            </w:pPr>
            <w:r w:rsidRPr="00411888">
              <w:rPr>
                <w:rFonts w:ascii="Arial" w:hAnsi="Arial" w:cs="Arial"/>
                <w:b/>
                <w:bCs/>
                <w:sz w:val="20"/>
                <w:szCs w:val="20"/>
              </w:rPr>
              <w:t>L</w:t>
            </w:r>
            <w:r w:rsidR="008756E0" w:rsidRPr="00411888">
              <w:rPr>
                <w:rFonts w:ascii="Arial" w:hAnsi="Arial" w:cs="Arial"/>
                <w:b/>
                <w:bCs/>
                <w:sz w:val="20"/>
                <w:szCs w:val="20"/>
              </w:rPr>
              <w:t xml:space="preserve">evel of </w:t>
            </w:r>
            <w:r w:rsidR="00286733" w:rsidRPr="00411888">
              <w:rPr>
                <w:rFonts w:ascii="Arial" w:hAnsi="Arial" w:cs="Arial"/>
                <w:b/>
                <w:bCs/>
                <w:sz w:val="20"/>
                <w:szCs w:val="20"/>
              </w:rPr>
              <w:t>i</w:t>
            </w:r>
            <w:r w:rsidRPr="00411888">
              <w:rPr>
                <w:rFonts w:ascii="Arial" w:hAnsi="Arial" w:cs="Arial"/>
                <w:b/>
                <w:bCs/>
                <w:sz w:val="20"/>
                <w:szCs w:val="20"/>
              </w:rPr>
              <w:t>nfluence:</w:t>
            </w:r>
          </w:p>
        </w:tc>
        <w:tc>
          <w:tcPr>
            <w:tcW w:w="6776" w:type="dxa"/>
            <w:gridSpan w:val="3"/>
            <w:tcBorders>
              <w:top w:val="single" w:sz="4" w:space="0" w:color="008FC9"/>
              <w:left w:val="single" w:sz="4" w:space="0" w:color="008FC9"/>
              <w:bottom w:val="single" w:sz="4" w:space="0" w:color="008FC9"/>
            </w:tcBorders>
          </w:tcPr>
          <w:p w14:paraId="54B83BE9" w14:textId="642F127C" w:rsidR="000D1EA4" w:rsidRPr="00411888" w:rsidRDefault="000D1EA4" w:rsidP="005207AC">
            <w:pPr>
              <w:spacing w:before="40" w:after="40"/>
              <w:rPr>
                <w:rFonts w:asciiTheme="minorBidi" w:hAnsiTheme="minorBidi"/>
                <w:b/>
                <w:bCs/>
                <w:sz w:val="20"/>
                <w:szCs w:val="20"/>
              </w:rPr>
            </w:pPr>
            <w:r w:rsidRPr="00411888">
              <w:rPr>
                <w:rFonts w:asciiTheme="minorBidi" w:hAnsiTheme="minorBidi"/>
                <w:b/>
                <w:bCs/>
                <w:sz w:val="20"/>
                <w:szCs w:val="20"/>
              </w:rPr>
              <w:t xml:space="preserve">Leading </w:t>
            </w:r>
            <w:r w:rsidR="00286733" w:rsidRPr="00411888">
              <w:rPr>
                <w:rFonts w:asciiTheme="minorBidi" w:hAnsiTheme="minorBidi"/>
                <w:b/>
                <w:bCs/>
                <w:sz w:val="20"/>
                <w:szCs w:val="20"/>
              </w:rPr>
              <w:t>s</w:t>
            </w:r>
            <w:r w:rsidRPr="00411888">
              <w:rPr>
                <w:rFonts w:asciiTheme="minorBidi" w:hAnsiTheme="minorBidi"/>
                <w:b/>
                <w:bCs/>
                <w:sz w:val="20"/>
                <w:szCs w:val="20"/>
              </w:rPr>
              <w:t xml:space="preserve">elf </w:t>
            </w:r>
          </w:p>
          <w:p w14:paraId="274631B3" w14:textId="60356417" w:rsidR="00401BC5" w:rsidRPr="00411888" w:rsidRDefault="00401BC5" w:rsidP="005207AC">
            <w:pPr>
              <w:spacing w:before="40" w:after="40"/>
              <w:rPr>
                <w:rFonts w:ascii="Arial" w:hAnsi="Arial" w:cs="Arial"/>
                <w:sz w:val="20"/>
                <w:szCs w:val="20"/>
              </w:rPr>
            </w:pP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03858E31" w14:textId="4D2E4C47" w:rsidR="00411888" w:rsidRDefault="00411888" w:rsidP="003078A0">
            <w:pPr>
              <w:textAlignment w:val="baseline"/>
              <w:rPr>
                <w:rFonts w:ascii="Arial" w:eastAsia="Times New Roman" w:hAnsi="Arial" w:cs="Arial"/>
                <w:kern w:val="0"/>
                <w:sz w:val="20"/>
                <w:szCs w:val="20"/>
                <w:lang w:eastAsia="en-NZ"/>
                <w14:ligatures w14:val="none"/>
              </w:rPr>
            </w:pPr>
            <w:r w:rsidRPr="00411888">
              <w:rPr>
                <w:rFonts w:ascii="Arial" w:eastAsia="Times New Roman" w:hAnsi="Arial" w:cs="Arial"/>
                <w:kern w:val="0"/>
                <w:sz w:val="20"/>
                <w:szCs w:val="20"/>
                <w:lang w:eastAsia="en-NZ"/>
                <w14:ligatures w14:val="none"/>
              </w:rPr>
              <w:t>MedPro has grown to be a well-recognised and trusted workplace health services provider. We have been providing vaccinations, health checks and occupational health services nationally since 2004. MedPro is now 100% owned by Southern Cross Healthcare.</w:t>
            </w:r>
          </w:p>
          <w:p w14:paraId="384CCE24" w14:textId="77777777" w:rsidR="00411888" w:rsidRDefault="00411888" w:rsidP="003078A0">
            <w:pPr>
              <w:textAlignment w:val="baseline"/>
              <w:rPr>
                <w:rFonts w:ascii="Arial" w:eastAsia="Times New Roman" w:hAnsi="Arial" w:cs="Arial"/>
                <w:kern w:val="0"/>
                <w:sz w:val="20"/>
                <w:szCs w:val="20"/>
                <w:lang w:eastAsia="en-NZ"/>
                <w14:ligatures w14:val="none"/>
              </w:rPr>
            </w:pPr>
          </w:p>
          <w:p w14:paraId="20EF5B55" w14:textId="35AC913E"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5B29EB12" w14:textId="5DB297B7" w:rsidR="00980C93" w:rsidRPr="00D9503D" w:rsidRDefault="00980C93" w:rsidP="00D9503D">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77AB80D9" w14:textId="77777777" w:rsidR="00980C93"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 xml:space="preserve">To advance the provision of quality healthcare in Aotearoa New Zealand. </w:t>
            </w:r>
          </w:p>
          <w:p w14:paraId="3E481F87" w14:textId="28C3B961" w:rsidR="00D9503D" w:rsidRPr="008756E0" w:rsidRDefault="00D9503D" w:rsidP="008C356C">
            <w:pPr>
              <w:spacing w:before="40" w:after="40"/>
              <w:rPr>
                <w:rFonts w:ascii="Arial" w:hAnsi="Arial" w:cs="Arial"/>
                <w:b/>
                <w:bCs/>
                <w:color w:val="008FC9"/>
                <w:sz w:val="20"/>
                <w:szCs w:val="20"/>
              </w:rPr>
            </w:pPr>
          </w:p>
        </w:tc>
      </w:tr>
    </w:tbl>
    <w:p w14:paraId="64DEA852" w14:textId="4C7D7E79" w:rsidR="00D9503D" w:rsidRDefault="00D9503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8C356C">
        <w:trPr>
          <w:trHeight w:val="2775"/>
        </w:trPr>
        <w:tc>
          <w:tcPr>
            <w:tcW w:w="9350" w:type="dxa"/>
          </w:tcPr>
          <w:p w14:paraId="21A31515"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0353D293"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8C356C">
            <w:pPr>
              <w:spacing w:before="40" w:after="40"/>
              <w:rPr>
                <w:rFonts w:ascii="Arial" w:hAnsi="Arial" w:cs="Arial"/>
                <w:color w:val="000000" w:themeColor="text1"/>
                <w:sz w:val="20"/>
                <w:szCs w:val="20"/>
              </w:rPr>
            </w:pPr>
          </w:p>
          <w:p w14:paraId="4B675BBB" w14:textId="77777777" w:rsidR="00980C93" w:rsidRPr="005207AC"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0EDEB3EB" w14:textId="15EB822C" w:rsidR="00286733" w:rsidRDefault="00411888" w:rsidP="005207AC">
            <w:pPr>
              <w:spacing w:before="40" w:after="40"/>
              <w:rPr>
                <w:rFonts w:ascii="Arial" w:hAnsi="Arial" w:cs="Arial"/>
                <w:color w:val="000000" w:themeColor="text1"/>
                <w:sz w:val="20"/>
                <w:szCs w:val="20"/>
              </w:rPr>
            </w:pPr>
            <w:r w:rsidRPr="00411888">
              <w:rPr>
                <w:rFonts w:ascii="Arial" w:hAnsi="Arial" w:cs="Arial"/>
                <w:color w:val="000000" w:themeColor="text1"/>
                <w:sz w:val="20"/>
                <w:szCs w:val="20"/>
              </w:rPr>
              <w:t>To practice as an Independent Vaccinator and Registered Nurse in accordance with The Immunisation Advisory Centre’s standards and Te Whatu Ora’s guidelines, the Health Practitioners Competency Act, and with MedPro’s policies and procedures.</w:t>
            </w:r>
          </w:p>
          <w:p w14:paraId="06ED823E" w14:textId="77777777" w:rsidR="00411888" w:rsidRPr="005207AC" w:rsidRDefault="00411888" w:rsidP="005207AC">
            <w:pPr>
              <w:spacing w:before="40" w:after="40"/>
              <w:rPr>
                <w:rFonts w:ascii="Arial" w:hAnsi="Arial" w:cs="Arial"/>
                <w:color w:val="000000" w:themeColor="text1"/>
                <w:sz w:val="20"/>
                <w:szCs w:val="20"/>
              </w:rPr>
            </w:pP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36F83BB6" w14:textId="2CA2AD5F" w:rsidR="00AC287F" w:rsidRDefault="00411888" w:rsidP="0041188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MedPro Management </w:t>
            </w:r>
          </w:p>
          <w:p w14:paraId="0024C797" w14:textId="17362ADE" w:rsidR="00411888" w:rsidRDefault="00411888" w:rsidP="0041188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Team Leaders</w:t>
            </w:r>
          </w:p>
          <w:p w14:paraId="7E829E30" w14:textId="1417401F" w:rsidR="00411888" w:rsidRDefault="00411888" w:rsidP="0041188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Nurse Educator</w:t>
            </w:r>
          </w:p>
          <w:p w14:paraId="798FA83D" w14:textId="17AC1DA2" w:rsidR="00411888" w:rsidRDefault="00411888" w:rsidP="0041188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Service Delivery Manager </w:t>
            </w:r>
          </w:p>
          <w:p w14:paraId="40F99E4D" w14:textId="301124B6" w:rsidR="00411888" w:rsidRPr="005207AC" w:rsidRDefault="00411888" w:rsidP="0041188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Colleagues </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1E06AD65" w14:textId="34C3EB15" w:rsidR="005207AC" w:rsidRPr="00411888" w:rsidRDefault="000D1EA4" w:rsidP="00411888">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0136BED5" w14:textId="58E0BFC7" w:rsidR="005207AC" w:rsidRPr="005207AC" w:rsidRDefault="00411888"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Clients </w:t>
            </w:r>
          </w:p>
          <w:p w14:paraId="2AC3CC51" w14:textId="47D323FE" w:rsidR="00AC287F" w:rsidRPr="00411888" w:rsidRDefault="00AC287F" w:rsidP="00411888">
            <w:pPr>
              <w:spacing w:before="40" w:after="40"/>
              <w:rPr>
                <w:rFonts w:ascii="Arial" w:hAnsi="Arial" w:cs="Arial"/>
                <w:color w:val="000000" w:themeColor="text1"/>
                <w:sz w:val="20"/>
                <w:szCs w:val="20"/>
              </w:rPr>
            </w:pP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008010D">
        <w:trPr>
          <w:trHeight w:val="1906"/>
        </w:trPr>
        <w:tc>
          <w:tcPr>
            <w:tcW w:w="9323" w:type="dxa"/>
          </w:tcPr>
          <w:p w14:paraId="4B8A7453" w14:textId="40FB7887" w:rsidR="005207AC" w:rsidRPr="001D7AF6" w:rsidRDefault="00401BC5" w:rsidP="005207AC">
            <w:pPr>
              <w:spacing w:before="40" w:after="40"/>
              <w:rPr>
                <w:rFonts w:ascii="Arial" w:hAnsi="Arial" w:cs="Arial"/>
                <w:b/>
                <w:bCs/>
                <w:color w:val="000000" w:themeColor="text1"/>
                <w:sz w:val="20"/>
                <w:szCs w:val="20"/>
              </w:rPr>
            </w:pPr>
            <w:r w:rsidRPr="001D7AF6">
              <w:rPr>
                <w:rFonts w:ascii="Arial" w:hAnsi="Arial" w:cs="Arial"/>
                <w:b/>
                <w:bCs/>
                <w:color w:val="000000" w:themeColor="text1"/>
                <w:sz w:val="20"/>
                <w:szCs w:val="20"/>
              </w:rPr>
              <w:t xml:space="preserve"> </w:t>
            </w:r>
            <w:r w:rsidR="00411888" w:rsidRPr="00411888">
              <w:rPr>
                <w:rFonts w:ascii="Arial" w:hAnsi="Arial" w:cs="Arial"/>
                <w:b/>
                <w:bCs/>
                <w:color w:val="000000" w:themeColor="text1"/>
                <w:sz w:val="20"/>
                <w:szCs w:val="20"/>
              </w:rPr>
              <w:t>Demonstrates skilled, professional, competent nursing practices</w:t>
            </w:r>
          </w:p>
          <w:p w14:paraId="42080E2A"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Independently and safely provides vaccinations, and health checks in NZ workplaces</w:t>
            </w:r>
          </w:p>
          <w:p w14:paraId="4A14267E"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Attends Vaccinator Training Course Updates every 2 years</w:t>
            </w:r>
          </w:p>
          <w:p w14:paraId="02158353"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Keeps Vaccinator Authorisation up to date (every 2 years)</w:t>
            </w:r>
          </w:p>
          <w:p w14:paraId="09C0A635" w14:textId="2EA46C91" w:rsidR="005207AC"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 xml:space="preserve">Attends relevant training </w:t>
            </w:r>
          </w:p>
          <w:p w14:paraId="74E5BEE7" w14:textId="77777777" w:rsidR="00411888" w:rsidRPr="00411888" w:rsidRDefault="00411888" w:rsidP="00411888">
            <w:pPr>
              <w:pStyle w:val="ListParagraph"/>
              <w:spacing w:before="40" w:after="40"/>
              <w:rPr>
                <w:rFonts w:ascii="Arial" w:hAnsi="Arial" w:cs="Arial"/>
                <w:color w:val="000000" w:themeColor="text1"/>
                <w:sz w:val="20"/>
                <w:szCs w:val="20"/>
              </w:rPr>
            </w:pPr>
          </w:p>
          <w:p w14:paraId="605547DD" w14:textId="4C57564D" w:rsidR="005207AC" w:rsidRPr="00411888" w:rsidRDefault="00411888" w:rsidP="00411888">
            <w:pPr>
              <w:spacing w:before="40" w:after="40"/>
              <w:rPr>
                <w:rFonts w:ascii="Arial" w:hAnsi="Arial" w:cs="Arial"/>
                <w:color w:val="000000" w:themeColor="text1"/>
                <w:sz w:val="20"/>
                <w:szCs w:val="20"/>
              </w:rPr>
            </w:pPr>
            <w:r w:rsidRPr="00411888">
              <w:rPr>
                <w:rFonts w:ascii="Arial" w:hAnsi="Arial" w:cs="Arial"/>
                <w:b/>
                <w:bCs/>
                <w:color w:val="000000" w:themeColor="text1"/>
                <w:sz w:val="20"/>
                <w:szCs w:val="20"/>
              </w:rPr>
              <w:t>Promotes and supports organizational values</w:t>
            </w:r>
          </w:p>
          <w:p w14:paraId="5594864F"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Portrays MedPro in a positive manner to colleagues and to the community</w:t>
            </w:r>
          </w:p>
          <w:p w14:paraId="3DF16CC6" w14:textId="0D8FC9FC"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 xml:space="preserve">Keeps confidential any information of a commercial nature relating to </w:t>
            </w:r>
            <w:r w:rsidR="009D02D1" w:rsidRPr="00411888">
              <w:rPr>
                <w:rFonts w:ascii="Arial" w:hAnsi="Arial" w:cs="Arial"/>
                <w:color w:val="000000" w:themeColor="text1"/>
                <w:sz w:val="20"/>
                <w:szCs w:val="20"/>
              </w:rPr>
              <w:t>MedPro</w:t>
            </w:r>
          </w:p>
          <w:p w14:paraId="71E6CD3B"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Uses appropriate communication channels for communicating concerns</w:t>
            </w:r>
          </w:p>
          <w:p w14:paraId="5F591DC6" w14:textId="267913E9" w:rsidR="005207AC" w:rsidRDefault="005207AC" w:rsidP="00411888">
            <w:pPr>
              <w:pStyle w:val="ListParagraph"/>
              <w:spacing w:before="40" w:after="40"/>
              <w:rPr>
                <w:rFonts w:ascii="Arial" w:hAnsi="Arial" w:cs="Arial"/>
                <w:color w:val="000000" w:themeColor="text1"/>
                <w:sz w:val="20"/>
                <w:szCs w:val="20"/>
              </w:rPr>
            </w:pPr>
          </w:p>
          <w:p w14:paraId="46E494FF" w14:textId="3572DD64" w:rsidR="005207AC" w:rsidRPr="00411888" w:rsidRDefault="00411888" w:rsidP="00411888">
            <w:pPr>
              <w:spacing w:before="40" w:after="40"/>
              <w:rPr>
                <w:rFonts w:ascii="Arial" w:hAnsi="Arial" w:cs="Arial"/>
                <w:color w:val="000000" w:themeColor="text1"/>
                <w:sz w:val="20"/>
                <w:szCs w:val="20"/>
              </w:rPr>
            </w:pPr>
            <w:r w:rsidRPr="00411888">
              <w:rPr>
                <w:rFonts w:ascii="Arial" w:hAnsi="Arial" w:cs="Arial"/>
                <w:b/>
                <w:bCs/>
                <w:color w:val="000000" w:themeColor="text1"/>
                <w:sz w:val="20"/>
                <w:szCs w:val="20"/>
              </w:rPr>
              <w:t xml:space="preserve">Infection Control </w:t>
            </w:r>
          </w:p>
          <w:p w14:paraId="6CD970AB"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Ensures use of Standard Precautions when in client contact</w:t>
            </w:r>
          </w:p>
          <w:p w14:paraId="72CF99FC" w14:textId="7FF7C379"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 xml:space="preserve">Complies with MedPro’s policies </w:t>
            </w:r>
            <w:r w:rsidR="00D9503D" w:rsidRPr="00411888">
              <w:rPr>
                <w:rFonts w:ascii="Arial" w:hAnsi="Arial" w:cs="Arial"/>
                <w:color w:val="000000" w:themeColor="text1"/>
                <w:sz w:val="20"/>
                <w:szCs w:val="20"/>
              </w:rPr>
              <w:t>and procedures</w:t>
            </w:r>
          </w:p>
          <w:p w14:paraId="2ACD2D98" w14:textId="77777777" w:rsidR="00411888" w:rsidRPr="00411888" w:rsidRDefault="00411888" w:rsidP="00411888">
            <w:pPr>
              <w:spacing w:before="40" w:after="40"/>
              <w:rPr>
                <w:rFonts w:ascii="Arial" w:hAnsi="Arial" w:cs="Arial"/>
                <w:color w:val="000000" w:themeColor="text1"/>
                <w:sz w:val="20"/>
                <w:szCs w:val="20"/>
              </w:rPr>
            </w:pPr>
          </w:p>
          <w:p w14:paraId="114C826C" w14:textId="6879D1CB" w:rsidR="00411888" w:rsidRPr="00411888" w:rsidRDefault="00411888" w:rsidP="00411888">
            <w:pPr>
              <w:spacing w:before="40" w:after="40"/>
              <w:rPr>
                <w:rFonts w:ascii="Arial" w:hAnsi="Arial" w:cs="Arial"/>
                <w:color w:val="000000" w:themeColor="text1"/>
                <w:sz w:val="20"/>
                <w:szCs w:val="20"/>
              </w:rPr>
            </w:pPr>
            <w:r w:rsidRPr="00411888">
              <w:rPr>
                <w:rFonts w:ascii="Arial" w:hAnsi="Arial" w:cs="Arial"/>
                <w:b/>
                <w:bCs/>
                <w:color w:val="000000" w:themeColor="text1"/>
                <w:sz w:val="20"/>
                <w:szCs w:val="20"/>
              </w:rPr>
              <w:t>Meets legal requirements in the provision of client care</w:t>
            </w:r>
          </w:p>
          <w:p w14:paraId="70DF754F"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Demonstrates knowledge of current relevant legislation and applies it in clinical practice (Health Practitioners Competency Act)</w:t>
            </w:r>
          </w:p>
          <w:p w14:paraId="47A44B9D"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Maintains medico-legal and ethical responsibilities</w:t>
            </w:r>
          </w:p>
          <w:p w14:paraId="04F59FE1" w14:textId="77777777"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lastRenderedPageBreak/>
              <w:t>Demonstrates an understanding of the Privacy Act and Health and Safety in Employment Act 2015.</w:t>
            </w:r>
          </w:p>
          <w:p w14:paraId="3F3414B1" w14:textId="178BC708" w:rsidR="00411888" w:rsidRPr="00411888" w:rsidRDefault="00411888" w:rsidP="00411888">
            <w:pPr>
              <w:pStyle w:val="ListParagraph"/>
              <w:numPr>
                <w:ilvl w:val="0"/>
                <w:numId w:val="1"/>
              </w:numPr>
              <w:spacing w:before="40" w:after="40"/>
              <w:rPr>
                <w:rFonts w:ascii="Arial" w:hAnsi="Arial" w:cs="Arial"/>
                <w:color w:val="000000" w:themeColor="text1"/>
                <w:sz w:val="20"/>
                <w:szCs w:val="20"/>
              </w:rPr>
            </w:pPr>
            <w:r w:rsidRPr="00411888">
              <w:rPr>
                <w:rFonts w:ascii="Arial" w:hAnsi="Arial" w:cs="Arial"/>
                <w:color w:val="000000" w:themeColor="text1"/>
                <w:sz w:val="20"/>
                <w:szCs w:val="20"/>
              </w:rPr>
              <w:t>Maintains relevant certifications</w:t>
            </w:r>
          </w:p>
          <w:p w14:paraId="7674C5F7" w14:textId="77777777" w:rsidR="001D7AF6" w:rsidRDefault="001D7AF6" w:rsidP="00411888">
            <w:pPr>
              <w:spacing w:before="40" w:after="40"/>
              <w:rPr>
                <w:rFonts w:ascii="Arial" w:hAnsi="Arial" w:cs="Arial"/>
                <w:color w:val="000000" w:themeColor="text1"/>
                <w:sz w:val="20"/>
                <w:szCs w:val="20"/>
              </w:rPr>
            </w:pPr>
          </w:p>
          <w:p w14:paraId="1ABF68A5" w14:textId="697B90B9" w:rsidR="00411888" w:rsidRPr="00411888" w:rsidRDefault="00411888" w:rsidP="00411888">
            <w:pPr>
              <w:spacing w:before="40" w:after="40"/>
              <w:rPr>
                <w:rFonts w:ascii="Arial" w:hAnsi="Arial" w:cs="Arial"/>
                <w:color w:val="000000" w:themeColor="text1"/>
                <w:sz w:val="20"/>
                <w:szCs w:val="20"/>
              </w:rPr>
            </w:pPr>
            <w:r w:rsidRPr="00411888">
              <w:rPr>
                <w:rFonts w:ascii="Arial" w:hAnsi="Arial" w:cs="Arial"/>
                <w:b/>
                <w:bCs/>
                <w:color w:val="000000" w:themeColor="text1"/>
                <w:sz w:val="20"/>
                <w:szCs w:val="20"/>
              </w:rPr>
              <w:t>Accepts responsibility for personal and professional growth</w:t>
            </w:r>
          </w:p>
          <w:p w14:paraId="4CE6D7AA" w14:textId="2E1F733E"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Exchanges skills, knowledge, and information with nursing colleagues</w:t>
            </w:r>
          </w:p>
          <w:p w14:paraId="3C1E3139" w14:textId="4C3CBCBF" w:rsidR="00411888"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Attends relevant training sessions to update and improve knowledge and skill</w:t>
            </w:r>
          </w:p>
          <w:p w14:paraId="5121C48D" w14:textId="63CB6955" w:rsidR="0008010D" w:rsidRDefault="0008010D" w:rsidP="0008010D">
            <w:pPr>
              <w:spacing w:before="40" w:after="40"/>
              <w:rPr>
                <w:rFonts w:ascii="Arial" w:hAnsi="Arial" w:cs="Arial"/>
                <w:color w:val="000000" w:themeColor="text1"/>
                <w:sz w:val="20"/>
                <w:szCs w:val="20"/>
              </w:rPr>
            </w:pPr>
          </w:p>
          <w:p w14:paraId="0D94E083" w14:textId="2375CB06" w:rsidR="0008010D" w:rsidRDefault="0008010D" w:rsidP="0008010D">
            <w:pPr>
              <w:spacing w:before="40" w:after="40"/>
              <w:rPr>
                <w:rFonts w:ascii="Arial" w:hAnsi="Arial" w:cs="Arial"/>
                <w:color w:val="000000" w:themeColor="text1"/>
                <w:sz w:val="20"/>
                <w:szCs w:val="20"/>
              </w:rPr>
            </w:pPr>
          </w:p>
          <w:p w14:paraId="78FA58F4" w14:textId="77777777" w:rsidR="0008010D" w:rsidRPr="0008010D" w:rsidRDefault="0008010D" w:rsidP="0008010D">
            <w:pPr>
              <w:spacing w:before="40" w:after="40"/>
              <w:rPr>
                <w:rFonts w:ascii="Arial" w:hAnsi="Arial" w:cs="Arial"/>
                <w:color w:val="000000" w:themeColor="text1"/>
                <w:sz w:val="20"/>
                <w:szCs w:val="20"/>
              </w:rPr>
            </w:pPr>
          </w:p>
          <w:p w14:paraId="1C5443B8" w14:textId="2C78895F" w:rsidR="00411888" w:rsidRPr="00411888" w:rsidRDefault="00411888" w:rsidP="00411888">
            <w:pPr>
              <w:spacing w:before="40" w:after="40"/>
              <w:rPr>
                <w:rFonts w:ascii="Arial" w:hAnsi="Arial" w:cs="Arial"/>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3DBE620E"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Excellent time management skills</w:t>
            </w:r>
          </w:p>
          <w:p w14:paraId="4BC493F8"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Excellent interpersonal skills and a professional attitude.</w:t>
            </w:r>
          </w:p>
          <w:p w14:paraId="4F6D659D" w14:textId="3C7A1AF8"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Commitment to delivering appropriate nursing services to Māori and other cultural groups and groups from differing socio-economic backgrounds</w:t>
            </w:r>
          </w:p>
          <w:p w14:paraId="7806E526" w14:textId="5879974A" w:rsidR="004F72B6" w:rsidRPr="00D9503D" w:rsidRDefault="004F72B6" w:rsidP="00D9503D">
            <w:pPr>
              <w:pStyle w:val="ListParagraph"/>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44A5B5E0"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NZ Registered Nurse</w:t>
            </w:r>
          </w:p>
          <w:p w14:paraId="243F20C1"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 xml:space="preserve">Current Practising Certificate </w:t>
            </w:r>
          </w:p>
          <w:p w14:paraId="24D83F71"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Current Vaccinators Certificate</w:t>
            </w:r>
          </w:p>
          <w:p w14:paraId="170695CA"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Current Vaccinator Authorisation</w:t>
            </w:r>
          </w:p>
          <w:p w14:paraId="72AD21A6"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Current CPR certificate</w:t>
            </w:r>
          </w:p>
          <w:p w14:paraId="76F0D124" w14:textId="5AFEE486"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Personal Indemnity Insurance</w:t>
            </w:r>
          </w:p>
          <w:p w14:paraId="0F944B64" w14:textId="77777777" w:rsidR="00D9503D"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Current NZ Drivers Licence</w:t>
            </w:r>
          </w:p>
          <w:p w14:paraId="747EC598" w14:textId="72400AFE" w:rsidR="00394BB1" w:rsidRPr="00D9503D" w:rsidRDefault="00D9503D" w:rsidP="00D9503D">
            <w:pPr>
              <w:pStyle w:val="ListParagraph"/>
              <w:numPr>
                <w:ilvl w:val="0"/>
                <w:numId w:val="1"/>
              </w:numPr>
              <w:spacing w:before="40" w:after="40"/>
              <w:rPr>
                <w:rFonts w:ascii="Arial" w:hAnsi="Arial" w:cs="Arial"/>
                <w:color w:val="000000" w:themeColor="text1"/>
                <w:sz w:val="20"/>
                <w:szCs w:val="20"/>
              </w:rPr>
            </w:pPr>
            <w:r w:rsidRPr="00D9503D">
              <w:rPr>
                <w:rFonts w:ascii="Arial" w:hAnsi="Arial" w:cs="Arial"/>
                <w:color w:val="000000" w:themeColor="text1"/>
                <w:sz w:val="20"/>
                <w:szCs w:val="20"/>
              </w:rPr>
              <w:t xml:space="preserve">Evidence of Hepatitis Immunity </w:t>
            </w:r>
          </w:p>
        </w:tc>
      </w:tr>
    </w:tbl>
    <w:p w14:paraId="7423F39B" w14:textId="0569B523" w:rsidR="00394BB1" w:rsidRDefault="00394BB1">
      <w:pPr>
        <w:rPr>
          <w:rFonts w:ascii="Arial" w:hAnsi="Arial" w:cs="Arial"/>
          <w:color w:val="008FC9"/>
        </w:rPr>
      </w:pPr>
    </w:p>
    <w:p w14:paraId="4356B6A3" w14:textId="77777777" w:rsidR="00D9503D" w:rsidRDefault="00D9503D">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lastRenderedPageBreak/>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1"/>
      <w:headerReference w:type="first" r:id="rId12"/>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E0969" w14:textId="77777777" w:rsidR="001169C5" w:rsidRDefault="001169C5" w:rsidP="00A6537F">
      <w:r>
        <w:separator/>
      </w:r>
    </w:p>
  </w:endnote>
  <w:endnote w:type="continuationSeparator" w:id="0">
    <w:p w14:paraId="68301D51" w14:textId="77777777" w:rsidR="001169C5" w:rsidRDefault="001169C5" w:rsidP="00A6537F">
      <w:r>
        <w:continuationSeparator/>
      </w:r>
    </w:p>
  </w:endnote>
  <w:endnote w:type="continuationNotice" w:id="1">
    <w:p w14:paraId="1FF6FB39" w14:textId="77777777" w:rsidR="001169C5" w:rsidRDefault="00116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ECA87" w14:textId="77777777" w:rsidR="001169C5" w:rsidRDefault="001169C5" w:rsidP="00A6537F">
      <w:r>
        <w:separator/>
      </w:r>
    </w:p>
  </w:footnote>
  <w:footnote w:type="continuationSeparator" w:id="0">
    <w:p w14:paraId="0AF41F0E" w14:textId="77777777" w:rsidR="001169C5" w:rsidRDefault="001169C5" w:rsidP="00A6537F">
      <w:r>
        <w:continuationSeparator/>
      </w:r>
    </w:p>
  </w:footnote>
  <w:footnote w:type="continuationNotice" w:id="1">
    <w:p w14:paraId="1759D8FD" w14:textId="77777777" w:rsidR="001169C5" w:rsidRDefault="00116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63A483DC" w:rsidR="008C4535" w:rsidRDefault="008C4535">
    <w:pPr>
      <w:pStyle w:val="Header"/>
    </w:pPr>
    <w:r>
      <w:rPr>
        <w:noProof/>
      </w:rPr>
      <w:drawing>
        <wp:inline distT="0" distB="0" distL="0" distR="0" wp14:anchorId="1BF20383" wp14:editId="3963890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5"/>
  </w:num>
  <w:num w:numId="3" w16cid:durableId="2017073870">
    <w:abstractNumId w:val="0"/>
  </w:num>
  <w:num w:numId="4" w16cid:durableId="1354379852">
    <w:abstractNumId w:val="2"/>
  </w:num>
  <w:num w:numId="5" w16cid:durableId="1908104977">
    <w:abstractNumId w:val="3"/>
  </w:num>
  <w:num w:numId="6" w16cid:durableId="353578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010D"/>
    <w:rsid w:val="000867D9"/>
    <w:rsid w:val="00091C9D"/>
    <w:rsid w:val="000D1EA4"/>
    <w:rsid w:val="001169C5"/>
    <w:rsid w:val="00144DD1"/>
    <w:rsid w:val="001B17CD"/>
    <w:rsid w:val="001B7D29"/>
    <w:rsid w:val="001D6F21"/>
    <w:rsid w:val="001D7AF6"/>
    <w:rsid w:val="001F3F72"/>
    <w:rsid w:val="001F7ED7"/>
    <w:rsid w:val="00274852"/>
    <w:rsid w:val="00277CE3"/>
    <w:rsid w:val="00286733"/>
    <w:rsid w:val="002B416E"/>
    <w:rsid w:val="002D26C5"/>
    <w:rsid w:val="002D693A"/>
    <w:rsid w:val="002F1AC5"/>
    <w:rsid w:val="003078A0"/>
    <w:rsid w:val="0032128E"/>
    <w:rsid w:val="00394BB1"/>
    <w:rsid w:val="003B3AEB"/>
    <w:rsid w:val="00401BC5"/>
    <w:rsid w:val="00411888"/>
    <w:rsid w:val="0043294A"/>
    <w:rsid w:val="004E7952"/>
    <w:rsid w:val="004F332D"/>
    <w:rsid w:val="004F72B6"/>
    <w:rsid w:val="005138C0"/>
    <w:rsid w:val="00514C6A"/>
    <w:rsid w:val="005207AC"/>
    <w:rsid w:val="0055151A"/>
    <w:rsid w:val="005663BA"/>
    <w:rsid w:val="005D28EA"/>
    <w:rsid w:val="005D379E"/>
    <w:rsid w:val="006130EA"/>
    <w:rsid w:val="006971E7"/>
    <w:rsid w:val="006E04C7"/>
    <w:rsid w:val="00732558"/>
    <w:rsid w:val="007F14B6"/>
    <w:rsid w:val="00810269"/>
    <w:rsid w:val="00817F48"/>
    <w:rsid w:val="00851AAD"/>
    <w:rsid w:val="00864BF2"/>
    <w:rsid w:val="008756E0"/>
    <w:rsid w:val="008C1B05"/>
    <w:rsid w:val="008C4535"/>
    <w:rsid w:val="008D30F4"/>
    <w:rsid w:val="009361C3"/>
    <w:rsid w:val="00942D31"/>
    <w:rsid w:val="009444D5"/>
    <w:rsid w:val="00980C93"/>
    <w:rsid w:val="0098367D"/>
    <w:rsid w:val="009B11EA"/>
    <w:rsid w:val="009B2ABB"/>
    <w:rsid w:val="009B7D3B"/>
    <w:rsid w:val="009C05E1"/>
    <w:rsid w:val="009C2F8E"/>
    <w:rsid w:val="009D02D1"/>
    <w:rsid w:val="009E4461"/>
    <w:rsid w:val="009F5B72"/>
    <w:rsid w:val="00A2703D"/>
    <w:rsid w:val="00A27325"/>
    <w:rsid w:val="00A50646"/>
    <w:rsid w:val="00A6537F"/>
    <w:rsid w:val="00A712F4"/>
    <w:rsid w:val="00A826F2"/>
    <w:rsid w:val="00AC287F"/>
    <w:rsid w:val="00B36FAF"/>
    <w:rsid w:val="00B674CB"/>
    <w:rsid w:val="00BA2E3C"/>
    <w:rsid w:val="00BC699F"/>
    <w:rsid w:val="00BD2EF6"/>
    <w:rsid w:val="00BE4082"/>
    <w:rsid w:val="00BF5DEC"/>
    <w:rsid w:val="00C04A76"/>
    <w:rsid w:val="00C1021F"/>
    <w:rsid w:val="00C569E7"/>
    <w:rsid w:val="00C86251"/>
    <w:rsid w:val="00CB414E"/>
    <w:rsid w:val="00CC10DD"/>
    <w:rsid w:val="00CE6CDA"/>
    <w:rsid w:val="00D579C6"/>
    <w:rsid w:val="00D9503D"/>
    <w:rsid w:val="00DF6FCB"/>
    <w:rsid w:val="00E301D5"/>
    <w:rsid w:val="00EA1509"/>
    <w:rsid w:val="00F06038"/>
    <w:rsid w:val="00F31DB0"/>
    <w:rsid w:val="00F56AB2"/>
    <w:rsid w:val="00FA4448"/>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unhideWhenUsed/>
    <w:rsid w:val="00D9503D"/>
    <w:pPr>
      <w:spacing w:before="100" w:beforeAutospacing="1" w:after="100" w:afterAutospacing="1"/>
    </w:pPr>
    <w:rPr>
      <w:rFonts w:ascii="Times New Roman" w:eastAsia="Times New Roman" w:hAnsi="Times New Roman" w:cs="Times New Roman"/>
      <w:kern w:val="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880381">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278C45-08E1-4222-BB1C-7FE03F4A45D5}"/>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Phoebe Bates</cp:lastModifiedBy>
  <cp:revision>3</cp:revision>
  <cp:lastPrinted>2023-10-03T01:04:00Z</cp:lastPrinted>
  <dcterms:created xsi:type="dcterms:W3CDTF">2025-11-30T23:57:00Z</dcterms:created>
  <dcterms:modified xsi:type="dcterms:W3CDTF">2025-11-30T23:57:00Z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