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DCC7E" w14:textId="77777777" w:rsidR="00C551D9" w:rsidRDefault="001E18DB" w:rsidP="00C551D9">
      <w:pPr>
        <w:jc w:val="center"/>
        <w:rPr>
          <w:rFonts w:asciiTheme="minorHAnsi" w:hAnsiTheme="minorHAnsi"/>
          <w:b/>
          <w:color w:val="00B0F0"/>
          <w:sz w:val="28"/>
          <w:szCs w:val="28"/>
        </w:rPr>
      </w:pPr>
      <w:bookmarkStart w:id="0" w:name="_GoBack"/>
      <w:bookmarkEnd w:id="0"/>
      <w:r w:rsidRPr="00F216D6">
        <w:rPr>
          <w:rFonts w:asciiTheme="minorHAnsi" w:hAnsiTheme="minorHAnsi"/>
          <w:b/>
          <w:color w:val="00B0F0"/>
          <w:sz w:val="28"/>
          <w:szCs w:val="28"/>
        </w:rPr>
        <w:t>Position Description</w:t>
      </w:r>
    </w:p>
    <w:p w14:paraId="023AD166" w14:textId="77777777" w:rsidR="00F216D6" w:rsidRPr="00F216D6" w:rsidRDefault="00F216D6" w:rsidP="00C551D9">
      <w:pPr>
        <w:jc w:val="center"/>
        <w:rPr>
          <w:rFonts w:asciiTheme="minorHAnsi" w:hAnsiTheme="minorHAnsi"/>
          <w:b/>
          <w:color w:val="00B0F0"/>
          <w:sz w:val="28"/>
          <w:szCs w:val="28"/>
        </w:rPr>
      </w:pPr>
    </w:p>
    <w:tbl>
      <w:tblPr>
        <w:tblW w:w="512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5766"/>
        <w:gridCol w:w="1872"/>
        <w:gridCol w:w="2020"/>
        <w:gridCol w:w="1583"/>
        <w:gridCol w:w="865"/>
        <w:gridCol w:w="1298"/>
        <w:gridCol w:w="12"/>
      </w:tblGrid>
      <w:tr w:rsidR="001E18DB" w:rsidRPr="00F85571" w14:paraId="41A045B1" w14:textId="77777777" w:rsidTr="006A3472">
        <w:trPr>
          <w:gridAfter w:val="1"/>
          <w:wAfter w:w="4" w:type="pct"/>
          <w:trHeight w:val="391"/>
        </w:trPr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257FDE71" w14:textId="77777777" w:rsidR="001E18DB" w:rsidRPr="005632C4" w:rsidRDefault="001E18DB" w:rsidP="00BB61A5">
            <w:pPr>
              <w:spacing w:before="120" w:after="120"/>
              <w:jc w:val="both"/>
              <w:rPr>
                <w:rFonts w:asciiTheme="minorHAnsi" w:hAnsiTheme="minorHAnsi" w:cs="Helvetica"/>
                <w:b/>
                <w:sz w:val="22"/>
                <w:szCs w:val="22"/>
              </w:rPr>
            </w:pPr>
            <w:r w:rsidRPr="005632C4">
              <w:rPr>
                <w:rFonts w:asciiTheme="minorHAnsi" w:hAnsiTheme="minorHAnsi" w:cs="Helvetica"/>
                <w:b/>
                <w:color w:val="00B0F0"/>
                <w:sz w:val="22"/>
                <w:szCs w:val="22"/>
              </w:rPr>
              <w:t xml:space="preserve">Position Title: </w:t>
            </w:r>
          </w:p>
        </w:tc>
        <w:tc>
          <w:tcPr>
            <w:tcW w:w="19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56B39" w14:textId="77777777" w:rsidR="001E18DB" w:rsidRPr="005632C4" w:rsidRDefault="00CE0362" w:rsidP="0056426E">
            <w:pPr>
              <w:pStyle w:val="Header"/>
              <w:rPr>
                <w:rFonts w:asciiTheme="minorHAnsi" w:hAnsiTheme="minorHAnsi" w:cs="Helvetica"/>
                <w:b/>
                <w:bCs/>
                <w:i/>
                <w:iCs/>
                <w:sz w:val="22"/>
                <w:szCs w:val="22"/>
              </w:rPr>
            </w:pPr>
            <w:r w:rsidRPr="00CE0362">
              <w:rPr>
                <w:rFonts w:asciiTheme="minorHAnsi" w:hAnsiTheme="minorHAnsi" w:cs="Arial"/>
                <w:b/>
                <w:color w:val="00B0F0"/>
                <w:sz w:val="22"/>
                <w:szCs w:val="22"/>
                <w:lang w:val="en-US" w:eastAsia="en-NZ"/>
              </w:rPr>
              <w:t>Registered Nurse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tcMar>
              <w:left w:w="85" w:type="dxa"/>
              <w:right w:w="85" w:type="dxa"/>
            </w:tcMar>
            <w:vAlign w:val="center"/>
          </w:tcPr>
          <w:p w14:paraId="5A6F2FD7" w14:textId="77777777" w:rsidR="001E18DB" w:rsidRPr="005632C4" w:rsidRDefault="001E18DB" w:rsidP="00BB61A5">
            <w:pPr>
              <w:tabs>
                <w:tab w:val="left" w:pos="3958"/>
              </w:tabs>
              <w:rPr>
                <w:rFonts w:asciiTheme="minorHAnsi" w:hAnsiTheme="minorHAnsi" w:cs="Helvetica"/>
                <w:b/>
                <w:sz w:val="22"/>
                <w:szCs w:val="22"/>
              </w:rPr>
            </w:pPr>
            <w:r w:rsidRPr="005632C4">
              <w:rPr>
                <w:rFonts w:asciiTheme="minorHAnsi" w:hAnsiTheme="minorHAnsi" w:cs="Helvetica"/>
                <w:b/>
                <w:color w:val="00B0F0"/>
                <w:sz w:val="22"/>
                <w:szCs w:val="22"/>
              </w:rPr>
              <w:t>Function</w:t>
            </w:r>
            <w:r w:rsidR="000C776B" w:rsidRPr="005632C4">
              <w:rPr>
                <w:rFonts w:asciiTheme="minorHAnsi" w:hAnsiTheme="minorHAnsi" w:cs="Helvetica"/>
                <w:b/>
                <w:color w:val="00B0F0"/>
                <w:sz w:val="22"/>
                <w:szCs w:val="22"/>
              </w:rPr>
              <w:t>/Division</w:t>
            </w:r>
          </w:p>
        </w:tc>
        <w:tc>
          <w:tcPr>
            <w:tcW w:w="11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B258A" w14:textId="77777777" w:rsidR="001E18DB" w:rsidRPr="00F85571" w:rsidRDefault="001E18DB" w:rsidP="00704553">
            <w:pPr>
              <w:pStyle w:val="Header"/>
              <w:tabs>
                <w:tab w:val="clear" w:pos="4153"/>
                <w:tab w:val="clear" w:pos="8306"/>
                <w:tab w:val="left" w:pos="3958"/>
              </w:tabs>
              <w:rPr>
                <w:rFonts w:asciiTheme="minorHAnsi" w:hAnsiTheme="minorHAnsi" w:cs="Helvetica"/>
                <w:bCs/>
              </w:rPr>
            </w:pP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2C288D" w14:textId="77777777" w:rsidR="001E18DB" w:rsidRPr="005632C4" w:rsidRDefault="001E18DB" w:rsidP="00BB61A5">
            <w:pPr>
              <w:tabs>
                <w:tab w:val="left" w:pos="3958"/>
              </w:tabs>
              <w:rPr>
                <w:rFonts w:asciiTheme="minorHAnsi" w:hAnsiTheme="minorHAnsi" w:cs="Helvetica"/>
                <w:b/>
                <w:sz w:val="22"/>
                <w:szCs w:val="22"/>
              </w:rPr>
            </w:pPr>
            <w:r w:rsidRPr="005632C4">
              <w:rPr>
                <w:rFonts w:asciiTheme="minorHAnsi" w:hAnsiTheme="minorHAnsi" w:cs="Helvetica"/>
                <w:b/>
                <w:color w:val="00B0F0"/>
                <w:sz w:val="22"/>
                <w:szCs w:val="22"/>
              </w:rPr>
              <w:t>Date: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C8828" w14:textId="77777777" w:rsidR="001E18DB" w:rsidRPr="00F85571" w:rsidRDefault="00447390" w:rsidP="00BB61A5">
            <w:pPr>
              <w:pStyle w:val="Header"/>
              <w:tabs>
                <w:tab w:val="clear" w:pos="4153"/>
                <w:tab w:val="clear" w:pos="8306"/>
                <w:tab w:val="left" w:pos="3958"/>
              </w:tabs>
              <w:rPr>
                <w:rFonts w:asciiTheme="minorHAnsi" w:hAnsiTheme="minorHAnsi" w:cs="Helvetica"/>
                <w:bCs/>
              </w:rPr>
            </w:pPr>
            <w:r>
              <w:rPr>
                <w:rFonts w:asciiTheme="minorHAnsi" w:hAnsiTheme="minorHAnsi" w:cs="Helvetica"/>
                <w:bCs/>
              </w:rPr>
              <w:t>August 2020</w:t>
            </w:r>
          </w:p>
        </w:tc>
      </w:tr>
      <w:tr w:rsidR="00C1224D" w:rsidRPr="00F85571" w14:paraId="280AD075" w14:textId="77777777" w:rsidTr="006A3472">
        <w:trPr>
          <w:gridAfter w:val="1"/>
          <w:wAfter w:w="4" w:type="pct"/>
          <w:trHeight w:val="227"/>
        </w:trPr>
        <w:tc>
          <w:tcPr>
            <w:tcW w:w="577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</w:tcPr>
          <w:p w14:paraId="3C9E6501" w14:textId="77777777" w:rsidR="00C1224D" w:rsidRPr="005632C4" w:rsidRDefault="00C1224D" w:rsidP="00BB61A5">
            <w:pPr>
              <w:spacing w:before="120" w:after="120"/>
              <w:jc w:val="both"/>
              <w:rPr>
                <w:rFonts w:asciiTheme="minorHAnsi" w:hAnsiTheme="minorHAnsi" w:cs="Helvetica"/>
                <w:b/>
                <w:color w:val="00B0F0"/>
                <w:sz w:val="22"/>
                <w:szCs w:val="22"/>
              </w:rPr>
            </w:pPr>
            <w:r w:rsidRPr="005632C4">
              <w:rPr>
                <w:rFonts w:asciiTheme="minorHAnsi" w:hAnsiTheme="minorHAnsi" w:cs="Helvetica"/>
                <w:b/>
                <w:color w:val="00B0F0"/>
                <w:sz w:val="22"/>
                <w:szCs w:val="22"/>
              </w:rPr>
              <w:t>Position Reports To:</w:t>
            </w:r>
          </w:p>
        </w:tc>
        <w:tc>
          <w:tcPr>
            <w:tcW w:w="190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39598B4" w14:textId="77777777" w:rsidR="00C1224D" w:rsidRPr="00F85571" w:rsidRDefault="00C1224D" w:rsidP="0056426E">
            <w:pPr>
              <w:pStyle w:val="Header"/>
              <w:rPr>
                <w:rFonts w:asciiTheme="minorHAnsi" w:hAnsiTheme="minorHAnsi" w:cs="Helvetica"/>
              </w:rPr>
            </w:pPr>
          </w:p>
        </w:tc>
        <w:tc>
          <w:tcPr>
            <w:tcW w:w="2518" w:type="pct"/>
            <w:gridSpan w:val="5"/>
            <w:tcBorders>
              <w:top w:val="single" w:sz="12" w:space="0" w:color="auto"/>
            </w:tcBorders>
            <w:shd w:val="clear" w:color="auto" w:fill="E7E6E6" w:themeFill="background2"/>
          </w:tcPr>
          <w:p w14:paraId="3D0FF3DA" w14:textId="77777777" w:rsidR="00C1224D" w:rsidRPr="005632C4" w:rsidRDefault="00C1224D" w:rsidP="00BD6DA0">
            <w:pPr>
              <w:spacing w:before="120" w:after="100" w:afterAutospacing="1"/>
              <w:ind w:left="-62"/>
              <w:jc w:val="center"/>
              <w:rPr>
                <w:rFonts w:asciiTheme="minorHAnsi" w:hAnsiTheme="minorHAnsi" w:cs="Helvetica"/>
                <w:b/>
                <w:bCs/>
                <w:sz w:val="22"/>
                <w:szCs w:val="22"/>
              </w:rPr>
            </w:pPr>
            <w:r w:rsidRPr="005632C4">
              <w:rPr>
                <w:rFonts w:asciiTheme="minorHAnsi" w:hAnsiTheme="minorHAnsi" w:cs="Helvetica"/>
                <w:b/>
                <w:color w:val="00B0F0"/>
                <w:sz w:val="22"/>
                <w:szCs w:val="22"/>
              </w:rPr>
              <w:t>Section 2. Position Dimensions</w:t>
            </w:r>
          </w:p>
        </w:tc>
      </w:tr>
      <w:tr w:rsidR="00804769" w:rsidRPr="00F85571" w14:paraId="03E0E0D2" w14:textId="77777777" w:rsidTr="006A3472">
        <w:trPr>
          <w:gridAfter w:val="1"/>
          <w:wAfter w:w="4" w:type="pct"/>
          <w:trHeight w:val="332"/>
        </w:trPr>
        <w:tc>
          <w:tcPr>
            <w:tcW w:w="57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1EBDF50" w14:textId="77777777" w:rsidR="00804769" w:rsidRPr="00F85571" w:rsidRDefault="00804769" w:rsidP="00BB61A5">
            <w:pPr>
              <w:spacing w:before="120" w:after="120"/>
              <w:rPr>
                <w:rFonts w:asciiTheme="minorHAnsi" w:hAnsiTheme="minorHAnsi" w:cs="Helvetica"/>
                <w:b/>
                <w:color w:val="00B0F0"/>
              </w:rPr>
            </w:pPr>
            <w:r w:rsidRPr="00F85571">
              <w:rPr>
                <w:rFonts w:asciiTheme="minorHAnsi" w:hAnsiTheme="minorHAnsi" w:cs="Helvetica"/>
                <w:b/>
              </w:rPr>
              <w:t xml:space="preserve">Primary Function </w:t>
            </w:r>
            <w:r w:rsidRPr="00F85571">
              <w:rPr>
                <w:rFonts w:asciiTheme="minorHAnsi" w:hAnsiTheme="minorHAnsi" w:cs="Helvetica"/>
                <w:bCs/>
              </w:rPr>
              <w:t>(Why this role exists):</w:t>
            </w:r>
          </w:p>
        </w:tc>
        <w:tc>
          <w:tcPr>
            <w:tcW w:w="1901" w:type="pct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10E2CC7E" w14:textId="77777777" w:rsidR="00752EE3" w:rsidRPr="008F5E5C" w:rsidRDefault="00CE0362" w:rsidP="0009173A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CE0362">
              <w:rPr>
                <w:rFonts w:asciiTheme="minorHAnsi" w:hAnsiTheme="minorHAnsi" w:cs="Helvetica"/>
                <w:color w:val="000000"/>
                <w:lang w:val="en-US" w:eastAsia="en-AU"/>
              </w:rPr>
              <w:t>To provide safe, appropriate, quality patient/ family centered nursing care.</w:t>
            </w:r>
          </w:p>
        </w:tc>
        <w:tc>
          <w:tcPr>
            <w:tcW w:w="1283" w:type="pct"/>
            <w:gridSpan w:val="2"/>
            <w:shd w:val="clear" w:color="auto" w:fill="E7E6E6" w:themeFill="background2"/>
          </w:tcPr>
          <w:p w14:paraId="67CBBBBD" w14:textId="77777777" w:rsidR="00804769" w:rsidRPr="00F85571" w:rsidRDefault="00804769" w:rsidP="00BB61A5">
            <w:pPr>
              <w:tabs>
                <w:tab w:val="left" w:pos="3958"/>
              </w:tabs>
              <w:spacing w:before="120"/>
              <w:rPr>
                <w:rFonts w:asciiTheme="minorHAnsi" w:hAnsiTheme="minorHAnsi" w:cs="Helvetica"/>
                <w:b/>
              </w:rPr>
            </w:pPr>
            <w:r w:rsidRPr="00F85571">
              <w:rPr>
                <w:rFonts w:asciiTheme="minorHAnsi" w:hAnsiTheme="minorHAnsi" w:cs="Helvetica"/>
                <w:b/>
                <w:bCs/>
              </w:rPr>
              <w:t>Key Relationships - Internal</w:t>
            </w:r>
          </w:p>
        </w:tc>
        <w:tc>
          <w:tcPr>
            <w:tcW w:w="1235" w:type="pct"/>
            <w:gridSpan w:val="3"/>
            <w:shd w:val="clear" w:color="auto" w:fill="E7E6E6" w:themeFill="background2"/>
          </w:tcPr>
          <w:p w14:paraId="0DEE23D2" w14:textId="77777777" w:rsidR="00804769" w:rsidRPr="00F85571" w:rsidRDefault="00804769" w:rsidP="00BB61A5">
            <w:pPr>
              <w:spacing w:before="120"/>
              <w:ind w:left="-62"/>
              <w:jc w:val="center"/>
              <w:rPr>
                <w:rFonts w:asciiTheme="minorHAnsi" w:hAnsiTheme="minorHAnsi" w:cs="Helvetica"/>
                <w:b/>
                <w:bCs/>
              </w:rPr>
            </w:pPr>
            <w:r w:rsidRPr="00F85571">
              <w:rPr>
                <w:rFonts w:asciiTheme="minorHAnsi" w:hAnsiTheme="minorHAnsi" w:cs="Helvetica"/>
                <w:b/>
                <w:bCs/>
              </w:rPr>
              <w:t>Key Relationships - External</w:t>
            </w:r>
          </w:p>
        </w:tc>
      </w:tr>
      <w:tr w:rsidR="00724BB7" w:rsidRPr="00F85571" w14:paraId="25EB08E4" w14:textId="77777777" w:rsidTr="006A3472">
        <w:trPr>
          <w:gridAfter w:val="1"/>
          <w:wAfter w:w="4" w:type="pct"/>
          <w:trHeight w:val="243"/>
        </w:trPr>
        <w:tc>
          <w:tcPr>
            <w:tcW w:w="577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651D8E3C" w14:textId="77777777" w:rsidR="00724BB7" w:rsidRPr="00F85571" w:rsidRDefault="00724BB7" w:rsidP="008B4F83">
            <w:pPr>
              <w:rPr>
                <w:rFonts w:asciiTheme="minorHAnsi" w:hAnsiTheme="minorHAnsi" w:cs="Helvetica"/>
                <w:b/>
              </w:rPr>
            </w:pPr>
          </w:p>
        </w:tc>
        <w:tc>
          <w:tcPr>
            <w:tcW w:w="1901" w:type="pct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39E68B9C" w14:textId="77777777" w:rsidR="00724BB7" w:rsidRPr="00F85571" w:rsidRDefault="00724BB7" w:rsidP="008B4F83">
            <w:pPr>
              <w:ind w:left="-62"/>
              <w:rPr>
                <w:rFonts w:asciiTheme="minorHAnsi" w:hAnsiTheme="minorHAnsi" w:cs="Helvetica"/>
                <w:b/>
                <w:bCs/>
              </w:rPr>
            </w:pPr>
          </w:p>
        </w:tc>
        <w:tc>
          <w:tcPr>
            <w:tcW w:w="1283" w:type="pct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C86A428" w14:textId="77777777" w:rsidR="00724BB7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val="en-US"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val="en-US" w:eastAsia="en-AU"/>
              </w:rPr>
              <w:t>Senior Management</w:t>
            </w:r>
          </w:p>
        </w:tc>
        <w:tc>
          <w:tcPr>
            <w:tcW w:w="1235" w:type="pct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4546D1F" w14:textId="77777777" w:rsidR="00724BB7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val="en-US"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val="en-US" w:eastAsia="en-AU"/>
              </w:rPr>
              <w:t>Patients and families</w:t>
            </w:r>
          </w:p>
        </w:tc>
      </w:tr>
      <w:tr w:rsidR="00724BB7" w:rsidRPr="00F85571" w14:paraId="30494F12" w14:textId="77777777" w:rsidTr="006A3472">
        <w:trPr>
          <w:gridAfter w:val="1"/>
          <w:wAfter w:w="4" w:type="pct"/>
          <w:trHeight w:val="222"/>
        </w:trPr>
        <w:tc>
          <w:tcPr>
            <w:tcW w:w="577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44C0E95F" w14:textId="77777777" w:rsidR="00724BB7" w:rsidRPr="00F85571" w:rsidRDefault="00724BB7" w:rsidP="008B4F83">
            <w:pPr>
              <w:rPr>
                <w:rFonts w:asciiTheme="minorHAnsi" w:hAnsiTheme="minorHAnsi" w:cs="Helvetica"/>
                <w:b/>
              </w:rPr>
            </w:pPr>
          </w:p>
        </w:tc>
        <w:tc>
          <w:tcPr>
            <w:tcW w:w="1901" w:type="pct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37C5B37C" w14:textId="77777777" w:rsidR="00724BB7" w:rsidRPr="00F85571" w:rsidRDefault="00724BB7" w:rsidP="008B4F83">
            <w:pPr>
              <w:ind w:left="-62"/>
              <w:rPr>
                <w:rFonts w:asciiTheme="minorHAnsi" w:hAnsiTheme="minorHAnsi" w:cs="Helvetica"/>
                <w:b/>
                <w:bCs/>
              </w:rPr>
            </w:pPr>
          </w:p>
        </w:tc>
        <w:tc>
          <w:tcPr>
            <w:tcW w:w="1283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6836AF3" w14:textId="77777777" w:rsidR="00724BB7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val="en-US"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val="en-US" w:eastAsia="en-AU"/>
              </w:rPr>
              <w:t>All hospital staff</w:t>
            </w:r>
          </w:p>
        </w:tc>
        <w:tc>
          <w:tcPr>
            <w:tcW w:w="1235" w:type="pct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AAAAA04" w14:textId="77777777" w:rsidR="00724BB7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val="en-US"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val="en-US" w:eastAsia="en-AU"/>
              </w:rPr>
              <w:t>Medical Specialists</w:t>
            </w:r>
          </w:p>
        </w:tc>
      </w:tr>
      <w:tr w:rsidR="00917243" w:rsidRPr="00F85571" w14:paraId="61A94741" w14:textId="77777777" w:rsidTr="006A3472">
        <w:trPr>
          <w:gridAfter w:val="1"/>
          <w:wAfter w:w="4" w:type="pct"/>
          <w:trHeight w:val="242"/>
        </w:trPr>
        <w:tc>
          <w:tcPr>
            <w:tcW w:w="577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076B236F" w14:textId="77777777" w:rsidR="00917243" w:rsidRPr="00F85571" w:rsidRDefault="00917243" w:rsidP="008B4F83">
            <w:pPr>
              <w:rPr>
                <w:rFonts w:asciiTheme="minorHAnsi" w:hAnsiTheme="minorHAnsi" w:cs="Helvetica"/>
                <w:b/>
              </w:rPr>
            </w:pPr>
          </w:p>
        </w:tc>
        <w:tc>
          <w:tcPr>
            <w:tcW w:w="1901" w:type="pct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343B0E26" w14:textId="77777777" w:rsidR="00917243" w:rsidRPr="00F85571" w:rsidRDefault="00917243" w:rsidP="008B4F83">
            <w:pPr>
              <w:ind w:left="-62"/>
              <w:rPr>
                <w:rFonts w:asciiTheme="minorHAnsi" w:hAnsiTheme="minorHAnsi" w:cs="Helvetica"/>
                <w:b/>
                <w:bCs/>
              </w:rPr>
            </w:pPr>
          </w:p>
        </w:tc>
        <w:tc>
          <w:tcPr>
            <w:tcW w:w="1283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9AA3D1" w14:textId="77777777" w:rsidR="00917243" w:rsidRPr="00724BB7" w:rsidRDefault="00917243" w:rsidP="00724BB7">
            <w:pPr>
              <w:rPr>
                <w:rFonts w:asciiTheme="minorHAnsi" w:hAnsiTheme="minorHAnsi" w:cs="Helvetica"/>
                <w:color w:val="000000"/>
                <w:lang w:eastAsia="en-AU"/>
              </w:rPr>
            </w:pPr>
          </w:p>
        </w:tc>
        <w:tc>
          <w:tcPr>
            <w:tcW w:w="1235" w:type="pct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8B64DD" w14:textId="77777777" w:rsidR="00917243" w:rsidRPr="00F85571" w:rsidRDefault="00917243" w:rsidP="008B4F83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Theme="minorHAnsi" w:hAnsiTheme="minorHAnsi" w:cs="Helvetica"/>
              </w:rPr>
            </w:pPr>
          </w:p>
        </w:tc>
      </w:tr>
      <w:tr w:rsidR="00917243" w:rsidRPr="00F85571" w14:paraId="16CAD196" w14:textId="77777777" w:rsidTr="006A3472">
        <w:trPr>
          <w:gridAfter w:val="1"/>
          <w:wAfter w:w="4" w:type="pct"/>
          <w:trHeight w:val="20"/>
        </w:trPr>
        <w:tc>
          <w:tcPr>
            <w:tcW w:w="577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61F61B4" w14:textId="77777777" w:rsidR="00917243" w:rsidRPr="00F85571" w:rsidRDefault="00917243" w:rsidP="008B4F83">
            <w:pPr>
              <w:rPr>
                <w:rFonts w:asciiTheme="minorHAnsi" w:hAnsiTheme="minorHAnsi" w:cs="Helvetica"/>
                <w:b/>
              </w:rPr>
            </w:pPr>
          </w:p>
        </w:tc>
        <w:tc>
          <w:tcPr>
            <w:tcW w:w="1901" w:type="pct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6CF40F1A" w14:textId="77777777" w:rsidR="00917243" w:rsidRPr="00F85571" w:rsidRDefault="00917243" w:rsidP="008B4F83">
            <w:pPr>
              <w:ind w:left="-62"/>
              <w:rPr>
                <w:rFonts w:asciiTheme="minorHAnsi" w:hAnsiTheme="minorHAnsi" w:cs="Helvetica"/>
                <w:b/>
                <w:bCs/>
              </w:rPr>
            </w:pPr>
          </w:p>
        </w:tc>
        <w:tc>
          <w:tcPr>
            <w:tcW w:w="1283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F45B0B" w14:textId="77777777" w:rsidR="00917243" w:rsidRPr="008F5E5C" w:rsidRDefault="00917243" w:rsidP="008F5E5C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ind w:left="177"/>
              <w:rPr>
                <w:rFonts w:asciiTheme="minorHAnsi" w:hAnsiTheme="minorHAnsi" w:cs="Helvetica"/>
                <w:color w:val="000000"/>
                <w:lang w:eastAsia="en-AU"/>
              </w:rPr>
            </w:pPr>
          </w:p>
        </w:tc>
        <w:tc>
          <w:tcPr>
            <w:tcW w:w="1235" w:type="pct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55A5E9" w14:textId="77777777" w:rsidR="00917243" w:rsidRPr="00F85571" w:rsidRDefault="00917243" w:rsidP="008B4F83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Theme="minorHAnsi" w:hAnsiTheme="minorHAnsi" w:cs="Helvetica"/>
              </w:rPr>
            </w:pPr>
          </w:p>
        </w:tc>
      </w:tr>
      <w:tr w:rsidR="00917243" w:rsidRPr="00F85571" w14:paraId="18D825AC" w14:textId="77777777" w:rsidTr="006A3472">
        <w:trPr>
          <w:gridAfter w:val="1"/>
          <w:wAfter w:w="4" w:type="pct"/>
          <w:trHeight w:val="448"/>
        </w:trPr>
        <w:tc>
          <w:tcPr>
            <w:tcW w:w="24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DD71738" w14:textId="77777777" w:rsidR="00917243" w:rsidRPr="005632C4" w:rsidRDefault="00917243" w:rsidP="008B4F83">
            <w:pPr>
              <w:jc w:val="center"/>
              <w:rPr>
                <w:rFonts w:asciiTheme="minorHAnsi" w:hAnsiTheme="minorHAnsi" w:cs="Helvetica"/>
                <w:b/>
                <w:bCs/>
                <w:sz w:val="22"/>
                <w:szCs w:val="22"/>
              </w:rPr>
            </w:pPr>
            <w:r w:rsidRPr="005632C4">
              <w:rPr>
                <w:rFonts w:asciiTheme="minorHAnsi" w:hAnsiTheme="minorHAnsi" w:cs="Helvetica"/>
                <w:b/>
                <w:bCs/>
                <w:color w:val="00B0F0"/>
                <w:sz w:val="22"/>
                <w:szCs w:val="22"/>
              </w:rPr>
              <w:t>Section 1. Decision Rights</w:t>
            </w:r>
          </w:p>
        </w:tc>
        <w:tc>
          <w:tcPr>
            <w:tcW w:w="6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A2B43B" w14:textId="77777777" w:rsidR="00917243" w:rsidRPr="00F85571" w:rsidRDefault="00917243" w:rsidP="008B4F83">
            <w:pPr>
              <w:pStyle w:val="Header"/>
              <w:tabs>
                <w:tab w:val="left" w:pos="3958"/>
              </w:tabs>
              <w:rPr>
                <w:rFonts w:asciiTheme="minorHAnsi" w:hAnsiTheme="minorHAnsi" w:cs="Helvetica"/>
                <w:b/>
                <w:bCs/>
              </w:rPr>
            </w:pPr>
            <w:r w:rsidRPr="00F85571">
              <w:rPr>
                <w:rFonts w:asciiTheme="minorHAnsi" w:hAnsiTheme="minorHAnsi" w:cs="Helvetica"/>
                <w:b/>
              </w:rPr>
              <w:t>Capability Level</w:t>
            </w:r>
          </w:p>
        </w:tc>
        <w:tc>
          <w:tcPr>
            <w:tcW w:w="190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E9230F" w14:textId="77777777" w:rsidR="00917243" w:rsidRPr="00F85571" w:rsidRDefault="00546AD6" w:rsidP="008B4F83">
            <w:pPr>
              <w:tabs>
                <w:tab w:val="left" w:pos="3958"/>
              </w:tabs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This role operates at:</w:t>
            </w:r>
          </w:p>
          <w:p w14:paraId="0DF2D84F" w14:textId="77777777" w:rsidR="00917243" w:rsidRPr="00724BB7" w:rsidRDefault="00917243" w:rsidP="008B4F83">
            <w:pPr>
              <w:tabs>
                <w:tab w:val="left" w:pos="3958"/>
              </w:tabs>
              <w:rPr>
                <w:rFonts w:asciiTheme="minorHAnsi" w:hAnsiTheme="minorHAnsi" w:cs="Helvetica"/>
                <w:b/>
              </w:rPr>
            </w:pPr>
            <w:r w:rsidRPr="00724BB7">
              <w:rPr>
                <w:rFonts w:asciiTheme="minorHAnsi" w:hAnsiTheme="minorHAnsi" w:cs="Helvetica"/>
                <w:b/>
              </w:rPr>
              <w:t>Leading Self</w:t>
            </w:r>
          </w:p>
          <w:p w14:paraId="38610AB8" w14:textId="77777777" w:rsidR="00917243" w:rsidRPr="00724BB7" w:rsidRDefault="00917243" w:rsidP="008B4F83">
            <w:pPr>
              <w:tabs>
                <w:tab w:val="left" w:pos="3958"/>
              </w:tabs>
              <w:rPr>
                <w:rFonts w:asciiTheme="minorHAnsi" w:hAnsiTheme="minorHAnsi" w:cs="Helvetica"/>
              </w:rPr>
            </w:pPr>
            <w:r w:rsidRPr="00724BB7">
              <w:rPr>
                <w:rFonts w:asciiTheme="minorHAnsi" w:hAnsiTheme="minorHAnsi" w:cs="Helvetica"/>
              </w:rPr>
              <w:t>Leading Others</w:t>
            </w:r>
          </w:p>
          <w:p w14:paraId="7DE4FB46" w14:textId="77777777" w:rsidR="00917243" w:rsidRPr="00F85571" w:rsidRDefault="00917243" w:rsidP="008B4F83">
            <w:pPr>
              <w:tabs>
                <w:tab w:val="left" w:pos="3958"/>
              </w:tabs>
              <w:rPr>
                <w:rFonts w:asciiTheme="minorHAnsi" w:hAnsiTheme="minorHAnsi" w:cs="Helvetica"/>
              </w:rPr>
            </w:pPr>
            <w:r w:rsidRPr="00F85571">
              <w:rPr>
                <w:rFonts w:asciiTheme="minorHAnsi" w:hAnsiTheme="minorHAnsi" w:cs="Helvetica"/>
              </w:rPr>
              <w:t>Leading Leaders</w:t>
            </w:r>
          </w:p>
          <w:p w14:paraId="5488A2BE" w14:textId="77777777" w:rsidR="00917243" w:rsidRPr="00917243" w:rsidRDefault="00917243" w:rsidP="008B4F83">
            <w:pPr>
              <w:tabs>
                <w:tab w:val="left" w:pos="3958"/>
              </w:tabs>
              <w:rPr>
                <w:rFonts w:asciiTheme="minorHAnsi" w:hAnsiTheme="minorHAnsi" w:cs="Helvetica"/>
              </w:rPr>
            </w:pPr>
            <w:r w:rsidRPr="00917243">
              <w:rPr>
                <w:rFonts w:asciiTheme="minorHAnsi" w:hAnsiTheme="minorHAnsi" w:cs="Helvetica"/>
              </w:rPr>
              <w:t>Leading the Organisation</w:t>
            </w:r>
          </w:p>
        </w:tc>
      </w:tr>
      <w:tr w:rsidR="00917243" w:rsidRPr="00F85571" w14:paraId="006BEB01" w14:textId="77777777" w:rsidTr="006A3472">
        <w:trPr>
          <w:gridAfter w:val="1"/>
          <w:wAfter w:w="4" w:type="pct"/>
          <w:cantSplit/>
          <w:trHeight w:val="437"/>
        </w:trPr>
        <w:tc>
          <w:tcPr>
            <w:tcW w:w="577" w:type="pct"/>
            <w:tcBorders>
              <w:top w:val="single" w:sz="8" w:space="0" w:color="auto"/>
            </w:tcBorders>
            <w:shd w:val="clear" w:color="auto" w:fill="auto"/>
          </w:tcPr>
          <w:p w14:paraId="3729F860" w14:textId="77777777" w:rsidR="00917243" w:rsidRPr="00F85571" w:rsidRDefault="00917243" w:rsidP="008B4F83">
            <w:pPr>
              <w:spacing w:before="120"/>
              <w:ind w:left="33"/>
              <w:rPr>
                <w:rFonts w:asciiTheme="minorHAnsi" w:hAnsiTheme="minorHAnsi" w:cs="Helvetica"/>
                <w:b/>
              </w:rPr>
            </w:pPr>
            <w:r w:rsidRPr="00F85571">
              <w:rPr>
                <w:rFonts w:asciiTheme="minorHAnsi" w:hAnsiTheme="minorHAnsi" w:cs="Helvetica"/>
                <w:b/>
              </w:rPr>
              <w:t>Owns</w:t>
            </w:r>
          </w:p>
        </w:tc>
        <w:tc>
          <w:tcPr>
            <w:tcW w:w="1901" w:type="pc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602A39E3" w14:textId="77777777" w:rsidR="00CE0362" w:rsidRPr="00CE0362" w:rsidRDefault="00CE0362" w:rsidP="00CE0362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val="en-US" w:eastAsia="en-AU"/>
              </w:rPr>
            </w:pPr>
            <w:r w:rsidRPr="00CE0362">
              <w:rPr>
                <w:rFonts w:asciiTheme="minorHAnsi" w:hAnsiTheme="minorHAnsi" w:cs="Helvetica"/>
                <w:color w:val="000000"/>
                <w:lang w:val="en-US" w:eastAsia="en-AU"/>
              </w:rPr>
              <w:t>Clinical care within scope of practice, legislation and organisational policy, procedures and guidelines</w:t>
            </w:r>
          </w:p>
          <w:p w14:paraId="4EFBB073" w14:textId="77777777" w:rsidR="00917243" w:rsidRPr="00546AD6" w:rsidRDefault="00917243" w:rsidP="0009173A">
            <w:pPr>
              <w:rPr>
                <w:rFonts w:asciiTheme="minorHAnsi" w:hAnsiTheme="minorHAnsi" w:cs="Helvetica"/>
                <w:lang w:eastAsia="en-AU"/>
              </w:rPr>
            </w:pPr>
          </w:p>
        </w:tc>
        <w:tc>
          <w:tcPr>
            <w:tcW w:w="61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AD16B4" w14:textId="77777777" w:rsidR="00917243" w:rsidRPr="00F85571" w:rsidRDefault="00917243" w:rsidP="008B4F83">
            <w:pPr>
              <w:pStyle w:val="Header"/>
              <w:tabs>
                <w:tab w:val="clear" w:pos="4153"/>
                <w:tab w:val="clear" w:pos="8306"/>
                <w:tab w:val="left" w:pos="3958"/>
              </w:tabs>
              <w:rPr>
                <w:rFonts w:asciiTheme="minorHAnsi" w:hAnsiTheme="minorHAnsi" w:cs="Helvetica"/>
              </w:rPr>
            </w:pPr>
          </w:p>
        </w:tc>
        <w:tc>
          <w:tcPr>
            <w:tcW w:w="190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4CB296" w14:textId="77777777" w:rsidR="00917243" w:rsidRPr="00F85571" w:rsidRDefault="00917243" w:rsidP="008B4F83">
            <w:pPr>
              <w:tabs>
                <w:tab w:val="left" w:pos="3958"/>
              </w:tabs>
              <w:rPr>
                <w:rFonts w:asciiTheme="minorHAnsi" w:hAnsiTheme="minorHAnsi" w:cs="Helvetica"/>
              </w:rPr>
            </w:pPr>
          </w:p>
        </w:tc>
      </w:tr>
      <w:tr w:rsidR="00917243" w:rsidRPr="00F85571" w14:paraId="5590C92F" w14:textId="77777777" w:rsidTr="006A3472">
        <w:trPr>
          <w:gridAfter w:val="1"/>
          <w:wAfter w:w="4" w:type="pct"/>
          <w:cantSplit/>
          <w:trHeight w:val="235"/>
        </w:trPr>
        <w:tc>
          <w:tcPr>
            <w:tcW w:w="577" w:type="pct"/>
            <w:vMerge w:val="restart"/>
            <w:shd w:val="clear" w:color="auto" w:fill="auto"/>
          </w:tcPr>
          <w:p w14:paraId="472335EB" w14:textId="77777777" w:rsidR="00917243" w:rsidRPr="00F85571" w:rsidRDefault="00917243" w:rsidP="008B4F83">
            <w:pPr>
              <w:rPr>
                <w:rFonts w:asciiTheme="minorHAnsi" w:hAnsiTheme="minorHAnsi" w:cs="Helvetica"/>
                <w:b/>
              </w:rPr>
            </w:pPr>
            <w:r w:rsidRPr="00F85571">
              <w:rPr>
                <w:rFonts w:asciiTheme="minorHAnsi" w:hAnsiTheme="minorHAnsi" w:cs="Helvetica"/>
                <w:b/>
              </w:rPr>
              <w:t>Key Collaborations and Networks</w:t>
            </w:r>
          </w:p>
        </w:tc>
        <w:tc>
          <w:tcPr>
            <w:tcW w:w="1901" w:type="pct"/>
            <w:vMerge w:val="restart"/>
          </w:tcPr>
          <w:p w14:paraId="2CD846D3" w14:textId="77777777" w:rsidR="002C47C2" w:rsidRPr="002C47C2" w:rsidRDefault="002C47C2" w:rsidP="002C47C2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val="en-US" w:eastAsia="en-AU"/>
              </w:rPr>
            </w:pPr>
            <w:r w:rsidRPr="002C47C2">
              <w:rPr>
                <w:rFonts w:asciiTheme="minorHAnsi" w:hAnsiTheme="minorHAnsi" w:cs="Helvetica"/>
                <w:color w:val="000000"/>
                <w:lang w:val="en-US" w:eastAsia="en-AU"/>
              </w:rPr>
              <w:t>Therapeutic relationships with patients are appropriate and support quality outcomes</w:t>
            </w:r>
          </w:p>
          <w:p w14:paraId="0021D26A" w14:textId="77777777" w:rsidR="002C47C2" w:rsidRPr="002C47C2" w:rsidRDefault="002C47C2" w:rsidP="002C47C2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val="en-US" w:eastAsia="en-AU"/>
              </w:rPr>
            </w:pPr>
            <w:r w:rsidRPr="002C47C2">
              <w:rPr>
                <w:rFonts w:asciiTheme="minorHAnsi" w:hAnsiTheme="minorHAnsi" w:cs="Helvetica"/>
                <w:color w:val="000000"/>
                <w:lang w:val="en-US" w:eastAsia="en-AU"/>
              </w:rPr>
              <w:t>Communicates effectively with patients and their families</w:t>
            </w:r>
          </w:p>
          <w:p w14:paraId="2C91E41B" w14:textId="77777777" w:rsidR="002C47C2" w:rsidRDefault="002C47C2" w:rsidP="002C47C2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val="en-US" w:eastAsia="en-AU"/>
              </w:rPr>
            </w:pPr>
            <w:r w:rsidRPr="002C47C2">
              <w:rPr>
                <w:rFonts w:asciiTheme="minorHAnsi" w:hAnsiTheme="minorHAnsi" w:cs="Helvetica"/>
                <w:color w:val="000000"/>
                <w:lang w:val="en-US" w:eastAsia="en-AU"/>
              </w:rPr>
              <w:t xml:space="preserve">Relationships with colleagues and Medical Specialists are maintained to ensure positive interaction and a collaborative team environment </w:t>
            </w:r>
          </w:p>
          <w:p w14:paraId="5DA7497A" w14:textId="77777777" w:rsidR="00447390" w:rsidRPr="004B4111" w:rsidRDefault="00447390" w:rsidP="004B4111">
            <w:pPr>
              <w:tabs>
                <w:tab w:val="num" w:pos="177"/>
              </w:tabs>
              <w:rPr>
                <w:rFonts w:asciiTheme="minorHAnsi" w:hAnsiTheme="minorHAnsi" w:cs="Helvetica"/>
                <w:color w:val="000000"/>
                <w:lang w:val="en-US" w:eastAsia="en-AU"/>
              </w:rPr>
            </w:pPr>
          </w:p>
          <w:p w14:paraId="75BAB0BF" w14:textId="77777777" w:rsidR="00917243" w:rsidRPr="009A1581" w:rsidRDefault="00917243" w:rsidP="009A1581">
            <w:pPr>
              <w:rPr>
                <w:rFonts w:asciiTheme="minorHAnsi" w:hAnsiTheme="minorHAnsi" w:cs="Helvetica"/>
                <w:lang w:eastAsia="en-AU"/>
              </w:rPr>
            </w:pPr>
          </w:p>
        </w:tc>
        <w:tc>
          <w:tcPr>
            <w:tcW w:w="617" w:type="pct"/>
            <w:vMerge w:val="restart"/>
            <w:shd w:val="clear" w:color="auto" w:fill="auto"/>
          </w:tcPr>
          <w:p w14:paraId="161B9104" w14:textId="77777777" w:rsidR="00917243" w:rsidRPr="00F85571" w:rsidRDefault="00917243" w:rsidP="008B4F83">
            <w:pPr>
              <w:rPr>
                <w:rFonts w:asciiTheme="minorHAnsi" w:hAnsiTheme="minorHAnsi" w:cs="Helvetica"/>
                <w:b/>
              </w:rPr>
            </w:pPr>
            <w:r w:rsidRPr="00F85571">
              <w:rPr>
                <w:rFonts w:asciiTheme="minorHAnsi" w:hAnsiTheme="minorHAnsi" w:cs="Helvetica"/>
                <w:b/>
                <w:bCs/>
              </w:rPr>
              <w:t>Position Impact</w:t>
            </w:r>
          </w:p>
        </w:tc>
        <w:tc>
          <w:tcPr>
            <w:tcW w:w="1188" w:type="pct"/>
            <w:gridSpan w:val="2"/>
            <w:shd w:val="clear" w:color="auto" w:fill="auto"/>
          </w:tcPr>
          <w:p w14:paraId="3A970338" w14:textId="77777777" w:rsidR="00917243" w:rsidRPr="00F85571" w:rsidRDefault="00917243" w:rsidP="008B4F83">
            <w:pPr>
              <w:rPr>
                <w:rFonts w:asciiTheme="minorHAnsi" w:hAnsiTheme="minorHAnsi" w:cs="Helvetica"/>
              </w:rPr>
            </w:pPr>
            <w:r w:rsidRPr="00F85571">
              <w:rPr>
                <w:rFonts w:asciiTheme="minorHAnsi" w:hAnsiTheme="minorHAnsi" w:cs="Helvetica"/>
                <w:bCs/>
              </w:rPr>
              <w:t>Number of direct reports: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4E636119" w14:textId="77777777" w:rsidR="00917243" w:rsidRPr="00F85571" w:rsidRDefault="00917243" w:rsidP="008B4F83">
            <w:pPr>
              <w:rPr>
                <w:rFonts w:asciiTheme="minorHAnsi" w:hAnsiTheme="minorHAnsi" w:cs="Helvetica"/>
              </w:rPr>
            </w:pPr>
          </w:p>
        </w:tc>
      </w:tr>
      <w:tr w:rsidR="00917243" w:rsidRPr="00F85571" w14:paraId="0928E5D2" w14:textId="77777777" w:rsidTr="006A3472">
        <w:trPr>
          <w:gridAfter w:val="1"/>
          <w:wAfter w:w="4" w:type="pct"/>
          <w:cantSplit/>
          <w:trHeight w:val="235"/>
        </w:trPr>
        <w:tc>
          <w:tcPr>
            <w:tcW w:w="577" w:type="pct"/>
            <w:vMerge/>
            <w:shd w:val="clear" w:color="auto" w:fill="auto"/>
          </w:tcPr>
          <w:p w14:paraId="2E82E665" w14:textId="77777777" w:rsidR="00917243" w:rsidRPr="00F85571" w:rsidRDefault="00917243" w:rsidP="008B4F83">
            <w:pPr>
              <w:rPr>
                <w:rFonts w:asciiTheme="minorHAnsi" w:hAnsiTheme="minorHAnsi" w:cs="Helvetica"/>
              </w:rPr>
            </w:pPr>
          </w:p>
        </w:tc>
        <w:tc>
          <w:tcPr>
            <w:tcW w:w="1901" w:type="pct"/>
            <w:vMerge/>
          </w:tcPr>
          <w:p w14:paraId="6ECD6DC1" w14:textId="77777777" w:rsidR="00917243" w:rsidRPr="00F85571" w:rsidRDefault="00917243" w:rsidP="008B4F83">
            <w:pPr>
              <w:ind w:left="-78"/>
              <w:rPr>
                <w:rFonts w:asciiTheme="minorHAnsi" w:hAnsiTheme="minorHAnsi" w:cs="Helvetica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14:paraId="59F886BD" w14:textId="77777777" w:rsidR="00917243" w:rsidRPr="00F85571" w:rsidRDefault="00917243" w:rsidP="008B4F83">
            <w:pPr>
              <w:ind w:left="-78"/>
              <w:rPr>
                <w:rFonts w:asciiTheme="minorHAnsi" w:hAnsiTheme="minorHAnsi" w:cs="Helvetica"/>
              </w:rPr>
            </w:pPr>
          </w:p>
        </w:tc>
        <w:tc>
          <w:tcPr>
            <w:tcW w:w="1188" w:type="pct"/>
            <w:gridSpan w:val="2"/>
            <w:shd w:val="clear" w:color="auto" w:fill="auto"/>
          </w:tcPr>
          <w:p w14:paraId="2E55E3CB" w14:textId="77777777" w:rsidR="00917243" w:rsidRPr="00F85571" w:rsidRDefault="00917243" w:rsidP="008B4F83">
            <w:pPr>
              <w:rPr>
                <w:rFonts w:asciiTheme="minorHAnsi" w:hAnsiTheme="minorHAnsi" w:cs="Helvetica"/>
                <w:bCs/>
              </w:rPr>
            </w:pPr>
            <w:r w:rsidRPr="00F85571">
              <w:rPr>
                <w:rFonts w:asciiTheme="minorHAnsi" w:hAnsiTheme="minorHAnsi" w:cs="Helvetica"/>
                <w:bCs/>
              </w:rPr>
              <w:t>Number of indirect reports: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3010A223" w14:textId="77777777" w:rsidR="00917243" w:rsidRPr="00F85571" w:rsidRDefault="00917243" w:rsidP="008B4F83">
            <w:pPr>
              <w:rPr>
                <w:rFonts w:asciiTheme="minorHAnsi" w:hAnsiTheme="minorHAnsi" w:cs="Helvetica"/>
              </w:rPr>
            </w:pPr>
          </w:p>
        </w:tc>
      </w:tr>
      <w:tr w:rsidR="00917243" w:rsidRPr="00F85571" w14:paraId="2DF9C721" w14:textId="77777777" w:rsidTr="006A3472">
        <w:trPr>
          <w:gridAfter w:val="1"/>
          <w:wAfter w:w="4" w:type="pct"/>
          <w:cantSplit/>
          <w:trHeight w:val="235"/>
        </w:trPr>
        <w:tc>
          <w:tcPr>
            <w:tcW w:w="577" w:type="pct"/>
            <w:vMerge/>
            <w:shd w:val="clear" w:color="auto" w:fill="auto"/>
          </w:tcPr>
          <w:p w14:paraId="0105593F" w14:textId="77777777" w:rsidR="00917243" w:rsidRPr="00F85571" w:rsidRDefault="00917243" w:rsidP="008B4F83">
            <w:pPr>
              <w:rPr>
                <w:rFonts w:asciiTheme="minorHAnsi" w:hAnsiTheme="minorHAnsi" w:cs="Helvetica"/>
              </w:rPr>
            </w:pPr>
          </w:p>
        </w:tc>
        <w:tc>
          <w:tcPr>
            <w:tcW w:w="1901" w:type="pct"/>
            <w:vMerge/>
          </w:tcPr>
          <w:p w14:paraId="453D82F4" w14:textId="77777777" w:rsidR="00917243" w:rsidRPr="00F85571" w:rsidRDefault="00917243" w:rsidP="008B4F83">
            <w:pPr>
              <w:ind w:left="-78"/>
              <w:rPr>
                <w:rFonts w:asciiTheme="minorHAnsi" w:hAnsiTheme="minorHAnsi" w:cs="Helvetica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14:paraId="63D5A5E7" w14:textId="77777777" w:rsidR="00917243" w:rsidRPr="00F85571" w:rsidRDefault="00917243" w:rsidP="008B4F83">
            <w:pPr>
              <w:ind w:left="-78"/>
              <w:rPr>
                <w:rFonts w:asciiTheme="minorHAnsi" w:hAnsiTheme="minorHAnsi" w:cs="Helvetica"/>
              </w:rPr>
            </w:pPr>
          </w:p>
        </w:tc>
        <w:tc>
          <w:tcPr>
            <w:tcW w:w="1188" w:type="pct"/>
            <w:gridSpan w:val="2"/>
            <w:shd w:val="clear" w:color="auto" w:fill="auto"/>
          </w:tcPr>
          <w:p w14:paraId="164A7D5D" w14:textId="77777777" w:rsidR="00917243" w:rsidRPr="00F85571" w:rsidRDefault="00917243" w:rsidP="008B4F83">
            <w:pPr>
              <w:rPr>
                <w:rFonts w:asciiTheme="minorHAnsi" w:hAnsiTheme="minorHAnsi" w:cs="Helvetica"/>
              </w:rPr>
            </w:pPr>
            <w:r w:rsidRPr="00F85571">
              <w:rPr>
                <w:rFonts w:asciiTheme="minorHAnsi" w:hAnsiTheme="minorHAnsi" w:cs="Helvetica"/>
                <w:bCs/>
              </w:rPr>
              <w:t>Annual $ Value of Sales/Revenue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42B82895" w14:textId="77777777" w:rsidR="00917243" w:rsidRPr="00F85571" w:rsidRDefault="00917243" w:rsidP="008B4F83">
            <w:pPr>
              <w:rPr>
                <w:rFonts w:asciiTheme="minorHAnsi" w:hAnsiTheme="minorHAnsi" w:cs="Helvetica"/>
              </w:rPr>
            </w:pPr>
          </w:p>
        </w:tc>
      </w:tr>
      <w:tr w:rsidR="00917243" w:rsidRPr="00F85571" w14:paraId="507730D6" w14:textId="77777777" w:rsidTr="006A3472">
        <w:trPr>
          <w:gridAfter w:val="1"/>
          <w:wAfter w:w="4" w:type="pct"/>
          <w:cantSplit/>
          <w:trHeight w:val="120"/>
        </w:trPr>
        <w:tc>
          <w:tcPr>
            <w:tcW w:w="577" w:type="pct"/>
            <w:vMerge/>
            <w:shd w:val="clear" w:color="auto" w:fill="auto"/>
          </w:tcPr>
          <w:p w14:paraId="6258FF26" w14:textId="77777777" w:rsidR="00917243" w:rsidRPr="00F85571" w:rsidRDefault="00917243" w:rsidP="008B4F83">
            <w:pPr>
              <w:rPr>
                <w:rFonts w:asciiTheme="minorHAnsi" w:hAnsiTheme="minorHAnsi" w:cs="Helvetica"/>
              </w:rPr>
            </w:pPr>
          </w:p>
        </w:tc>
        <w:tc>
          <w:tcPr>
            <w:tcW w:w="1901" w:type="pct"/>
            <w:vMerge/>
          </w:tcPr>
          <w:p w14:paraId="0B413D8F" w14:textId="77777777" w:rsidR="00917243" w:rsidRPr="00F85571" w:rsidRDefault="00917243" w:rsidP="008B4F83">
            <w:pPr>
              <w:ind w:left="-78"/>
              <w:rPr>
                <w:rFonts w:asciiTheme="minorHAnsi" w:hAnsiTheme="minorHAnsi" w:cs="Helvetica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14:paraId="60E347E0" w14:textId="77777777" w:rsidR="00917243" w:rsidRPr="00F85571" w:rsidRDefault="00917243" w:rsidP="008B4F83">
            <w:pPr>
              <w:ind w:left="-78"/>
              <w:rPr>
                <w:rFonts w:asciiTheme="minorHAnsi" w:hAnsiTheme="minorHAnsi" w:cs="Helvetica"/>
              </w:rPr>
            </w:pPr>
          </w:p>
        </w:tc>
        <w:tc>
          <w:tcPr>
            <w:tcW w:w="1188" w:type="pct"/>
            <w:gridSpan w:val="2"/>
            <w:shd w:val="clear" w:color="auto" w:fill="auto"/>
          </w:tcPr>
          <w:p w14:paraId="0A494DAC" w14:textId="77777777" w:rsidR="00917243" w:rsidRPr="00F85571" w:rsidRDefault="00917243" w:rsidP="008B4F83">
            <w:pPr>
              <w:rPr>
                <w:rFonts w:asciiTheme="minorHAnsi" w:hAnsiTheme="minorHAnsi" w:cs="Helvetica"/>
              </w:rPr>
            </w:pPr>
            <w:r w:rsidRPr="00F85571">
              <w:rPr>
                <w:rFonts w:asciiTheme="minorHAnsi" w:hAnsiTheme="minorHAnsi" w:cs="Helvetica"/>
                <w:bCs/>
              </w:rPr>
              <w:t>Annual $ Value of CAPEX/ OPEX or ASSETS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3935652D" w14:textId="77777777" w:rsidR="00917243" w:rsidRPr="00F85571" w:rsidRDefault="00917243" w:rsidP="008B4F83">
            <w:pPr>
              <w:rPr>
                <w:rFonts w:asciiTheme="minorHAnsi" w:hAnsiTheme="minorHAnsi" w:cs="Helvetica"/>
              </w:rPr>
            </w:pPr>
          </w:p>
        </w:tc>
      </w:tr>
      <w:tr w:rsidR="00917243" w:rsidRPr="00F85571" w14:paraId="778DFB79" w14:textId="77777777" w:rsidTr="006A3472">
        <w:trPr>
          <w:gridAfter w:val="1"/>
          <w:wAfter w:w="4" w:type="pct"/>
          <w:cantSplit/>
          <w:trHeight w:val="204"/>
        </w:trPr>
        <w:tc>
          <w:tcPr>
            <w:tcW w:w="577" w:type="pct"/>
            <w:vMerge/>
            <w:shd w:val="clear" w:color="auto" w:fill="auto"/>
          </w:tcPr>
          <w:p w14:paraId="07995225" w14:textId="77777777" w:rsidR="00917243" w:rsidRPr="00F85571" w:rsidRDefault="00917243" w:rsidP="008B4F83">
            <w:pPr>
              <w:rPr>
                <w:rFonts w:asciiTheme="minorHAnsi" w:hAnsiTheme="minorHAnsi" w:cs="Helvetica"/>
              </w:rPr>
            </w:pPr>
          </w:p>
        </w:tc>
        <w:tc>
          <w:tcPr>
            <w:tcW w:w="1901" w:type="pct"/>
            <w:vMerge/>
          </w:tcPr>
          <w:p w14:paraId="1FF10519" w14:textId="77777777" w:rsidR="00917243" w:rsidRPr="00F85571" w:rsidRDefault="00917243" w:rsidP="008B4F83">
            <w:pPr>
              <w:ind w:left="-78"/>
              <w:rPr>
                <w:rFonts w:asciiTheme="minorHAnsi" w:hAnsiTheme="minorHAnsi" w:cs="Helvetica"/>
              </w:rPr>
            </w:pPr>
          </w:p>
        </w:tc>
        <w:tc>
          <w:tcPr>
            <w:tcW w:w="617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7C5D57A3" w14:textId="77777777" w:rsidR="00917243" w:rsidRPr="00F85571" w:rsidRDefault="00917243" w:rsidP="008B4F83">
            <w:pPr>
              <w:ind w:left="-78"/>
              <w:rPr>
                <w:rFonts w:asciiTheme="minorHAnsi" w:hAnsiTheme="minorHAnsi" w:cs="Helvetica"/>
              </w:rPr>
            </w:pPr>
          </w:p>
        </w:tc>
        <w:tc>
          <w:tcPr>
            <w:tcW w:w="1188" w:type="pct"/>
            <w:gridSpan w:val="2"/>
            <w:shd w:val="clear" w:color="auto" w:fill="auto"/>
          </w:tcPr>
          <w:p w14:paraId="23F7F3F7" w14:textId="77777777" w:rsidR="00917243" w:rsidRPr="00F85571" w:rsidRDefault="00917243" w:rsidP="008B4F83">
            <w:pPr>
              <w:rPr>
                <w:rFonts w:asciiTheme="minorHAnsi" w:hAnsiTheme="minorHAnsi" w:cs="Helvetica"/>
                <w:bCs/>
              </w:rPr>
            </w:pPr>
            <w:r w:rsidRPr="00F85571">
              <w:rPr>
                <w:rFonts w:asciiTheme="minorHAnsi" w:hAnsiTheme="minorHAnsi" w:cs="Helvetica"/>
                <w:bCs/>
              </w:rPr>
              <w:t>Other Key dimensions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A5705FF" w14:textId="77777777" w:rsidR="00917243" w:rsidRPr="00F85571" w:rsidRDefault="00917243" w:rsidP="008B4F83">
            <w:pPr>
              <w:rPr>
                <w:rFonts w:asciiTheme="minorHAnsi" w:hAnsiTheme="minorHAnsi" w:cs="Helvetica"/>
                <w:bCs/>
              </w:rPr>
            </w:pPr>
          </w:p>
        </w:tc>
      </w:tr>
      <w:tr w:rsidR="00917243" w:rsidRPr="005632C4" w14:paraId="092EEF8B" w14:textId="77777777" w:rsidTr="006A3472">
        <w:trPr>
          <w:gridAfter w:val="1"/>
          <w:wAfter w:w="4" w:type="pct"/>
          <w:trHeight w:val="448"/>
        </w:trPr>
        <w:tc>
          <w:tcPr>
            <w:tcW w:w="499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CF54A45" w14:textId="77777777" w:rsidR="00917243" w:rsidRPr="005632C4" w:rsidRDefault="00917243" w:rsidP="008B4F83">
            <w:pPr>
              <w:tabs>
                <w:tab w:val="left" w:pos="3958"/>
              </w:tabs>
              <w:jc w:val="center"/>
              <w:rPr>
                <w:rFonts w:asciiTheme="minorHAnsi" w:hAnsiTheme="minorHAnsi" w:cs="Helvetica"/>
                <w:b/>
                <w:bCs/>
                <w:sz w:val="22"/>
                <w:szCs w:val="22"/>
              </w:rPr>
            </w:pPr>
            <w:r w:rsidRPr="005632C4">
              <w:rPr>
                <w:rFonts w:asciiTheme="minorHAnsi" w:hAnsiTheme="minorHAnsi" w:cs="Helvetica"/>
                <w:b/>
                <w:bCs/>
                <w:color w:val="00B0F0"/>
                <w:sz w:val="22"/>
                <w:szCs w:val="22"/>
              </w:rPr>
              <w:t>Section 3. Health, Safety and Wellbeing</w:t>
            </w:r>
          </w:p>
        </w:tc>
      </w:tr>
      <w:tr w:rsidR="00917243" w:rsidRPr="00F85571" w14:paraId="34F779F2" w14:textId="77777777" w:rsidTr="006A3472">
        <w:trPr>
          <w:gridAfter w:val="1"/>
          <w:wAfter w:w="4" w:type="pct"/>
          <w:cantSplit/>
          <w:trHeight w:val="2328"/>
        </w:trPr>
        <w:tc>
          <w:tcPr>
            <w:tcW w:w="4996" w:type="pct"/>
            <w:gridSpan w:val="7"/>
            <w:shd w:val="clear" w:color="auto" w:fill="auto"/>
          </w:tcPr>
          <w:p w14:paraId="68A85CFE" w14:textId="77777777" w:rsidR="006C2062" w:rsidRPr="006C2062" w:rsidRDefault="006C2062" w:rsidP="006C2062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6C2062">
              <w:rPr>
                <w:rFonts w:asciiTheme="minorHAnsi" w:hAnsiTheme="minorHAnsi" w:cs="Helvetica"/>
                <w:color w:val="000000"/>
                <w:lang w:eastAsia="en-AU"/>
              </w:rPr>
              <w:lastRenderedPageBreak/>
              <w:t>All employees are responsible for complying with health and safety policies and procedures</w:t>
            </w:r>
          </w:p>
          <w:p w14:paraId="1E0470A4" w14:textId="77777777" w:rsidR="006C2062" w:rsidRPr="006C2062" w:rsidRDefault="006C2062" w:rsidP="006C2062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6C2062">
              <w:rPr>
                <w:rFonts w:asciiTheme="minorHAnsi" w:hAnsiTheme="minorHAnsi" w:cs="Helvetica"/>
                <w:color w:val="000000"/>
                <w:lang w:eastAsia="en-AU"/>
              </w:rPr>
              <w:t>You are responsible for your own health and safety while at work and ensuring that your actions or inactions do not put others at risk</w:t>
            </w:r>
          </w:p>
          <w:p w14:paraId="2B61FA6D" w14:textId="77777777" w:rsidR="006C2062" w:rsidRPr="006C2062" w:rsidRDefault="006C2062" w:rsidP="006C2062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6C2062">
              <w:rPr>
                <w:rFonts w:asciiTheme="minorHAnsi" w:hAnsiTheme="minorHAnsi" w:cs="Helvetica"/>
                <w:color w:val="000000"/>
                <w:lang w:eastAsia="en-AU"/>
              </w:rPr>
              <w:t>You will identify report and self-manage hazards where appropriate</w:t>
            </w:r>
          </w:p>
          <w:p w14:paraId="68D0FFF0" w14:textId="77777777" w:rsidR="00917243" w:rsidRPr="007815B0" w:rsidRDefault="006C2062" w:rsidP="007815B0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ajorHAnsi" w:hAnsiTheme="majorHAnsi" w:cs="Arial"/>
                <w:sz w:val="22"/>
                <w:szCs w:val="22"/>
              </w:rPr>
            </w:pPr>
            <w:r w:rsidRPr="006C2062">
              <w:rPr>
                <w:rFonts w:asciiTheme="minorHAnsi" w:hAnsiTheme="minorHAnsi" w:cs="Helvetica"/>
                <w:color w:val="000000"/>
                <w:lang w:eastAsia="en-AU"/>
              </w:rPr>
              <w:t>Ensure that you complete early and accurate reporting of incidents at work.  Have a knowledge and understanding of health and safety legislation, policies, standards and procedures</w:t>
            </w:r>
          </w:p>
        </w:tc>
      </w:tr>
      <w:tr w:rsidR="00917243" w:rsidRPr="005632C4" w14:paraId="2BF9B7C2" w14:textId="77777777" w:rsidTr="006A3472">
        <w:trPr>
          <w:gridAfter w:val="1"/>
          <w:wAfter w:w="4" w:type="pct"/>
          <w:trHeight w:val="454"/>
        </w:trPr>
        <w:tc>
          <w:tcPr>
            <w:tcW w:w="499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50E1800" w14:textId="77777777" w:rsidR="00917243" w:rsidRPr="005632C4" w:rsidRDefault="00917243" w:rsidP="00E62E62">
            <w:pPr>
              <w:tabs>
                <w:tab w:val="left" w:pos="3958"/>
              </w:tabs>
              <w:jc w:val="center"/>
              <w:rPr>
                <w:rFonts w:asciiTheme="minorHAnsi" w:hAnsiTheme="minorHAnsi" w:cs="Helvetica"/>
                <w:b/>
                <w:bCs/>
                <w:color w:val="00B0F0"/>
                <w:sz w:val="22"/>
                <w:szCs w:val="22"/>
              </w:rPr>
            </w:pPr>
            <w:r w:rsidRPr="005632C4">
              <w:rPr>
                <w:rFonts w:asciiTheme="minorHAnsi" w:hAnsiTheme="minorHAnsi" w:cs="Helvetica"/>
                <w:b/>
                <w:bCs/>
                <w:color w:val="00B0F0"/>
                <w:sz w:val="22"/>
                <w:szCs w:val="22"/>
              </w:rPr>
              <w:t>Section 4. Areas of Accountability:</w:t>
            </w:r>
          </w:p>
          <w:p w14:paraId="58BB7EBB" w14:textId="77777777" w:rsidR="00917243" w:rsidRPr="005632C4" w:rsidRDefault="00917243" w:rsidP="00F216D6">
            <w:pPr>
              <w:tabs>
                <w:tab w:val="left" w:pos="3958"/>
              </w:tabs>
              <w:jc w:val="center"/>
              <w:rPr>
                <w:rFonts w:asciiTheme="minorHAnsi" w:hAnsiTheme="minorHAnsi" w:cs="Helvetica"/>
                <w:b/>
                <w:bCs/>
                <w:sz w:val="22"/>
                <w:szCs w:val="22"/>
              </w:rPr>
            </w:pPr>
          </w:p>
        </w:tc>
      </w:tr>
      <w:tr w:rsidR="00917243" w:rsidRPr="00F85571" w14:paraId="5B6137E7" w14:textId="77777777" w:rsidTr="006A3472">
        <w:trPr>
          <w:gridAfter w:val="1"/>
          <w:wAfter w:w="4" w:type="pct"/>
          <w:cantSplit/>
          <w:trHeight w:val="235"/>
        </w:trPr>
        <w:tc>
          <w:tcPr>
            <w:tcW w:w="577" w:type="pct"/>
            <w:shd w:val="clear" w:color="auto" w:fill="auto"/>
          </w:tcPr>
          <w:p w14:paraId="260B4F91" w14:textId="77777777" w:rsidR="00917243" w:rsidRPr="00F85571" w:rsidRDefault="00917243" w:rsidP="008B4F83">
            <w:pPr>
              <w:rPr>
                <w:rFonts w:asciiTheme="minorHAnsi" w:hAnsiTheme="minorHAnsi" w:cs="Helvetica"/>
                <w:b/>
              </w:rPr>
            </w:pPr>
            <w:r w:rsidRPr="00F85571">
              <w:rPr>
                <w:rFonts w:asciiTheme="minorHAnsi" w:hAnsiTheme="minorHAnsi" w:cs="Helvetica"/>
                <w:b/>
              </w:rPr>
              <w:t>Area of Accountability</w:t>
            </w:r>
          </w:p>
        </w:tc>
        <w:tc>
          <w:tcPr>
            <w:tcW w:w="4419" w:type="pct"/>
            <w:gridSpan w:val="6"/>
          </w:tcPr>
          <w:p w14:paraId="1AF82919" w14:textId="77777777" w:rsidR="00917243" w:rsidRDefault="00917243" w:rsidP="008B4F83">
            <w:pPr>
              <w:ind w:left="-78"/>
              <w:rPr>
                <w:rFonts w:asciiTheme="minorHAnsi" w:hAnsiTheme="minorHAnsi" w:cs="Helvetica"/>
                <w:b/>
              </w:rPr>
            </w:pPr>
            <w:r w:rsidRPr="00F85571">
              <w:rPr>
                <w:rFonts w:asciiTheme="minorHAnsi" w:hAnsiTheme="minorHAnsi" w:cs="Helvetica"/>
                <w:b/>
              </w:rPr>
              <w:t>Key Responsibilities</w:t>
            </w:r>
          </w:p>
          <w:p w14:paraId="3D4D5922" w14:textId="77777777" w:rsidR="007815B0" w:rsidRPr="007815B0" w:rsidRDefault="007815B0" w:rsidP="007815B0">
            <w:pPr>
              <w:tabs>
                <w:tab w:val="left" w:pos="3240"/>
              </w:tabs>
              <w:rPr>
                <w:rFonts w:asciiTheme="minorHAnsi" w:hAnsiTheme="minorHAnsi" w:cs="Helvetica"/>
              </w:rPr>
            </w:pPr>
          </w:p>
        </w:tc>
      </w:tr>
      <w:tr w:rsidR="00917243" w:rsidRPr="00F85571" w14:paraId="429813B0" w14:textId="77777777" w:rsidTr="006A3472">
        <w:trPr>
          <w:gridAfter w:val="1"/>
          <w:wAfter w:w="4" w:type="pct"/>
          <w:cantSplit/>
          <w:trHeight w:val="2311"/>
        </w:trPr>
        <w:tc>
          <w:tcPr>
            <w:tcW w:w="577" w:type="pct"/>
            <w:shd w:val="clear" w:color="auto" w:fill="auto"/>
          </w:tcPr>
          <w:p w14:paraId="3BAA8EDB" w14:textId="77777777" w:rsidR="00917243" w:rsidRPr="00F85571" w:rsidRDefault="00724BB7" w:rsidP="0009173A">
            <w:pPr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Capability</w:t>
            </w:r>
          </w:p>
        </w:tc>
        <w:tc>
          <w:tcPr>
            <w:tcW w:w="4419" w:type="pct"/>
            <w:gridSpan w:val="6"/>
          </w:tcPr>
          <w:p w14:paraId="19373DA7" w14:textId="77777777" w:rsidR="00724BB7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>Uses nursing knowledge and critical thinking to provide evidence-based care ensuring holistic assessment, comprehensive planning, skilled interventions and robust evaluation</w:t>
            </w:r>
          </w:p>
          <w:p w14:paraId="7744FE31" w14:textId="77777777" w:rsidR="00724BB7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 xml:space="preserve">Completes required documentation to a high standard – hard copy and electronic </w:t>
            </w:r>
          </w:p>
          <w:p w14:paraId="2CD8856E" w14:textId="77777777" w:rsidR="00724BB7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>Directs, monitors and evaluates care that is provided by enrolled nurses, healthcare assistants and others</w:t>
            </w:r>
          </w:p>
          <w:p w14:paraId="09838888" w14:textId="77777777" w:rsidR="00724BB7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>Promotes a culturally sensitive environment that enables patient safety, independence, quality of life and health</w:t>
            </w:r>
          </w:p>
          <w:p w14:paraId="16198C65" w14:textId="77777777" w:rsidR="00724BB7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>Assists with other activities of a clinical or business nature that includes performing delegated tasks, being a team member in work activities and/or project management  and action plans</w:t>
            </w:r>
          </w:p>
          <w:p w14:paraId="6D2BC100" w14:textId="77777777" w:rsidR="00917243" w:rsidRPr="00300C61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>Is a reflective practitioner both in practice and on practice</w:t>
            </w:r>
          </w:p>
        </w:tc>
      </w:tr>
      <w:tr w:rsidR="00917243" w:rsidRPr="00F85571" w14:paraId="5C3DFD07" w14:textId="77777777" w:rsidTr="006A3472">
        <w:trPr>
          <w:gridAfter w:val="1"/>
          <w:wAfter w:w="4" w:type="pct"/>
          <w:cantSplit/>
          <w:trHeight w:val="796"/>
        </w:trPr>
        <w:tc>
          <w:tcPr>
            <w:tcW w:w="577" w:type="pct"/>
            <w:shd w:val="clear" w:color="auto" w:fill="auto"/>
          </w:tcPr>
          <w:p w14:paraId="5F3815FC" w14:textId="77777777" w:rsidR="00917243" w:rsidRPr="00F85571" w:rsidRDefault="00724BB7" w:rsidP="007B707A">
            <w:pPr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 xml:space="preserve">Relationship Management </w:t>
            </w:r>
          </w:p>
        </w:tc>
        <w:tc>
          <w:tcPr>
            <w:tcW w:w="4419" w:type="pct"/>
            <w:gridSpan w:val="6"/>
          </w:tcPr>
          <w:p w14:paraId="05B05697" w14:textId="77777777" w:rsidR="00724BB7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>Therapeutic relationships with patients are appropriate and support quality outcomes</w:t>
            </w:r>
          </w:p>
          <w:p w14:paraId="58F6A3DD" w14:textId="77777777" w:rsidR="00724BB7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>Communicates effectively with patients and their families</w:t>
            </w:r>
          </w:p>
          <w:p w14:paraId="08F93A4B" w14:textId="77777777" w:rsidR="00917243" w:rsidRPr="00300C61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>Relationships with colleagues and Medical Specialists are maintained to ensure positive interaction  and a collaborative team environment</w:t>
            </w:r>
          </w:p>
        </w:tc>
      </w:tr>
      <w:tr w:rsidR="00300C61" w:rsidRPr="00F85571" w14:paraId="75ED06B0" w14:textId="77777777" w:rsidTr="006A3472">
        <w:trPr>
          <w:gridAfter w:val="1"/>
          <w:wAfter w:w="4" w:type="pct"/>
          <w:cantSplit/>
          <w:trHeight w:val="796"/>
        </w:trPr>
        <w:tc>
          <w:tcPr>
            <w:tcW w:w="577" w:type="pct"/>
            <w:shd w:val="clear" w:color="auto" w:fill="auto"/>
          </w:tcPr>
          <w:p w14:paraId="5120CEB5" w14:textId="77777777" w:rsidR="00300C61" w:rsidRDefault="00724BB7" w:rsidP="00243494">
            <w:pPr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 xml:space="preserve">Safety Quality &amp; Risk Management </w:t>
            </w:r>
          </w:p>
        </w:tc>
        <w:tc>
          <w:tcPr>
            <w:tcW w:w="4419" w:type="pct"/>
            <w:gridSpan w:val="6"/>
          </w:tcPr>
          <w:p w14:paraId="72A6D56F" w14:textId="77777777" w:rsidR="00724BB7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>Ensures compliance with all legislation relating to nursing practice and ensure all staff work within the Southern Cross Healthcare Policies, Guidelines and Clinical Standards of Practice. E.g. Health &amp; Disability Sector Services Standards</w:t>
            </w:r>
          </w:p>
          <w:p w14:paraId="055701CF" w14:textId="77777777" w:rsidR="00300C61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>Action taken improves quality of care and practice (best practice, audit, corrective action) improves the standards of nursing practice.</w:t>
            </w:r>
          </w:p>
        </w:tc>
      </w:tr>
      <w:tr w:rsidR="00300C61" w:rsidRPr="00F85571" w14:paraId="450E6D48" w14:textId="77777777" w:rsidTr="006A3472">
        <w:trPr>
          <w:gridAfter w:val="1"/>
          <w:wAfter w:w="4" w:type="pct"/>
          <w:cantSplit/>
          <w:trHeight w:val="796"/>
        </w:trPr>
        <w:tc>
          <w:tcPr>
            <w:tcW w:w="577" w:type="pct"/>
            <w:shd w:val="clear" w:color="auto" w:fill="auto"/>
          </w:tcPr>
          <w:p w14:paraId="21267963" w14:textId="77777777" w:rsidR="00300C61" w:rsidRDefault="00724BB7" w:rsidP="00243494">
            <w:pPr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Professional Development</w:t>
            </w:r>
          </w:p>
        </w:tc>
        <w:tc>
          <w:tcPr>
            <w:tcW w:w="4419" w:type="pct"/>
            <w:gridSpan w:val="6"/>
          </w:tcPr>
          <w:p w14:paraId="5C0B90B9" w14:textId="77777777" w:rsidR="00724BB7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>Actively plans and participates in the maintenance of own personal and professional development</w:t>
            </w:r>
          </w:p>
          <w:p w14:paraId="42BBE72B" w14:textId="77777777" w:rsidR="00724BB7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>Participates in SCH PDRP</w:t>
            </w:r>
          </w:p>
          <w:p w14:paraId="3DA02DEB" w14:textId="77777777" w:rsidR="00300C61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>Individual responsibilities, actions and contributions are aligned with our values and enhance the success of the department, service, team and overall organisation</w:t>
            </w:r>
          </w:p>
        </w:tc>
      </w:tr>
      <w:tr w:rsidR="00917243" w:rsidRPr="005632C4" w14:paraId="2820C4CB" w14:textId="77777777" w:rsidTr="006A3472">
        <w:trPr>
          <w:gridAfter w:val="1"/>
          <w:wAfter w:w="4" w:type="pct"/>
          <w:trHeight w:val="448"/>
        </w:trPr>
        <w:tc>
          <w:tcPr>
            <w:tcW w:w="499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58345FC" w14:textId="77777777" w:rsidR="00917243" w:rsidRPr="005632C4" w:rsidRDefault="00917243" w:rsidP="008B4F83">
            <w:pPr>
              <w:tabs>
                <w:tab w:val="left" w:pos="3958"/>
              </w:tabs>
              <w:jc w:val="center"/>
              <w:rPr>
                <w:rFonts w:asciiTheme="minorHAnsi" w:hAnsiTheme="minorHAnsi" w:cs="Helvetica"/>
                <w:b/>
                <w:bCs/>
                <w:sz w:val="22"/>
                <w:szCs w:val="22"/>
              </w:rPr>
            </w:pPr>
            <w:r w:rsidRPr="005632C4">
              <w:rPr>
                <w:rFonts w:asciiTheme="minorHAnsi" w:hAnsiTheme="minorHAnsi" w:cs="Helvetica"/>
                <w:b/>
                <w:bCs/>
                <w:color w:val="00B0F0"/>
                <w:sz w:val="22"/>
                <w:szCs w:val="22"/>
              </w:rPr>
              <w:t>Section 5. Education, Knowledge and Skill Requirements:</w:t>
            </w:r>
          </w:p>
        </w:tc>
      </w:tr>
      <w:tr w:rsidR="00917243" w:rsidRPr="00F85571" w14:paraId="60C8A829" w14:textId="77777777" w:rsidTr="006A3472">
        <w:trPr>
          <w:gridAfter w:val="1"/>
          <w:wAfter w:w="4" w:type="pct"/>
          <w:cantSplit/>
          <w:trHeight w:val="235"/>
        </w:trPr>
        <w:tc>
          <w:tcPr>
            <w:tcW w:w="2478" w:type="pct"/>
            <w:gridSpan w:val="2"/>
            <w:shd w:val="clear" w:color="auto" w:fill="auto"/>
          </w:tcPr>
          <w:p w14:paraId="0C2A56F9" w14:textId="77777777" w:rsidR="00917243" w:rsidRPr="00F85571" w:rsidRDefault="000C5A00" w:rsidP="000C5A00">
            <w:pPr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lastRenderedPageBreak/>
              <w:t>Experience required</w:t>
            </w:r>
          </w:p>
        </w:tc>
        <w:tc>
          <w:tcPr>
            <w:tcW w:w="2518" w:type="pct"/>
            <w:gridSpan w:val="5"/>
            <w:shd w:val="clear" w:color="auto" w:fill="auto"/>
          </w:tcPr>
          <w:p w14:paraId="4F573CE9" w14:textId="77777777" w:rsidR="00917243" w:rsidRPr="00F85571" w:rsidRDefault="000C5A00" w:rsidP="008B4F83">
            <w:pPr>
              <w:ind w:left="-78"/>
              <w:rPr>
                <w:rFonts w:asciiTheme="minorHAnsi" w:hAnsiTheme="minorHAnsi" w:cs="Helvetica"/>
                <w:b/>
                <w:bCs/>
              </w:rPr>
            </w:pPr>
            <w:r>
              <w:rPr>
                <w:rFonts w:asciiTheme="minorHAnsi" w:hAnsiTheme="minorHAnsi" w:cs="Helvetica"/>
                <w:b/>
                <w:bCs/>
              </w:rPr>
              <w:t>Formal education &amp; training</w:t>
            </w:r>
          </w:p>
        </w:tc>
      </w:tr>
      <w:tr w:rsidR="00917243" w:rsidRPr="00F85571" w14:paraId="1B7EBE2D" w14:textId="77777777" w:rsidTr="006A3472">
        <w:trPr>
          <w:gridAfter w:val="1"/>
          <w:wAfter w:w="4" w:type="pct"/>
          <w:cantSplit/>
          <w:trHeight w:val="1303"/>
        </w:trPr>
        <w:tc>
          <w:tcPr>
            <w:tcW w:w="2478" w:type="pct"/>
            <w:gridSpan w:val="2"/>
            <w:shd w:val="clear" w:color="auto" w:fill="auto"/>
          </w:tcPr>
          <w:p w14:paraId="0CE80DDB" w14:textId="77777777" w:rsidR="000C5A00" w:rsidRDefault="000C5A00" w:rsidP="000C5A00">
            <w:pPr>
              <w:pStyle w:val="Title"/>
              <w:jc w:val="left"/>
              <w:rPr>
                <w:rFonts w:asciiTheme="minorHAnsi" w:hAnsiTheme="minorHAnsi" w:cs="Helvetica"/>
                <w:bCs/>
                <w:sz w:val="20"/>
                <w:u w:val="none"/>
              </w:rPr>
            </w:pPr>
            <w:r w:rsidRPr="000C5A00">
              <w:rPr>
                <w:rFonts w:asciiTheme="minorHAnsi" w:hAnsiTheme="minorHAnsi" w:cs="Helvetica"/>
                <w:bCs/>
                <w:sz w:val="20"/>
                <w:u w:val="none"/>
              </w:rPr>
              <w:t>Essential:</w:t>
            </w:r>
          </w:p>
          <w:p w14:paraId="3D683FAF" w14:textId="77777777" w:rsidR="00724BB7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>Recent relevant experience</w:t>
            </w:r>
          </w:p>
          <w:p w14:paraId="635FEE18" w14:textId="77777777" w:rsidR="0009173A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 xml:space="preserve">Proven ability of being able to work co-operatively within in a multi-disciplinary team </w:t>
            </w:r>
          </w:p>
          <w:p w14:paraId="723E0088" w14:textId="77777777" w:rsidR="000C5A00" w:rsidRPr="0009173A" w:rsidRDefault="000C5A00" w:rsidP="0009173A">
            <w:pPr>
              <w:rPr>
                <w:rFonts w:asciiTheme="minorHAnsi" w:hAnsiTheme="minorHAnsi" w:cs="Helvetica"/>
                <w:b/>
              </w:rPr>
            </w:pPr>
            <w:r w:rsidRPr="0009173A">
              <w:rPr>
                <w:rFonts w:asciiTheme="minorHAnsi" w:hAnsiTheme="minorHAnsi" w:cs="Helvetica"/>
                <w:b/>
              </w:rPr>
              <w:t>Desirable:</w:t>
            </w:r>
          </w:p>
          <w:p w14:paraId="4FA75E3C" w14:textId="77777777" w:rsidR="00917243" w:rsidRPr="00F85571" w:rsidRDefault="00724BB7" w:rsidP="00CA3346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b/>
                <w:bCs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>Private health experience</w:t>
            </w:r>
          </w:p>
        </w:tc>
        <w:tc>
          <w:tcPr>
            <w:tcW w:w="2518" w:type="pct"/>
            <w:gridSpan w:val="5"/>
            <w:shd w:val="clear" w:color="auto" w:fill="auto"/>
          </w:tcPr>
          <w:p w14:paraId="62D71550" w14:textId="77777777" w:rsidR="0009173A" w:rsidRPr="0009173A" w:rsidRDefault="0009173A" w:rsidP="000C5A00">
            <w:pPr>
              <w:rPr>
                <w:rFonts w:asciiTheme="minorHAnsi" w:hAnsiTheme="minorHAnsi" w:cs="Helvetica"/>
                <w:b/>
              </w:rPr>
            </w:pPr>
            <w:r w:rsidRPr="0009173A">
              <w:rPr>
                <w:rFonts w:asciiTheme="minorHAnsi" w:hAnsiTheme="minorHAnsi" w:cs="Helvetica"/>
                <w:b/>
              </w:rPr>
              <w:t>Essential:</w:t>
            </w:r>
          </w:p>
          <w:p w14:paraId="70597F04" w14:textId="77777777" w:rsidR="00724BB7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 xml:space="preserve">New Zealand Registered Nurse with </w:t>
            </w:r>
          </w:p>
          <w:p w14:paraId="346ABE4E" w14:textId="77777777" w:rsidR="0009173A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>Current practicing certificate (applicable to working in the surgical setting)</w:t>
            </w:r>
          </w:p>
          <w:p w14:paraId="7E1387EE" w14:textId="77777777" w:rsidR="000C5A00" w:rsidRPr="00CA3346" w:rsidRDefault="000C5A00" w:rsidP="000C5A00">
            <w:pPr>
              <w:rPr>
                <w:rFonts w:asciiTheme="minorHAnsi" w:hAnsiTheme="minorHAnsi" w:cs="Helvetica"/>
              </w:rPr>
            </w:pPr>
            <w:r w:rsidRPr="000C5A00">
              <w:rPr>
                <w:rFonts w:asciiTheme="minorHAnsi" w:hAnsiTheme="minorHAnsi" w:cs="Helvetica"/>
                <w:b/>
                <w:bCs/>
              </w:rPr>
              <w:t>Desirable:</w:t>
            </w:r>
          </w:p>
          <w:p w14:paraId="4E52AE3F" w14:textId="77777777" w:rsidR="00724BB7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 xml:space="preserve">Current enrolment in a NCNZ approved PDRP </w:t>
            </w:r>
          </w:p>
          <w:p w14:paraId="54F3793B" w14:textId="77777777" w:rsidR="00917243" w:rsidRPr="000C5A00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>Evidence of on-going clinical and professional development</w:t>
            </w:r>
          </w:p>
        </w:tc>
      </w:tr>
      <w:tr w:rsidR="00917243" w:rsidRPr="005632C4" w14:paraId="42FEBAF5" w14:textId="77777777" w:rsidTr="006A3472">
        <w:trPr>
          <w:gridAfter w:val="1"/>
          <w:wAfter w:w="4" w:type="pct"/>
          <w:trHeight w:val="448"/>
        </w:trPr>
        <w:tc>
          <w:tcPr>
            <w:tcW w:w="499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85293D8" w14:textId="77777777" w:rsidR="00917243" w:rsidRPr="005632C4" w:rsidRDefault="00917243" w:rsidP="008B4F83">
            <w:pPr>
              <w:tabs>
                <w:tab w:val="left" w:pos="3958"/>
              </w:tabs>
              <w:jc w:val="center"/>
              <w:rPr>
                <w:rFonts w:asciiTheme="minorHAnsi" w:hAnsiTheme="minorHAnsi" w:cs="Helvetica"/>
                <w:b/>
                <w:bCs/>
                <w:sz w:val="22"/>
                <w:szCs w:val="22"/>
              </w:rPr>
            </w:pPr>
            <w:r w:rsidRPr="005632C4">
              <w:rPr>
                <w:rFonts w:asciiTheme="minorHAnsi" w:hAnsiTheme="minorHAnsi" w:cs="Helvetica"/>
                <w:b/>
                <w:bCs/>
                <w:color w:val="00B0F0"/>
                <w:sz w:val="22"/>
                <w:szCs w:val="22"/>
              </w:rPr>
              <w:t>Section 6. Personal requirements to meet position objectives:</w:t>
            </w:r>
          </w:p>
        </w:tc>
      </w:tr>
      <w:tr w:rsidR="000C5A00" w:rsidRPr="00F85571" w14:paraId="3914BFF5" w14:textId="77777777" w:rsidTr="006A3472">
        <w:trPr>
          <w:gridAfter w:val="1"/>
          <w:wAfter w:w="4" w:type="pct"/>
          <w:cantSplit/>
          <w:trHeight w:val="235"/>
        </w:trPr>
        <w:tc>
          <w:tcPr>
            <w:tcW w:w="4996" w:type="pct"/>
            <w:gridSpan w:val="7"/>
            <w:shd w:val="clear" w:color="auto" w:fill="auto"/>
          </w:tcPr>
          <w:p w14:paraId="41571BA6" w14:textId="77777777" w:rsidR="00724BB7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>Established credibility</w:t>
            </w:r>
          </w:p>
          <w:p w14:paraId="45CC968E" w14:textId="77777777" w:rsidR="00724BB7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>Adaptive, supportive and flexible</w:t>
            </w:r>
          </w:p>
          <w:p w14:paraId="54B8AAF7" w14:textId="77777777" w:rsidR="00724BB7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>Self-aware</w:t>
            </w:r>
          </w:p>
          <w:p w14:paraId="4B83965A" w14:textId="77777777" w:rsidR="00724BB7" w:rsidRPr="00724BB7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 xml:space="preserve">Interpersonally savvy </w:t>
            </w:r>
          </w:p>
          <w:p w14:paraId="122BE59F" w14:textId="77777777" w:rsidR="000C5A00" w:rsidRPr="00CA3346" w:rsidRDefault="00724BB7" w:rsidP="00724BB7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77"/>
              </w:tabs>
              <w:ind w:left="177" w:hanging="177"/>
              <w:rPr>
                <w:rFonts w:asciiTheme="minorHAnsi" w:hAnsiTheme="minorHAnsi" w:cs="Helvetica"/>
                <w:color w:val="000000"/>
                <w:lang w:eastAsia="en-AU"/>
              </w:rPr>
            </w:pPr>
            <w:r w:rsidRPr="00724BB7">
              <w:rPr>
                <w:rFonts w:asciiTheme="minorHAnsi" w:hAnsiTheme="minorHAnsi" w:cs="Helvetica"/>
                <w:color w:val="000000"/>
                <w:lang w:eastAsia="en-AU"/>
              </w:rPr>
              <w:t>Positive communication skills</w:t>
            </w:r>
          </w:p>
        </w:tc>
      </w:tr>
      <w:tr w:rsidR="00917243" w:rsidRPr="005632C4" w14:paraId="77F5D881" w14:textId="77777777" w:rsidTr="006A3472">
        <w:trPr>
          <w:gridAfter w:val="1"/>
          <w:wAfter w:w="4" w:type="pct"/>
          <w:trHeight w:val="448"/>
        </w:trPr>
        <w:tc>
          <w:tcPr>
            <w:tcW w:w="499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C14E082" w14:textId="77777777" w:rsidR="00917243" w:rsidRPr="005632C4" w:rsidRDefault="00917243" w:rsidP="00724BB7">
            <w:pPr>
              <w:tabs>
                <w:tab w:val="left" w:pos="3958"/>
              </w:tabs>
              <w:jc w:val="center"/>
              <w:rPr>
                <w:rFonts w:asciiTheme="minorHAnsi" w:hAnsiTheme="minorHAnsi" w:cs="Helvetica"/>
                <w:b/>
                <w:bCs/>
                <w:sz w:val="22"/>
                <w:szCs w:val="22"/>
              </w:rPr>
            </w:pPr>
            <w:r w:rsidRPr="005632C4">
              <w:rPr>
                <w:rFonts w:asciiTheme="minorHAnsi" w:hAnsiTheme="minorHAnsi" w:cs="Helvetica"/>
                <w:b/>
                <w:bCs/>
                <w:color w:val="00B0F0"/>
                <w:sz w:val="22"/>
                <w:szCs w:val="22"/>
              </w:rPr>
              <w:t xml:space="preserve">Section 7. Key leadership Behaviours: Leading </w:t>
            </w:r>
            <w:r w:rsidR="00724BB7">
              <w:rPr>
                <w:rFonts w:asciiTheme="minorHAnsi" w:hAnsiTheme="minorHAnsi" w:cs="Helvetica"/>
                <w:b/>
                <w:bCs/>
                <w:color w:val="00B0F0"/>
                <w:sz w:val="22"/>
                <w:szCs w:val="22"/>
              </w:rPr>
              <w:t>Self</w:t>
            </w:r>
          </w:p>
        </w:tc>
      </w:tr>
      <w:tr w:rsidR="00724BB7" w:rsidRPr="00F81046" w14:paraId="3DD50A56" w14:textId="77777777" w:rsidTr="006A3472">
        <w:trPr>
          <w:cantSplit/>
          <w:trHeight w:val="828"/>
        </w:trPr>
        <w:tc>
          <w:tcPr>
            <w:tcW w:w="2478" w:type="pct"/>
            <w:gridSpan w:val="2"/>
            <w:shd w:val="clear" w:color="auto" w:fill="auto"/>
          </w:tcPr>
          <w:p w14:paraId="2D7FC1AE" w14:textId="77777777" w:rsidR="00724BB7" w:rsidRDefault="00724BB7" w:rsidP="00724BB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lang w:val="en-NZ" w:eastAsia="en-NZ"/>
              </w:rPr>
            </w:pPr>
            <w:r>
              <w:rPr>
                <w:rFonts w:asciiTheme="minorHAnsi" w:hAnsiTheme="minorHAnsi"/>
                <w:lang w:val="en-NZ" w:eastAsia="en-NZ"/>
              </w:rPr>
              <w:t>Establish credibility</w:t>
            </w:r>
          </w:p>
          <w:p w14:paraId="1935EA95" w14:textId="77777777" w:rsidR="00724BB7" w:rsidRDefault="00724BB7" w:rsidP="00724BB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lang w:val="en-NZ" w:eastAsia="en-NZ"/>
              </w:rPr>
            </w:pPr>
            <w:r>
              <w:rPr>
                <w:rFonts w:asciiTheme="minorHAnsi" w:hAnsiTheme="minorHAnsi"/>
                <w:lang w:val="en-NZ" w:eastAsia="en-NZ"/>
              </w:rPr>
              <w:t>Deliver results</w:t>
            </w:r>
          </w:p>
          <w:p w14:paraId="44751CB6" w14:textId="77777777" w:rsidR="00724BB7" w:rsidRDefault="00724BB7" w:rsidP="00724BB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lang w:val="en-NZ" w:eastAsia="en-NZ"/>
              </w:rPr>
            </w:pPr>
            <w:r>
              <w:rPr>
                <w:rFonts w:asciiTheme="minorHAnsi" w:hAnsiTheme="minorHAnsi"/>
                <w:lang w:val="en-NZ" w:eastAsia="en-NZ"/>
              </w:rPr>
              <w:t>Do whatever it takes</w:t>
            </w:r>
          </w:p>
        </w:tc>
        <w:tc>
          <w:tcPr>
            <w:tcW w:w="2522" w:type="pct"/>
            <w:gridSpan w:val="6"/>
            <w:shd w:val="clear" w:color="auto" w:fill="auto"/>
          </w:tcPr>
          <w:p w14:paraId="5BDB5000" w14:textId="77777777" w:rsidR="00724BB7" w:rsidRDefault="00724BB7" w:rsidP="00724BB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lang w:val="en-NZ" w:eastAsia="en-NZ"/>
              </w:rPr>
            </w:pPr>
            <w:r>
              <w:rPr>
                <w:rFonts w:asciiTheme="minorHAnsi" w:hAnsiTheme="minorHAnsi"/>
                <w:lang w:val="en-NZ" w:eastAsia="en-NZ"/>
              </w:rPr>
              <w:t>Interpersonal savvy</w:t>
            </w:r>
          </w:p>
          <w:p w14:paraId="079900B2" w14:textId="77777777" w:rsidR="00724BB7" w:rsidRDefault="00724BB7" w:rsidP="00724BB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lang w:val="en-NZ" w:eastAsia="en-NZ"/>
              </w:rPr>
            </w:pPr>
            <w:r>
              <w:rPr>
                <w:rFonts w:asciiTheme="minorHAnsi" w:hAnsiTheme="minorHAnsi"/>
                <w:lang w:val="en-NZ" w:eastAsia="en-NZ"/>
              </w:rPr>
              <w:t>Embrace flexibility</w:t>
            </w:r>
          </w:p>
          <w:p w14:paraId="13BC6756" w14:textId="77777777" w:rsidR="00724BB7" w:rsidRPr="00F85571" w:rsidRDefault="00724BB7" w:rsidP="00724BB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lang w:val="en-NZ" w:eastAsia="en-NZ"/>
              </w:rPr>
            </w:pPr>
            <w:r>
              <w:rPr>
                <w:rFonts w:asciiTheme="minorHAnsi" w:hAnsiTheme="minorHAnsi"/>
                <w:lang w:val="en-NZ" w:eastAsia="en-NZ"/>
              </w:rPr>
              <w:t>Be self-aware</w:t>
            </w:r>
          </w:p>
        </w:tc>
      </w:tr>
    </w:tbl>
    <w:p w14:paraId="30FA52A5" w14:textId="77777777" w:rsidR="00A116D4" w:rsidRPr="00F85571" w:rsidRDefault="00A116D4" w:rsidP="00E62E62"/>
    <w:sectPr w:rsidR="00A116D4" w:rsidRPr="00F85571" w:rsidSect="00F216D6">
      <w:headerReference w:type="default" r:id="rId9"/>
      <w:footerReference w:type="default" r:id="rId10"/>
      <w:type w:val="oddPage"/>
      <w:pgSz w:w="16840" w:h="11907" w:orient="landscape" w:code="9"/>
      <w:pgMar w:top="142" w:right="1134" w:bottom="142" w:left="1134" w:header="0" w:footer="3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5C4B9" w14:textId="77777777" w:rsidR="00A119B1" w:rsidRDefault="00A119B1">
      <w:r>
        <w:separator/>
      </w:r>
    </w:p>
  </w:endnote>
  <w:endnote w:type="continuationSeparator" w:id="0">
    <w:p w14:paraId="63C5B40A" w14:textId="77777777" w:rsidR="00A119B1" w:rsidRDefault="00A1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nesMedium-Roman">
    <w:altName w:val="Cambria"/>
    <w:panose1 w:val="00000000000000000000"/>
    <w:charset w:val="00"/>
    <w:family w:val="roman"/>
    <w:notTrueType/>
    <w:pitch w:val="default"/>
  </w:font>
  <w:font w:name="OmnesRegular-Roman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0DED6" w14:textId="77777777" w:rsidR="00BB61A5" w:rsidRDefault="00D37217" w:rsidP="00D37217">
    <w:pPr>
      <w:ind w:left="10800" w:firstLine="720"/>
      <w:jc w:val="center"/>
      <w:rPr>
        <w:rFonts w:ascii="Helvetica" w:hAnsi="Helvetica" w:cs="Helvetica"/>
        <w:sz w:val="14"/>
      </w:rPr>
    </w:pPr>
    <w:r>
      <w:rPr>
        <w:noProof/>
        <w:lang w:val="en-NZ" w:eastAsia="en-NZ"/>
      </w:rPr>
      <w:drawing>
        <wp:inline distT="0" distB="0" distL="0" distR="0" wp14:anchorId="5877465E" wp14:editId="72D36674">
          <wp:extent cx="2133600" cy="638175"/>
          <wp:effectExtent l="0" t="0" r="0" b="9525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116E11" w14:textId="77777777" w:rsidR="00BB61A5" w:rsidRPr="000E6A50" w:rsidRDefault="00BB61A5" w:rsidP="000E6A50">
    <w:pPr>
      <w:jc w:val="center"/>
      <w:rPr>
        <w:rFonts w:ascii="Helvetica" w:hAnsi="Helvetica" w:cs="Helvetica"/>
        <w:sz w:val="14"/>
      </w:rPr>
    </w:pPr>
    <w:r w:rsidRPr="000E6A50">
      <w:rPr>
        <w:rFonts w:ascii="Helvetica" w:hAnsi="Helvetica" w:cs="Helvetica"/>
        <w:sz w:val="14"/>
      </w:rPr>
      <w:t xml:space="preserve">Page </w:t>
    </w:r>
    <w:r w:rsidRPr="000E6A50">
      <w:rPr>
        <w:rFonts w:ascii="Helvetica" w:hAnsi="Helvetica" w:cs="Helvetica"/>
        <w:b/>
        <w:bCs/>
        <w:sz w:val="14"/>
      </w:rPr>
      <w:fldChar w:fldCharType="begin"/>
    </w:r>
    <w:r w:rsidRPr="000E6A50">
      <w:rPr>
        <w:rFonts w:ascii="Helvetica" w:hAnsi="Helvetica" w:cs="Helvetica"/>
        <w:b/>
        <w:bCs/>
        <w:sz w:val="14"/>
      </w:rPr>
      <w:instrText xml:space="preserve"> PAGE  \* Arabic  \* MERGEFORMAT </w:instrText>
    </w:r>
    <w:r w:rsidRPr="000E6A50">
      <w:rPr>
        <w:rFonts w:ascii="Helvetica" w:hAnsi="Helvetica" w:cs="Helvetica"/>
        <w:b/>
        <w:bCs/>
        <w:sz w:val="14"/>
      </w:rPr>
      <w:fldChar w:fldCharType="separate"/>
    </w:r>
    <w:r w:rsidR="00DF419A">
      <w:rPr>
        <w:rFonts w:ascii="Helvetica" w:hAnsi="Helvetica" w:cs="Helvetica"/>
        <w:b/>
        <w:bCs/>
        <w:noProof/>
        <w:sz w:val="14"/>
      </w:rPr>
      <w:t>2</w:t>
    </w:r>
    <w:r w:rsidRPr="000E6A50">
      <w:rPr>
        <w:rFonts w:ascii="Helvetica" w:hAnsi="Helvetica" w:cs="Helvetica"/>
        <w:b/>
        <w:bCs/>
        <w:sz w:val="14"/>
      </w:rPr>
      <w:fldChar w:fldCharType="end"/>
    </w:r>
    <w:r w:rsidRPr="000E6A50">
      <w:rPr>
        <w:rFonts w:ascii="Helvetica" w:hAnsi="Helvetica" w:cs="Helvetica"/>
        <w:sz w:val="14"/>
      </w:rPr>
      <w:t xml:space="preserve"> of </w:t>
    </w:r>
    <w:r w:rsidRPr="000E6A50">
      <w:rPr>
        <w:rFonts w:ascii="Helvetica" w:hAnsi="Helvetica" w:cs="Helvetica"/>
        <w:b/>
        <w:bCs/>
        <w:sz w:val="14"/>
      </w:rPr>
      <w:fldChar w:fldCharType="begin"/>
    </w:r>
    <w:r w:rsidRPr="000E6A50">
      <w:rPr>
        <w:rFonts w:ascii="Helvetica" w:hAnsi="Helvetica" w:cs="Helvetica"/>
        <w:b/>
        <w:bCs/>
        <w:sz w:val="14"/>
      </w:rPr>
      <w:instrText xml:space="preserve"> NUMPAGES  \* Arabic  \* MERGEFORMAT </w:instrText>
    </w:r>
    <w:r w:rsidRPr="000E6A50">
      <w:rPr>
        <w:rFonts w:ascii="Helvetica" w:hAnsi="Helvetica" w:cs="Helvetica"/>
        <w:b/>
        <w:bCs/>
        <w:sz w:val="14"/>
      </w:rPr>
      <w:fldChar w:fldCharType="separate"/>
    </w:r>
    <w:r w:rsidR="00DF419A">
      <w:rPr>
        <w:rFonts w:ascii="Helvetica" w:hAnsi="Helvetica" w:cs="Helvetica"/>
        <w:b/>
        <w:bCs/>
        <w:noProof/>
        <w:sz w:val="14"/>
      </w:rPr>
      <w:t>3</w:t>
    </w:r>
    <w:r w:rsidRPr="000E6A50">
      <w:rPr>
        <w:rFonts w:ascii="Helvetica" w:hAnsi="Helvetica" w:cs="Helvetica"/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14FC6" w14:textId="77777777" w:rsidR="00A119B1" w:rsidRDefault="00A119B1">
      <w:r>
        <w:separator/>
      </w:r>
    </w:p>
  </w:footnote>
  <w:footnote w:type="continuationSeparator" w:id="0">
    <w:p w14:paraId="1C2C7D5B" w14:textId="77777777" w:rsidR="00A119B1" w:rsidRDefault="00A11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8C93B" w14:textId="77777777" w:rsidR="00807452" w:rsidRDefault="00807452" w:rsidP="00A66212">
    <w:pPr>
      <w:pStyle w:val="Header"/>
      <w:ind w:left="11520"/>
      <w:rPr>
        <w:noProof/>
        <w:lang w:val="en-NZ" w:eastAsia="en-NZ"/>
      </w:rPr>
    </w:pPr>
  </w:p>
  <w:p w14:paraId="2B2CB17B" w14:textId="77777777" w:rsidR="00807452" w:rsidRDefault="00165801" w:rsidP="00A66212">
    <w:pPr>
      <w:pStyle w:val="Header"/>
      <w:ind w:left="11520"/>
    </w:pPr>
    <w:r w:rsidRPr="00165801">
      <w:rPr>
        <w:noProof/>
        <w:lang w:val="en-NZ" w:eastAsia="en-NZ"/>
      </w:rPr>
      <w:drawing>
        <wp:inline distT="0" distB="0" distL="0" distR="0" wp14:anchorId="6FC3FB65" wp14:editId="4C905770">
          <wp:extent cx="1473406" cy="609600"/>
          <wp:effectExtent l="0" t="0" r="0" b="0"/>
          <wp:docPr id="2" name="Picture 2" descr="\\int.schl.co.nz\users\NationalUsers\MollyG\Profile\Desktop\SCHC Horizontal Logo_Blue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t.schl.co.nz\users\NationalUsers\MollyG\Profile\Desktop\SCHC Horizontal Logo_Blue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517" cy="612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8E2"/>
    <w:multiLevelType w:val="hybridMultilevel"/>
    <w:tmpl w:val="0F5205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4854"/>
    <w:multiLevelType w:val="hybridMultilevel"/>
    <w:tmpl w:val="C8F4B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F76CC2"/>
    <w:multiLevelType w:val="hybridMultilevel"/>
    <w:tmpl w:val="3234488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AA5215"/>
    <w:multiLevelType w:val="hybridMultilevel"/>
    <w:tmpl w:val="A35C8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BB423A"/>
    <w:multiLevelType w:val="hybridMultilevel"/>
    <w:tmpl w:val="C0D43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5">
    <w:nsid w:val="12586AAD"/>
    <w:multiLevelType w:val="hybridMultilevel"/>
    <w:tmpl w:val="BF2A298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8F2A02"/>
    <w:multiLevelType w:val="hybridMultilevel"/>
    <w:tmpl w:val="74AED8C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7B271F"/>
    <w:multiLevelType w:val="hybridMultilevel"/>
    <w:tmpl w:val="F1D4D7D0"/>
    <w:lvl w:ilvl="0" w:tplc="14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>
    <w:nsid w:val="23C5009B"/>
    <w:multiLevelType w:val="hybridMultilevel"/>
    <w:tmpl w:val="54ACB65C"/>
    <w:lvl w:ilvl="0" w:tplc="3CC6D03E">
      <w:numFmt w:val="bullet"/>
      <w:lvlText w:val="•"/>
      <w:lvlJc w:val="left"/>
      <w:pPr>
        <w:ind w:left="1080" w:hanging="720"/>
      </w:pPr>
      <w:rPr>
        <w:rFonts w:ascii="Calibri" w:eastAsia="Arial Unicode MS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A61F2"/>
    <w:multiLevelType w:val="hybridMultilevel"/>
    <w:tmpl w:val="D11CD6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DF797D"/>
    <w:multiLevelType w:val="hybridMultilevel"/>
    <w:tmpl w:val="F634C768"/>
    <w:lvl w:ilvl="0" w:tplc="5BEE4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126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965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E2A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D05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26A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26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70D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0E9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DE57591"/>
    <w:multiLevelType w:val="hybridMultilevel"/>
    <w:tmpl w:val="24EA8C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D56C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F5753A7"/>
    <w:multiLevelType w:val="hybridMultilevel"/>
    <w:tmpl w:val="DE68F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D5E91"/>
    <w:multiLevelType w:val="hybridMultilevel"/>
    <w:tmpl w:val="30F694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51A8B"/>
    <w:multiLevelType w:val="hybridMultilevel"/>
    <w:tmpl w:val="156C15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76D17"/>
    <w:multiLevelType w:val="hybridMultilevel"/>
    <w:tmpl w:val="B64C0A46"/>
    <w:lvl w:ilvl="0" w:tplc="980C7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00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B20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24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22B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84D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525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C4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8C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8362CAB"/>
    <w:multiLevelType w:val="hybridMultilevel"/>
    <w:tmpl w:val="C848F6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E12B3"/>
    <w:multiLevelType w:val="hybridMultilevel"/>
    <w:tmpl w:val="07B276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C3B84"/>
    <w:multiLevelType w:val="hybridMultilevel"/>
    <w:tmpl w:val="98A469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C06FBF"/>
    <w:multiLevelType w:val="hybridMultilevel"/>
    <w:tmpl w:val="7CCAC0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89180A"/>
    <w:multiLevelType w:val="hybridMultilevel"/>
    <w:tmpl w:val="CDD4C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22">
    <w:nsid w:val="47A30A73"/>
    <w:multiLevelType w:val="hybridMultilevel"/>
    <w:tmpl w:val="02EC7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23">
    <w:nsid w:val="48576B0A"/>
    <w:multiLevelType w:val="hybridMultilevel"/>
    <w:tmpl w:val="7DF808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21A12"/>
    <w:multiLevelType w:val="hybridMultilevel"/>
    <w:tmpl w:val="9412E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25">
    <w:nsid w:val="4EA0093E"/>
    <w:multiLevelType w:val="hybridMultilevel"/>
    <w:tmpl w:val="5B343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FE2E45"/>
    <w:multiLevelType w:val="hybridMultilevel"/>
    <w:tmpl w:val="AD042330"/>
    <w:lvl w:ilvl="0" w:tplc="3FD09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147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56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5E2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068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CB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2A0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4ED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6CA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0E63CCB"/>
    <w:multiLevelType w:val="hybridMultilevel"/>
    <w:tmpl w:val="C6D2F8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403AA7"/>
    <w:multiLevelType w:val="hybridMultilevel"/>
    <w:tmpl w:val="AED23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EE3089"/>
    <w:multiLevelType w:val="hybridMultilevel"/>
    <w:tmpl w:val="8BFA78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164B1E"/>
    <w:multiLevelType w:val="hybridMultilevel"/>
    <w:tmpl w:val="2984276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EA5607"/>
    <w:multiLevelType w:val="hybridMultilevel"/>
    <w:tmpl w:val="0B9804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F24987"/>
    <w:multiLevelType w:val="hybridMultilevel"/>
    <w:tmpl w:val="1C3C77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6E778F9"/>
    <w:multiLevelType w:val="hybridMultilevel"/>
    <w:tmpl w:val="8E42FB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4323D8"/>
    <w:multiLevelType w:val="hybridMultilevel"/>
    <w:tmpl w:val="AE2A2116"/>
    <w:lvl w:ilvl="0" w:tplc="8F1A5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002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C89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909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10E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89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0E3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867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A6D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93D1C04"/>
    <w:multiLevelType w:val="hybridMultilevel"/>
    <w:tmpl w:val="069A9324"/>
    <w:lvl w:ilvl="0" w:tplc="42647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042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6C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20F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BC8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280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12B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AD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00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F62651B"/>
    <w:multiLevelType w:val="hybridMultilevel"/>
    <w:tmpl w:val="09EE3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37">
    <w:nsid w:val="745F2C29"/>
    <w:multiLevelType w:val="hybridMultilevel"/>
    <w:tmpl w:val="CBF4EE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3422D"/>
    <w:multiLevelType w:val="hybridMultilevel"/>
    <w:tmpl w:val="E87C87D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F14711"/>
    <w:multiLevelType w:val="hybridMultilevel"/>
    <w:tmpl w:val="504A978C"/>
    <w:lvl w:ilvl="0" w:tplc="4FA03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44D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08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26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0C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BAE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004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C0C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E2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A9F742F"/>
    <w:multiLevelType w:val="hybridMultilevel"/>
    <w:tmpl w:val="0FFEFD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E294ED9"/>
    <w:multiLevelType w:val="hybridMultilevel"/>
    <w:tmpl w:val="22EC342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25"/>
  </w:num>
  <w:num w:numId="4">
    <w:abstractNumId w:val="26"/>
  </w:num>
  <w:num w:numId="5">
    <w:abstractNumId w:val="10"/>
  </w:num>
  <w:num w:numId="6">
    <w:abstractNumId w:val="34"/>
  </w:num>
  <w:num w:numId="7">
    <w:abstractNumId w:val="39"/>
  </w:num>
  <w:num w:numId="8">
    <w:abstractNumId w:val="16"/>
  </w:num>
  <w:num w:numId="9">
    <w:abstractNumId w:val="35"/>
  </w:num>
  <w:num w:numId="10">
    <w:abstractNumId w:val="1"/>
  </w:num>
  <w:num w:numId="11">
    <w:abstractNumId w:val="14"/>
  </w:num>
  <w:num w:numId="12">
    <w:abstractNumId w:val="13"/>
  </w:num>
  <w:num w:numId="13">
    <w:abstractNumId w:val="11"/>
  </w:num>
  <w:num w:numId="14">
    <w:abstractNumId w:val="19"/>
  </w:num>
  <w:num w:numId="15">
    <w:abstractNumId w:val="37"/>
  </w:num>
  <w:num w:numId="16">
    <w:abstractNumId w:val="15"/>
  </w:num>
  <w:num w:numId="17">
    <w:abstractNumId w:val="6"/>
  </w:num>
  <w:num w:numId="18">
    <w:abstractNumId w:val="21"/>
  </w:num>
  <w:num w:numId="19">
    <w:abstractNumId w:val="28"/>
  </w:num>
  <w:num w:numId="20">
    <w:abstractNumId w:val="41"/>
  </w:num>
  <w:num w:numId="21">
    <w:abstractNumId w:val="33"/>
  </w:num>
  <w:num w:numId="22">
    <w:abstractNumId w:val="40"/>
  </w:num>
  <w:num w:numId="23">
    <w:abstractNumId w:val="22"/>
  </w:num>
  <w:num w:numId="24">
    <w:abstractNumId w:val="27"/>
  </w:num>
  <w:num w:numId="25">
    <w:abstractNumId w:val="9"/>
  </w:num>
  <w:num w:numId="26">
    <w:abstractNumId w:val="20"/>
  </w:num>
  <w:num w:numId="27">
    <w:abstractNumId w:val="2"/>
  </w:num>
  <w:num w:numId="28">
    <w:abstractNumId w:val="4"/>
  </w:num>
  <w:num w:numId="29">
    <w:abstractNumId w:val="5"/>
  </w:num>
  <w:num w:numId="30">
    <w:abstractNumId w:val="8"/>
  </w:num>
  <w:num w:numId="31">
    <w:abstractNumId w:val="0"/>
  </w:num>
  <w:num w:numId="32">
    <w:abstractNumId w:val="24"/>
  </w:num>
  <w:num w:numId="33">
    <w:abstractNumId w:val="23"/>
  </w:num>
  <w:num w:numId="34">
    <w:abstractNumId w:val="29"/>
  </w:num>
  <w:num w:numId="35">
    <w:abstractNumId w:val="17"/>
  </w:num>
  <w:num w:numId="36">
    <w:abstractNumId w:val="12"/>
  </w:num>
  <w:num w:numId="37">
    <w:abstractNumId w:val="18"/>
  </w:num>
  <w:num w:numId="38">
    <w:abstractNumId w:val="38"/>
  </w:num>
  <w:num w:numId="39">
    <w:abstractNumId w:val="30"/>
  </w:num>
  <w:num w:numId="40">
    <w:abstractNumId w:val="7"/>
  </w:num>
  <w:num w:numId="41">
    <w:abstractNumId w:val="36"/>
  </w:num>
  <w:num w:numId="42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2B"/>
    <w:rsid w:val="00013957"/>
    <w:rsid w:val="000150E7"/>
    <w:rsid w:val="0002378D"/>
    <w:rsid w:val="00026EAE"/>
    <w:rsid w:val="00050727"/>
    <w:rsid w:val="00060B9E"/>
    <w:rsid w:val="000724B9"/>
    <w:rsid w:val="00073F8B"/>
    <w:rsid w:val="00083583"/>
    <w:rsid w:val="00090585"/>
    <w:rsid w:val="0009173A"/>
    <w:rsid w:val="00095D7B"/>
    <w:rsid w:val="000A3AEB"/>
    <w:rsid w:val="000A4636"/>
    <w:rsid w:val="000B09B2"/>
    <w:rsid w:val="000C5A00"/>
    <w:rsid w:val="000C776B"/>
    <w:rsid w:val="000D658F"/>
    <w:rsid w:val="000E6A50"/>
    <w:rsid w:val="00110F5A"/>
    <w:rsid w:val="00120447"/>
    <w:rsid w:val="00165801"/>
    <w:rsid w:val="00192475"/>
    <w:rsid w:val="001A077A"/>
    <w:rsid w:val="001A6BCE"/>
    <w:rsid w:val="001B064D"/>
    <w:rsid w:val="001C30A8"/>
    <w:rsid w:val="001E0E31"/>
    <w:rsid w:val="001E18DB"/>
    <w:rsid w:val="002031BB"/>
    <w:rsid w:val="0020698E"/>
    <w:rsid w:val="0021065A"/>
    <w:rsid w:val="00211954"/>
    <w:rsid w:val="002256B6"/>
    <w:rsid w:val="0023768C"/>
    <w:rsid w:val="00245B25"/>
    <w:rsid w:val="002551C6"/>
    <w:rsid w:val="0027483E"/>
    <w:rsid w:val="002A3995"/>
    <w:rsid w:val="002C47C2"/>
    <w:rsid w:val="002C5A06"/>
    <w:rsid w:val="002D1A0C"/>
    <w:rsid w:val="002F702F"/>
    <w:rsid w:val="00300C61"/>
    <w:rsid w:val="00333975"/>
    <w:rsid w:val="00337BE5"/>
    <w:rsid w:val="00343315"/>
    <w:rsid w:val="003457CE"/>
    <w:rsid w:val="003636DF"/>
    <w:rsid w:val="00363B2B"/>
    <w:rsid w:val="00381770"/>
    <w:rsid w:val="00381F2A"/>
    <w:rsid w:val="003821EE"/>
    <w:rsid w:val="00391646"/>
    <w:rsid w:val="0039654A"/>
    <w:rsid w:val="003A6976"/>
    <w:rsid w:val="003C7383"/>
    <w:rsid w:val="003D388D"/>
    <w:rsid w:val="003E0BDF"/>
    <w:rsid w:val="003E3998"/>
    <w:rsid w:val="003F006E"/>
    <w:rsid w:val="003F3ABF"/>
    <w:rsid w:val="004024E5"/>
    <w:rsid w:val="00412862"/>
    <w:rsid w:val="004172E9"/>
    <w:rsid w:val="00434D18"/>
    <w:rsid w:val="00447390"/>
    <w:rsid w:val="00472923"/>
    <w:rsid w:val="00483C56"/>
    <w:rsid w:val="004B2727"/>
    <w:rsid w:val="004B4111"/>
    <w:rsid w:val="004B7476"/>
    <w:rsid w:val="004D0D94"/>
    <w:rsid w:val="004D2B75"/>
    <w:rsid w:val="004E1C81"/>
    <w:rsid w:val="00500690"/>
    <w:rsid w:val="00520409"/>
    <w:rsid w:val="0052370B"/>
    <w:rsid w:val="00530C14"/>
    <w:rsid w:val="0053732A"/>
    <w:rsid w:val="00537736"/>
    <w:rsid w:val="005413C4"/>
    <w:rsid w:val="0054431F"/>
    <w:rsid w:val="00546AD6"/>
    <w:rsid w:val="00552830"/>
    <w:rsid w:val="005632C4"/>
    <w:rsid w:val="0056426E"/>
    <w:rsid w:val="00570B60"/>
    <w:rsid w:val="005B70E2"/>
    <w:rsid w:val="005D434A"/>
    <w:rsid w:val="006037AA"/>
    <w:rsid w:val="00605EDA"/>
    <w:rsid w:val="006117DF"/>
    <w:rsid w:val="00614D50"/>
    <w:rsid w:val="00635419"/>
    <w:rsid w:val="0064230E"/>
    <w:rsid w:val="006448F6"/>
    <w:rsid w:val="00655C63"/>
    <w:rsid w:val="00670AD5"/>
    <w:rsid w:val="00676AF2"/>
    <w:rsid w:val="00680771"/>
    <w:rsid w:val="00686E94"/>
    <w:rsid w:val="006A3472"/>
    <w:rsid w:val="006B6F1F"/>
    <w:rsid w:val="006C0EF3"/>
    <w:rsid w:val="006C2062"/>
    <w:rsid w:val="006C273D"/>
    <w:rsid w:val="006D22D4"/>
    <w:rsid w:val="006D4E65"/>
    <w:rsid w:val="006D628E"/>
    <w:rsid w:val="006F374C"/>
    <w:rsid w:val="007018E4"/>
    <w:rsid w:val="00702A03"/>
    <w:rsid w:val="00704553"/>
    <w:rsid w:val="00720F71"/>
    <w:rsid w:val="00724BB7"/>
    <w:rsid w:val="00725B18"/>
    <w:rsid w:val="00730F65"/>
    <w:rsid w:val="00734309"/>
    <w:rsid w:val="00752EB9"/>
    <w:rsid w:val="00752EE3"/>
    <w:rsid w:val="00771AFD"/>
    <w:rsid w:val="00774CCD"/>
    <w:rsid w:val="007815B0"/>
    <w:rsid w:val="00790E74"/>
    <w:rsid w:val="0079621E"/>
    <w:rsid w:val="00797FD6"/>
    <w:rsid w:val="007A6B0D"/>
    <w:rsid w:val="007B1138"/>
    <w:rsid w:val="007B35BB"/>
    <w:rsid w:val="007B6714"/>
    <w:rsid w:val="007B707A"/>
    <w:rsid w:val="007D1E67"/>
    <w:rsid w:val="007E5228"/>
    <w:rsid w:val="007F7710"/>
    <w:rsid w:val="00804769"/>
    <w:rsid w:val="00804888"/>
    <w:rsid w:val="00807452"/>
    <w:rsid w:val="00817411"/>
    <w:rsid w:val="0083798A"/>
    <w:rsid w:val="00844E8B"/>
    <w:rsid w:val="00847353"/>
    <w:rsid w:val="00853781"/>
    <w:rsid w:val="008623AA"/>
    <w:rsid w:val="008637E5"/>
    <w:rsid w:val="0087092C"/>
    <w:rsid w:val="008A49BB"/>
    <w:rsid w:val="008B2DA8"/>
    <w:rsid w:val="008B4F83"/>
    <w:rsid w:val="008D1984"/>
    <w:rsid w:val="008D630A"/>
    <w:rsid w:val="008E1698"/>
    <w:rsid w:val="008E3015"/>
    <w:rsid w:val="008F5E5C"/>
    <w:rsid w:val="00900790"/>
    <w:rsid w:val="00917243"/>
    <w:rsid w:val="009273A7"/>
    <w:rsid w:val="00932D09"/>
    <w:rsid w:val="00946751"/>
    <w:rsid w:val="00956F9B"/>
    <w:rsid w:val="009614F9"/>
    <w:rsid w:val="00962255"/>
    <w:rsid w:val="00993674"/>
    <w:rsid w:val="009972BF"/>
    <w:rsid w:val="009A1581"/>
    <w:rsid w:val="009C306F"/>
    <w:rsid w:val="009C3365"/>
    <w:rsid w:val="009C4931"/>
    <w:rsid w:val="009C5C32"/>
    <w:rsid w:val="009E4A05"/>
    <w:rsid w:val="00A018A5"/>
    <w:rsid w:val="00A116D4"/>
    <w:rsid w:val="00A119B1"/>
    <w:rsid w:val="00A14EFC"/>
    <w:rsid w:val="00A21074"/>
    <w:rsid w:val="00A31E6E"/>
    <w:rsid w:val="00A34247"/>
    <w:rsid w:val="00A66212"/>
    <w:rsid w:val="00A92B41"/>
    <w:rsid w:val="00A96E69"/>
    <w:rsid w:val="00A9782E"/>
    <w:rsid w:val="00AC53BB"/>
    <w:rsid w:val="00AD6772"/>
    <w:rsid w:val="00AE015A"/>
    <w:rsid w:val="00B029D2"/>
    <w:rsid w:val="00B23B5A"/>
    <w:rsid w:val="00B30BCC"/>
    <w:rsid w:val="00B310FD"/>
    <w:rsid w:val="00B74A6C"/>
    <w:rsid w:val="00B812D2"/>
    <w:rsid w:val="00B87F11"/>
    <w:rsid w:val="00B94CBA"/>
    <w:rsid w:val="00B9570B"/>
    <w:rsid w:val="00BA06DE"/>
    <w:rsid w:val="00BB61A5"/>
    <w:rsid w:val="00BC6168"/>
    <w:rsid w:val="00BC672D"/>
    <w:rsid w:val="00BD6DA0"/>
    <w:rsid w:val="00BD77B1"/>
    <w:rsid w:val="00BE0A67"/>
    <w:rsid w:val="00BF0DB0"/>
    <w:rsid w:val="00C1224D"/>
    <w:rsid w:val="00C21B1D"/>
    <w:rsid w:val="00C40ACE"/>
    <w:rsid w:val="00C46E8D"/>
    <w:rsid w:val="00C53796"/>
    <w:rsid w:val="00C551D9"/>
    <w:rsid w:val="00C5630E"/>
    <w:rsid w:val="00C753CB"/>
    <w:rsid w:val="00C8012E"/>
    <w:rsid w:val="00C847C9"/>
    <w:rsid w:val="00CA11A2"/>
    <w:rsid w:val="00CA1AA6"/>
    <w:rsid w:val="00CA3346"/>
    <w:rsid w:val="00CB579C"/>
    <w:rsid w:val="00CB74B9"/>
    <w:rsid w:val="00CE0362"/>
    <w:rsid w:val="00CE1B2E"/>
    <w:rsid w:val="00CF5FCC"/>
    <w:rsid w:val="00D044B6"/>
    <w:rsid w:val="00D1557D"/>
    <w:rsid w:val="00D37217"/>
    <w:rsid w:val="00D47B02"/>
    <w:rsid w:val="00D71ED2"/>
    <w:rsid w:val="00D77E79"/>
    <w:rsid w:val="00D8267F"/>
    <w:rsid w:val="00DA1B2F"/>
    <w:rsid w:val="00DA2B65"/>
    <w:rsid w:val="00DB217F"/>
    <w:rsid w:val="00DB664F"/>
    <w:rsid w:val="00DC592A"/>
    <w:rsid w:val="00DE0A0C"/>
    <w:rsid w:val="00DF419A"/>
    <w:rsid w:val="00E02B78"/>
    <w:rsid w:val="00E079F3"/>
    <w:rsid w:val="00E231A4"/>
    <w:rsid w:val="00E5078B"/>
    <w:rsid w:val="00E625B7"/>
    <w:rsid w:val="00E62E62"/>
    <w:rsid w:val="00E67C63"/>
    <w:rsid w:val="00E74A31"/>
    <w:rsid w:val="00E7748A"/>
    <w:rsid w:val="00E828E2"/>
    <w:rsid w:val="00E94C3E"/>
    <w:rsid w:val="00EA3CF7"/>
    <w:rsid w:val="00EA7D72"/>
    <w:rsid w:val="00EC30F4"/>
    <w:rsid w:val="00EF68E0"/>
    <w:rsid w:val="00F216D6"/>
    <w:rsid w:val="00F4066F"/>
    <w:rsid w:val="00F4638A"/>
    <w:rsid w:val="00F52214"/>
    <w:rsid w:val="00F55385"/>
    <w:rsid w:val="00F55D3E"/>
    <w:rsid w:val="00F6517C"/>
    <w:rsid w:val="00F722A7"/>
    <w:rsid w:val="00F74D6C"/>
    <w:rsid w:val="00F80131"/>
    <w:rsid w:val="00F85571"/>
    <w:rsid w:val="00FA6F1C"/>
    <w:rsid w:val="00FB5D20"/>
    <w:rsid w:val="00FD407D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4804D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353"/>
    <w:rPr>
      <w:lang w:val="en-AU" w:eastAsia="en-US"/>
    </w:rPr>
  </w:style>
  <w:style w:type="paragraph" w:styleId="Heading1">
    <w:name w:val="heading 1"/>
    <w:basedOn w:val="Normal"/>
    <w:next w:val="Normal"/>
    <w:qFormat/>
    <w:rsid w:val="00847353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47353"/>
    <w:pPr>
      <w:keepNext/>
      <w:jc w:val="center"/>
      <w:outlineLvl w:val="1"/>
    </w:pPr>
    <w:rPr>
      <w:sz w:val="36"/>
      <w:u w:val="single"/>
    </w:rPr>
  </w:style>
  <w:style w:type="paragraph" w:styleId="Heading3">
    <w:name w:val="heading 3"/>
    <w:basedOn w:val="Normal"/>
    <w:next w:val="Normal"/>
    <w:qFormat/>
    <w:rsid w:val="00847353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847353"/>
    <w:pPr>
      <w:keepNext/>
      <w:jc w:val="center"/>
      <w:outlineLvl w:val="3"/>
    </w:pPr>
    <w:rPr>
      <w:rFonts w:ascii="Arial Narrow" w:hAnsi="Arial Narrow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847353"/>
    <w:pPr>
      <w:keepNext/>
      <w:jc w:val="both"/>
      <w:outlineLvl w:val="4"/>
    </w:pPr>
    <w:rPr>
      <w:rFonts w:ascii="Arial Narrow" w:hAnsi="Arial Narrow"/>
      <w:b/>
    </w:rPr>
  </w:style>
  <w:style w:type="paragraph" w:styleId="Heading6">
    <w:name w:val="heading 6"/>
    <w:basedOn w:val="Normal"/>
    <w:next w:val="Normal"/>
    <w:qFormat/>
    <w:rsid w:val="00847353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47353"/>
    <w:pPr>
      <w:keepNext/>
      <w:jc w:val="right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47353"/>
    <w:pPr>
      <w:keepNext/>
      <w:tabs>
        <w:tab w:val="left" w:pos="3958"/>
      </w:tabs>
      <w:jc w:val="both"/>
      <w:outlineLvl w:val="7"/>
    </w:pPr>
    <w:rPr>
      <w:rFonts w:ascii="Arial Narrow" w:hAnsi="Arial Narrow"/>
      <w:sz w:val="24"/>
    </w:rPr>
  </w:style>
  <w:style w:type="paragraph" w:styleId="Heading9">
    <w:name w:val="heading 9"/>
    <w:basedOn w:val="Normal"/>
    <w:next w:val="Normal"/>
    <w:qFormat/>
    <w:rsid w:val="00847353"/>
    <w:pPr>
      <w:keepNext/>
      <w:spacing w:before="120"/>
      <w:ind w:left="-62"/>
      <w:outlineLvl w:val="8"/>
    </w:pPr>
    <w:rPr>
      <w:rFonts w:ascii="Helvetica" w:hAnsi="Helvetica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73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47353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847353"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rsid w:val="00847353"/>
    <w:pPr>
      <w:jc w:val="center"/>
    </w:pPr>
    <w:rPr>
      <w:rFonts w:ascii="Arial Narrow" w:hAnsi="Arial Narrow"/>
      <w:b/>
      <w:sz w:val="24"/>
    </w:rPr>
  </w:style>
  <w:style w:type="paragraph" w:customStyle="1" w:styleId="Body">
    <w:name w:val="Body"/>
    <w:basedOn w:val="Normal"/>
    <w:rsid w:val="00847353"/>
    <w:pPr>
      <w:keepLines/>
      <w:spacing w:before="120"/>
    </w:pPr>
    <w:rPr>
      <w:rFonts w:ascii="Garamond" w:hAnsi="Garamond"/>
      <w:sz w:val="26"/>
    </w:rPr>
  </w:style>
  <w:style w:type="paragraph" w:customStyle="1" w:styleId="1STPARA">
    <w:name w:val="1ST PARA"/>
    <w:basedOn w:val="Normal"/>
    <w:rsid w:val="00847353"/>
    <w:rPr>
      <w:rFonts w:ascii="Tahoma" w:hAnsi="Tahoma"/>
      <w:sz w:val="18"/>
      <w:lang w:val="en-US"/>
    </w:rPr>
  </w:style>
  <w:style w:type="paragraph" w:styleId="BodyText">
    <w:name w:val="Body Text"/>
    <w:basedOn w:val="Normal"/>
    <w:rsid w:val="00847353"/>
    <w:pPr>
      <w:tabs>
        <w:tab w:val="left" w:pos="3958"/>
      </w:tabs>
    </w:pPr>
    <w:rPr>
      <w:rFonts w:ascii="Helvetica" w:hAnsi="Helvetica"/>
      <w:b/>
      <w:bCs/>
    </w:rPr>
  </w:style>
  <w:style w:type="paragraph" w:styleId="ListParagraph">
    <w:name w:val="List Paragraph"/>
    <w:basedOn w:val="Normal"/>
    <w:uiPriority w:val="34"/>
    <w:qFormat/>
    <w:rsid w:val="0039654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E18DB"/>
    <w:rPr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1E18DB"/>
    <w:rPr>
      <w:rFonts w:ascii="Arial Narrow" w:hAnsi="Arial Narrow"/>
      <w:b/>
      <w:lang w:val="en-AU" w:eastAsia="en-US"/>
    </w:rPr>
  </w:style>
  <w:style w:type="character" w:customStyle="1" w:styleId="TitleChar">
    <w:name w:val="Title Char"/>
    <w:basedOn w:val="DefaultParagraphFont"/>
    <w:link w:val="Title"/>
    <w:rsid w:val="001E18DB"/>
    <w:rPr>
      <w:b/>
      <w:sz w:val="28"/>
      <w:u w:val="single"/>
      <w:lang w:val="en-AU" w:eastAsia="en-US"/>
    </w:rPr>
  </w:style>
  <w:style w:type="character" w:customStyle="1" w:styleId="fontstyle01">
    <w:name w:val="fontstyle01"/>
    <w:basedOn w:val="DefaultParagraphFont"/>
    <w:rsid w:val="00EA7D72"/>
    <w:rPr>
      <w:rFonts w:ascii="OmnesMedium-Roman" w:hAnsi="OmnesMedium-Roman" w:hint="default"/>
      <w:b w:val="0"/>
      <w:bCs w:val="0"/>
      <w:i w:val="0"/>
      <w:iCs w:val="0"/>
      <w:color w:val="FFFFFF"/>
      <w:sz w:val="18"/>
      <w:szCs w:val="18"/>
    </w:rPr>
  </w:style>
  <w:style w:type="character" w:customStyle="1" w:styleId="fontstyle11">
    <w:name w:val="fontstyle11"/>
    <w:basedOn w:val="DefaultParagraphFont"/>
    <w:rsid w:val="003457CE"/>
    <w:rPr>
      <w:rFonts w:ascii="OmnesRegular-Roman" w:hAnsi="OmnesRegular-Roman" w:hint="default"/>
      <w:b w:val="0"/>
      <w:bCs w:val="0"/>
      <w:i w:val="0"/>
      <w:iCs w:val="0"/>
      <w:color w:val="4C4D4F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6A50"/>
    <w:rPr>
      <w:lang w:val="en-AU" w:eastAsia="en-US"/>
    </w:rPr>
  </w:style>
  <w:style w:type="character" w:styleId="CommentReference">
    <w:name w:val="annotation reference"/>
    <w:basedOn w:val="DefaultParagraphFont"/>
    <w:rsid w:val="00FE42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4251"/>
  </w:style>
  <w:style w:type="character" w:customStyle="1" w:styleId="CommentTextChar">
    <w:name w:val="Comment Text Char"/>
    <w:basedOn w:val="DefaultParagraphFont"/>
    <w:link w:val="CommentText"/>
    <w:rsid w:val="00FE4251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4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4251"/>
    <w:rPr>
      <w:b/>
      <w:bCs/>
      <w:lang w:val="en-AU" w:eastAsia="en-US"/>
    </w:rPr>
  </w:style>
  <w:style w:type="paragraph" w:styleId="BalloonText">
    <w:name w:val="Balloon Text"/>
    <w:basedOn w:val="Normal"/>
    <w:link w:val="BalloonTextChar"/>
    <w:rsid w:val="00FE4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4251"/>
    <w:rPr>
      <w:rFonts w:ascii="Segoe UI" w:hAnsi="Segoe UI" w:cs="Segoe UI"/>
      <w:sz w:val="18"/>
      <w:szCs w:val="18"/>
      <w:lang w:val="en-AU" w:eastAsia="en-US"/>
    </w:rPr>
  </w:style>
  <w:style w:type="paragraph" w:customStyle="1" w:styleId="SXHBodytextstyle">
    <w:name w:val="SXH Body text style"/>
    <w:qFormat/>
    <w:rsid w:val="006C2062"/>
    <w:pPr>
      <w:spacing w:line="276" w:lineRule="auto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9273A7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300C61"/>
    <w:rPr>
      <w:rFonts w:ascii="Courier" w:eastAsiaTheme="minorEastAsia" w:hAnsi="Courier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8F5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353"/>
    <w:rPr>
      <w:lang w:val="en-AU" w:eastAsia="en-US"/>
    </w:rPr>
  </w:style>
  <w:style w:type="paragraph" w:styleId="Heading1">
    <w:name w:val="heading 1"/>
    <w:basedOn w:val="Normal"/>
    <w:next w:val="Normal"/>
    <w:qFormat/>
    <w:rsid w:val="00847353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47353"/>
    <w:pPr>
      <w:keepNext/>
      <w:jc w:val="center"/>
      <w:outlineLvl w:val="1"/>
    </w:pPr>
    <w:rPr>
      <w:sz w:val="36"/>
      <w:u w:val="single"/>
    </w:rPr>
  </w:style>
  <w:style w:type="paragraph" w:styleId="Heading3">
    <w:name w:val="heading 3"/>
    <w:basedOn w:val="Normal"/>
    <w:next w:val="Normal"/>
    <w:qFormat/>
    <w:rsid w:val="00847353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847353"/>
    <w:pPr>
      <w:keepNext/>
      <w:jc w:val="center"/>
      <w:outlineLvl w:val="3"/>
    </w:pPr>
    <w:rPr>
      <w:rFonts w:ascii="Arial Narrow" w:hAnsi="Arial Narrow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847353"/>
    <w:pPr>
      <w:keepNext/>
      <w:jc w:val="both"/>
      <w:outlineLvl w:val="4"/>
    </w:pPr>
    <w:rPr>
      <w:rFonts w:ascii="Arial Narrow" w:hAnsi="Arial Narrow"/>
      <w:b/>
    </w:rPr>
  </w:style>
  <w:style w:type="paragraph" w:styleId="Heading6">
    <w:name w:val="heading 6"/>
    <w:basedOn w:val="Normal"/>
    <w:next w:val="Normal"/>
    <w:qFormat/>
    <w:rsid w:val="00847353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47353"/>
    <w:pPr>
      <w:keepNext/>
      <w:jc w:val="right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47353"/>
    <w:pPr>
      <w:keepNext/>
      <w:tabs>
        <w:tab w:val="left" w:pos="3958"/>
      </w:tabs>
      <w:jc w:val="both"/>
      <w:outlineLvl w:val="7"/>
    </w:pPr>
    <w:rPr>
      <w:rFonts w:ascii="Arial Narrow" w:hAnsi="Arial Narrow"/>
      <w:sz w:val="24"/>
    </w:rPr>
  </w:style>
  <w:style w:type="paragraph" w:styleId="Heading9">
    <w:name w:val="heading 9"/>
    <w:basedOn w:val="Normal"/>
    <w:next w:val="Normal"/>
    <w:qFormat/>
    <w:rsid w:val="00847353"/>
    <w:pPr>
      <w:keepNext/>
      <w:spacing w:before="120"/>
      <w:ind w:left="-62"/>
      <w:outlineLvl w:val="8"/>
    </w:pPr>
    <w:rPr>
      <w:rFonts w:ascii="Helvetica" w:hAnsi="Helvetica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73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47353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847353"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rsid w:val="00847353"/>
    <w:pPr>
      <w:jc w:val="center"/>
    </w:pPr>
    <w:rPr>
      <w:rFonts w:ascii="Arial Narrow" w:hAnsi="Arial Narrow"/>
      <w:b/>
      <w:sz w:val="24"/>
    </w:rPr>
  </w:style>
  <w:style w:type="paragraph" w:customStyle="1" w:styleId="Body">
    <w:name w:val="Body"/>
    <w:basedOn w:val="Normal"/>
    <w:rsid w:val="00847353"/>
    <w:pPr>
      <w:keepLines/>
      <w:spacing w:before="120"/>
    </w:pPr>
    <w:rPr>
      <w:rFonts w:ascii="Garamond" w:hAnsi="Garamond"/>
      <w:sz w:val="26"/>
    </w:rPr>
  </w:style>
  <w:style w:type="paragraph" w:customStyle="1" w:styleId="1STPARA">
    <w:name w:val="1ST PARA"/>
    <w:basedOn w:val="Normal"/>
    <w:rsid w:val="00847353"/>
    <w:rPr>
      <w:rFonts w:ascii="Tahoma" w:hAnsi="Tahoma"/>
      <w:sz w:val="18"/>
      <w:lang w:val="en-US"/>
    </w:rPr>
  </w:style>
  <w:style w:type="paragraph" w:styleId="BodyText">
    <w:name w:val="Body Text"/>
    <w:basedOn w:val="Normal"/>
    <w:rsid w:val="00847353"/>
    <w:pPr>
      <w:tabs>
        <w:tab w:val="left" w:pos="3958"/>
      </w:tabs>
    </w:pPr>
    <w:rPr>
      <w:rFonts w:ascii="Helvetica" w:hAnsi="Helvetica"/>
      <w:b/>
      <w:bCs/>
    </w:rPr>
  </w:style>
  <w:style w:type="paragraph" w:styleId="ListParagraph">
    <w:name w:val="List Paragraph"/>
    <w:basedOn w:val="Normal"/>
    <w:uiPriority w:val="34"/>
    <w:qFormat/>
    <w:rsid w:val="0039654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E18DB"/>
    <w:rPr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1E18DB"/>
    <w:rPr>
      <w:rFonts w:ascii="Arial Narrow" w:hAnsi="Arial Narrow"/>
      <w:b/>
      <w:lang w:val="en-AU" w:eastAsia="en-US"/>
    </w:rPr>
  </w:style>
  <w:style w:type="character" w:customStyle="1" w:styleId="TitleChar">
    <w:name w:val="Title Char"/>
    <w:basedOn w:val="DefaultParagraphFont"/>
    <w:link w:val="Title"/>
    <w:rsid w:val="001E18DB"/>
    <w:rPr>
      <w:b/>
      <w:sz w:val="28"/>
      <w:u w:val="single"/>
      <w:lang w:val="en-AU" w:eastAsia="en-US"/>
    </w:rPr>
  </w:style>
  <w:style w:type="character" w:customStyle="1" w:styleId="fontstyle01">
    <w:name w:val="fontstyle01"/>
    <w:basedOn w:val="DefaultParagraphFont"/>
    <w:rsid w:val="00EA7D72"/>
    <w:rPr>
      <w:rFonts w:ascii="OmnesMedium-Roman" w:hAnsi="OmnesMedium-Roman" w:hint="default"/>
      <w:b w:val="0"/>
      <w:bCs w:val="0"/>
      <w:i w:val="0"/>
      <w:iCs w:val="0"/>
      <w:color w:val="FFFFFF"/>
      <w:sz w:val="18"/>
      <w:szCs w:val="18"/>
    </w:rPr>
  </w:style>
  <w:style w:type="character" w:customStyle="1" w:styleId="fontstyle11">
    <w:name w:val="fontstyle11"/>
    <w:basedOn w:val="DefaultParagraphFont"/>
    <w:rsid w:val="003457CE"/>
    <w:rPr>
      <w:rFonts w:ascii="OmnesRegular-Roman" w:hAnsi="OmnesRegular-Roman" w:hint="default"/>
      <w:b w:val="0"/>
      <w:bCs w:val="0"/>
      <w:i w:val="0"/>
      <w:iCs w:val="0"/>
      <w:color w:val="4C4D4F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6A50"/>
    <w:rPr>
      <w:lang w:val="en-AU" w:eastAsia="en-US"/>
    </w:rPr>
  </w:style>
  <w:style w:type="character" w:styleId="CommentReference">
    <w:name w:val="annotation reference"/>
    <w:basedOn w:val="DefaultParagraphFont"/>
    <w:rsid w:val="00FE42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4251"/>
  </w:style>
  <w:style w:type="character" w:customStyle="1" w:styleId="CommentTextChar">
    <w:name w:val="Comment Text Char"/>
    <w:basedOn w:val="DefaultParagraphFont"/>
    <w:link w:val="CommentText"/>
    <w:rsid w:val="00FE4251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4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4251"/>
    <w:rPr>
      <w:b/>
      <w:bCs/>
      <w:lang w:val="en-AU" w:eastAsia="en-US"/>
    </w:rPr>
  </w:style>
  <w:style w:type="paragraph" w:styleId="BalloonText">
    <w:name w:val="Balloon Text"/>
    <w:basedOn w:val="Normal"/>
    <w:link w:val="BalloonTextChar"/>
    <w:rsid w:val="00FE4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4251"/>
    <w:rPr>
      <w:rFonts w:ascii="Segoe UI" w:hAnsi="Segoe UI" w:cs="Segoe UI"/>
      <w:sz w:val="18"/>
      <w:szCs w:val="18"/>
      <w:lang w:val="en-AU" w:eastAsia="en-US"/>
    </w:rPr>
  </w:style>
  <w:style w:type="paragraph" w:customStyle="1" w:styleId="SXHBodytextstyle">
    <w:name w:val="SXH Body text style"/>
    <w:qFormat/>
    <w:rsid w:val="006C2062"/>
    <w:pPr>
      <w:spacing w:line="276" w:lineRule="auto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9273A7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300C61"/>
    <w:rPr>
      <w:rFonts w:ascii="Courier" w:eastAsiaTheme="minorEastAsia" w:hAnsi="Courier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8F5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7A4E-16D3-463B-9C4E-DA14BFEA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2022-06-28T03:37:00Z</dcterms:created>
  <dcterms:modified xsi:type="dcterms:W3CDTF">2022-06-28T03:37:00Z</dcterms:modified>
</cp:coreProperties>
</file>