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5534"/>
        <w:tblW w:w="9072" w:type="dxa"/>
        <w:tblLook w:val="04A0" w:firstRow="1" w:lastRow="0" w:firstColumn="1" w:lastColumn="0" w:noHBand="0" w:noVBand="1"/>
      </w:tblPr>
      <w:tblGrid>
        <w:gridCol w:w="1985"/>
        <w:gridCol w:w="3827"/>
        <w:gridCol w:w="709"/>
        <w:gridCol w:w="2551"/>
      </w:tblGrid>
      <w:tr w:rsidR="00B65EE2" w14:paraId="4B9EE4B2" w14:textId="77777777" w:rsidTr="00B65EE2">
        <w:tc>
          <w:tcPr>
            <w:tcW w:w="9072" w:type="dxa"/>
            <w:gridSpan w:val="4"/>
            <w:tcBorders>
              <w:top w:val="nil"/>
              <w:left w:val="nil"/>
              <w:bottom w:val="nil"/>
              <w:right w:val="nil"/>
            </w:tcBorders>
          </w:tcPr>
          <w:p w14:paraId="41F0BD67" w14:textId="77777777" w:rsidR="00B65EE2" w:rsidRPr="007271D9" w:rsidRDefault="00B65EE2" w:rsidP="00B65EE2">
            <w:pPr>
              <w:pStyle w:val="Title2"/>
            </w:pPr>
            <w:bookmarkStart w:id="0" w:name="_Hlk213075294"/>
            <w:r>
              <w:t>Job description</w:t>
            </w:r>
          </w:p>
        </w:tc>
      </w:tr>
      <w:tr w:rsidR="00B65EE2" w14:paraId="6CFCD230" w14:textId="77777777" w:rsidTr="00B65EE2">
        <w:trPr>
          <w:trHeight w:val="673"/>
        </w:trPr>
        <w:tc>
          <w:tcPr>
            <w:tcW w:w="1985" w:type="dxa"/>
            <w:tcBorders>
              <w:top w:val="single" w:sz="8" w:space="0" w:color="auto"/>
              <w:left w:val="nil"/>
              <w:bottom w:val="nil"/>
              <w:right w:val="nil"/>
            </w:tcBorders>
          </w:tcPr>
          <w:p w14:paraId="29B8570F" w14:textId="77777777" w:rsidR="00B65EE2" w:rsidRPr="007271D9" w:rsidRDefault="00B65EE2" w:rsidP="00B65EE2">
            <w:pPr>
              <w:rPr>
                <w:rFonts w:cs="Open Sans"/>
                <w:szCs w:val="18"/>
              </w:rPr>
            </w:pPr>
          </w:p>
        </w:tc>
        <w:tc>
          <w:tcPr>
            <w:tcW w:w="7087" w:type="dxa"/>
            <w:gridSpan w:val="3"/>
            <w:tcBorders>
              <w:top w:val="single" w:sz="8" w:space="0" w:color="auto"/>
              <w:left w:val="nil"/>
              <w:bottom w:val="nil"/>
              <w:right w:val="nil"/>
            </w:tcBorders>
          </w:tcPr>
          <w:p w14:paraId="1FF09E7D" w14:textId="77777777" w:rsidR="00B65EE2" w:rsidRPr="007271D9" w:rsidRDefault="00B65EE2" w:rsidP="00B65EE2">
            <w:pPr>
              <w:rPr>
                <w:rFonts w:cs="Open Sans"/>
                <w:szCs w:val="18"/>
              </w:rPr>
            </w:pPr>
          </w:p>
        </w:tc>
      </w:tr>
      <w:tr w:rsidR="00B65EE2" w14:paraId="21D2347A" w14:textId="77777777" w:rsidTr="00B65EE2">
        <w:trPr>
          <w:trHeight w:val="340"/>
        </w:trPr>
        <w:tc>
          <w:tcPr>
            <w:tcW w:w="1985" w:type="dxa"/>
            <w:tcBorders>
              <w:top w:val="nil"/>
              <w:left w:val="nil"/>
              <w:bottom w:val="nil"/>
              <w:right w:val="nil"/>
            </w:tcBorders>
            <w:shd w:val="clear" w:color="auto" w:fill="BB822B" w:themeFill="text2"/>
            <w:vAlign w:val="center"/>
          </w:tcPr>
          <w:p w14:paraId="3A185ECB" w14:textId="77777777" w:rsidR="00B65EE2" w:rsidRPr="0019252A" w:rsidRDefault="00B65EE2" w:rsidP="00B65EE2">
            <w:pPr>
              <w:pStyle w:val="Paragraphbody"/>
              <w:rPr>
                <w:b/>
                <w:bCs/>
                <w:color w:val="FFFFFF" w:themeColor="background2"/>
                <w:sz w:val="20"/>
                <w:szCs w:val="20"/>
              </w:rPr>
            </w:pPr>
            <w:r w:rsidRPr="0019252A">
              <w:rPr>
                <w:b/>
                <w:bCs/>
                <w:color w:val="FFFFFF" w:themeColor="background2"/>
                <w:sz w:val="20"/>
                <w:szCs w:val="20"/>
              </w:rPr>
              <w:t xml:space="preserve">Title </w:t>
            </w:r>
          </w:p>
        </w:tc>
        <w:tc>
          <w:tcPr>
            <w:tcW w:w="7087" w:type="dxa"/>
            <w:gridSpan w:val="3"/>
            <w:tcBorders>
              <w:top w:val="nil"/>
              <w:left w:val="nil"/>
              <w:bottom w:val="nil"/>
              <w:right w:val="nil"/>
            </w:tcBorders>
            <w:shd w:val="clear" w:color="auto" w:fill="BB822B" w:themeFill="text2"/>
            <w:vAlign w:val="center"/>
          </w:tcPr>
          <w:p w14:paraId="53F96630" w14:textId="6B515898" w:rsidR="00B65EE2" w:rsidRPr="0019252A" w:rsidRDefault="00A40813" w:rsidP="00B65EE2">
            <w:pPr>
              <w:pStyle w:val="Paragraphbody"/>
              <w:rPr>
                <w:color w:val="FFFFFF" w:themeColor="background2"/>
                <w:sz w:val="20"/>
                <w:szCs w:val="20"/>
              </w:rPr>
            </w:pPr>
            <w:r>
              <w:rPr>
                <w:color w:val="FFFFFF" w:themeColor="background2"/>
                <w:sz w:val="20"/>
                <w:szCs w:val="20"/>
              </w:rPr>
              <w:t xml:space="preserve">Mechanical </w:t>
            </w:r>
            <w:r w:rsidR="00240E86">
              <w:rPr>
                <w:color w:val="FFFFFF" w:themeColor="background2"/>
                <w:sz w:val="20"/>
                <w:szCs w:val="20"/>
              </w:rPr>
              <w:t>Supervisor</w:t>
            </w:r>
          </w:p>
        </w:tc>
      </w:tr>
      <w:tr w:rsidR="00B65EE2" w14:paraId="79C1EB96" w14:textId="77777777" w:rsidTr="00B65EE2">
        <w:trPr>
          <w:trHeight w:val="340"/>
        </w:trPr>
        <w:tc>
          <w:tcPr>
            <w:tcW w:w="1985" w:type="dxa"/>
            <w:tcBorders>
              <w:top w:val="nil"/>
              <w:left w:val="nil"/>
              <w:bottom w:val="nil"/>
              <w:right w:val="nil"/>
            </w:tcBorders>
            <w:vAlign w:val="center"/>
          </w:tcPr>
          <w:p w14:paraId="1833FB86" w14:textId="77777777" w:rsidR="00B65EE2" w:rsidRPr="00771933" w:rsidRDefault="00B65EE2" w:rsidP="00B65EE2">
            <w:pPr>
              <w:rPr>
                <w:rFonts w:cs="Open Sans"/>
                <w:b/>
                <w:bCs/>
                <w:sz w:val="20"/>
                <w:szCs w:val="20"/>
              </w:rPr>
            </w:pPr>
            <w:r w:rsidRPr="00771933">
              <w:rPr>
                <w:rFonts w:cs="Open Sans"/>
                <w:b/>
                <w:bCs/>
                <w:sz w:val="20"/>
                <w:szCs w:val="20"/>
              </w:rPr>
              <w:t>Location</w:t>
            </w:r>
          </w:p>
        </w:tc>
        <w:tc>
          <w:tcPr>
            <w:tcW w:w="7087" w:type="dxa"/>
            <w:gridSpan w:val="3"/>
            <w:tcBorders>
              <w:top w:val="nil"/>
              <w:left w:val="nil"/>
              <w:bottom w:val="nil"/>
              <w:right w:val="nil"/>
            </w:tcBorders>
            <w:vAlign w:val="center"/>
          </w:tcPr>
          <w:p w14:paraId="1D44F6EF" w14:textId="3155FBAF" w:rsidR="00B65EE2" w:rsidRPr="00771933" w:rsidRDefault="00850FAF" w:rsidP="00B65EE2">
            <w:pPr>
              <w:rPr>
                <w:rFonts w:cs="Open Sans"/>
                <w:sz w:val="20"/>
                <w:szCs w:val="20"/>
              </w:rPr>
            </w:pPr>
            <w:r>
              <w:rPr>
                <w:rFonts w:cs="Open Sans"/>
                <w:sz w:val="20"/>
                <w:szCs w:val="20"/>
              </w:rPr>
              <w:t>Kinleith</w:t>
            </w:r>
            <w:r w:rsidR="00A40813">
              <w:rPr>
                <w:rFonts w:cs="Open Sans"/>
                <w:sz w:val="20"/>
                <w:szCs w:val="20"/>
              </w:rPr>
              <w:t xml:space="preserve"> Mill </w:t>
            </w:r>
          </w:p>
        </w:tc>
      </w:tr>
      <w:tr w:rsidR="00B65EE2" w14:paraId="6A3667FC" w14:textId="77777777" w:rsidTr="00B65EE2">
        <w:trPr>
          <w:trHeight w:val="340"/>
        </w:trPr>
        <w:tc>
          <w:tcPr>
            <w:tcW w:w="1985" w:type="dxa"/>
            <w:tcBorders>
              <w:top w:val="nil"/>
              <w:left w:val="nil"/>
              <w:bottom w:val="nil"/>
              <w:right w:val="nil"/>
            </w:tcBorders>
            <w:vAlign w:val="center"/>
          </w:tcPr>
          <w:p w14:paraId="1F77E59C" w14:textId="77777777" w:rsidR="00B65EE2" w:rsidRPr="00771933" w:rsidRDefault="00B65EE2" w:rsidP="00B65EE2">
            <w:pPr>
              <w:rPr>
                <w:rFonts w:cs="Open Sans"/>
                <w:b/>
                <w:bCs/>
                <w:sz w:val="20"/>
                <w:szCs w:val="20"/>
              </w:rPr>
            </w:pPr>
            <w:r>
              <w:rPr>
                <w:rFonts w:cs="Open Sans"/>
                <w:b/>
                <w:bCs/>
                <w:sz w:val="20"/>
                <w:szCs w:val="20"/>
              </w:rPr>
              <w:t xml:space="preserve">Start </w:t>
            </w:r>
            <w:r w:rsidRPr="00771933">
              <w:rPr>
                <w:rFonts w:cs="Open Sans"/>
                <w:b/>
                <w:bCs/>
                <w:sz w:val="20"/>
                <w:szCs w:val="20"/>
              </w:rPr>
              <w:t>Date</w:t>
            </w:r>
          </w:p>
        </w:tc>
        <w:tc>
          <w:tcPr>
            <w:tcW w:w="7087" w:type="dxa"/>
            <w:gridSpan w:val="3"/>
            <w:tcBorders>
              <w:top w:val="nil"/>
              <w:left w:val="nil"/>
              <w:bottom w:val="nil"/>
              <w:right w:val="nil"/>
            </w:tcBorders>
            <w:vAlign w:val="center"/>
          </w:tcPr>
          <w:p w14:paraId="55B05EEC" w14:textId="566018F2" w:rsidR="00B65EE2" w:rsidRPr="00771933" w:rsidRDefault="00B65EE2" w:rsidP="00B65EE2">
            <w:pPr>
              <w:rPr>
                <w:rFonts w:cs="Open Sans"/>
                <w:sz w:val="20"/>
                <w:szCs w:val="20"/>
              </w:rPr>
            </w:pPr>
          </w:p>
        </w:tc>
      </w:tr>
      <w:tr w:rsidR="00B65EE2" w14:paraId="6D820B17" w14:textId="77777777" w:rsidTr="00B65EE2">
        <w:tc>
          <w:tcPr>
            <w:tcW w:w="9072" w:type="dxa"/>
            <w:gridSpan w:val="4"/>
            <w:tcBorders>
              <w:top w:val="single" w:sz="8" w:space="0" w:color="auto"/>
              <w:left w:val="nil"/>
              <w:bottom w:val="nil"/>
              <w:right w:val="nil"/>
            </w:tcBorders>
            <w:vAlign w:val="center"/>
          </w:tcPr>
          <w:p w14:paraId="44403019" w14:textId="77777777" w:rsidR="00B65EE2" w:rsidRPr="00771933" w:rsidRDefault="00B65EE2" w:rsidP="00B65EE2">
            <w:pPr>
              <w:rPr>
                <w:rFonts w:cs="Open Sans"/>
                <w:b/>
                <w:bCs/>
                <w:sz w:val="20"/>
                <w:szCs w:val="20"/>
              </w:rPr>
            </w:pPr>
          </w:p>
        </w:tc>
      </w:tr>
      <w:tr w:rsidR="00B65EE2" w14:paraId="5ADBBDF6" w14:textId="77777777" w:rsidTr="00B65EE2">
        <w:trPr>
          <w:trHeight w:val="340"/>
        </w:trPr>
        <w:tc>
          <w:tcPr>
            <w:tcW w:w="1985" w:type="dxa"/>
            <w:tcBorders>
              <w:top w:val="nil"/>
              <w:left w:val="nil"/>
              <w:bottom w:val="nil"/>
              <w:right w:val="nil"/>
            </w:tcBorders>
            <w:vAlign w:val="center"/>
          </w:tcPr>
          <w:p w14:paraId="30F073A8" w14:textId="77777777" w:rsidR="00B65EE2" w:rsidRPr="00771933" w:rsidRDefault="00B65EE2" w:rsidP="00B65EE2">
            <w:pPr>
              <w:rPr>
                <w:rFonts w:cs="Open Sans"/>
                <w:b/>
                <w:bCs/>
                <w:sz w:val="20"/>
                <w:szCs w:val="20"/>
              </w:rPr>
            </w:pPr>
            <w:r w:rsidRPr="00771933">
              <w:rPr>
                <w:rFonts w:cs="Open Sans"/>
                <w:b/>
                <w:bCs/>
                <w:sz w:val="20"/>
                <w:szCs w:val="20"/>
              </w:rPr>
              <w:t xml:space="preserve">Reports </w:t>
            </w:r>
            <w:r>
              <w:rPr>
                <w:rFonts w:cs="Open Sans"/>
                <w:b/>
                <w:bCs/>
                <w:sz w:val="20"/>
                <w:szCs w:val="20"/>
              </w:rPr>
              <w:t>T</w:t>
            </w:r>
            <w:r w:rsidRPr="00771933">
              <w:rPr>
                <w:rFonts w:cs="Open Sans"/>
                <w:b/>
                <w:bCs/>
                <w:sz w:val="20"/>
                <w:szCs w:val="20"/>
              </w:rPr>
              <w:t>o</w:t>
            </w:r>
          </w:p>
        </w:tc>
        <w:tc>
          <w:tcPr>
            <w:tcW w:w="7087" w:type="dxa"/>
            <w:gridSpan w:val="3"/>
            <w:tcBorders>
              <w:top w:val="nil"/>
              <w:left w:val="nil"/>
              <w:bottom w:val="nil"/>
              <w:right w:val="nil"/>
            </w:tcBorders>
            <w:vAlign w:val="center"/>
          </w:tcPr>
          <w:p w14:paraId="1391C914" w14:textId="33025030" w:rsidR="00B65EE2" w:rsidRPr="00771933" w:rsidRDefault="00A40813" w:rsidP="00B65EE2">
            <w:pPr>
              <w:pStyle w:val="Paragraphbody"/>
              <w:rPr>
                <w:sz w:val="20"/>
                <w:szCs w:val="20"/>
              </w:rPr>
            </w:pPr>
            <w:r>
              <w:rPr>
                <w:sz w:val="20"/>
                <w:szCs w:val="20"/>
              </w:rPr>
              <w:t>Site Manager</w:t>
            </w:r>
          </w:p>
        </w:tc>
      </w:tr>
      <w:tr w:rsidR="00B65EE2" w14:paraId="2F5C4324" w14:textId="77777777" w:rsidTr="00B65EE2">
        <w:trPr>
          <w:trHeight w:val="340"/>
        </w:trPr>
        <w:tc>
          <w:tcPr>
            <w:tcW w:w="1985" w:type="dxa"/>
            <w:tcBorders>
              <w:top w:val="nil"/>
              <w:left w:val="nil"/>
              <w:bottom w:val="single" w:sz="4" w:space="0" w:color="auto"/>
              <w:right w:val="nil"/>
            </w:tcBorders>
            <w:vAlign w:val="center"/>
          </w:tcPr>
          <w:p w14:paraId="3B135AF6" w14:textId="77777777" w:rsidR="00B65EE2" w:rsidRPr="00771933" w:rsidRDefault="00B65EE2" w:rsidP="00B65EE2">
            <w:pPr>
              <w:rPr>
                <w:rFonts w:cs="Open Sans"/>
                <w:b/>
                <w:bCs/>
                <w:sz w:val="20"/>
                <w:szCs w:val="20"/>
              </w:rPr>
            </w:pPr>
          </w:p>
        </w:tc>
        <w:tc>
          <w:tcPr>
            <w:tcW w:w="7087" w:type="dxa"/>
            <w:gridSpan w:val="3"/>
            <w:tcBorders>
              <w:top w:val="nil"/>
              <w:left w:val="nil"/>
              <w:bottom w:val="single" w:sz="4" w:space="0" w:color="auto"/>
              <w:right w:val="nil"/>
            </w:tcBorders>
            <w:vAlign w:val="center"/>
          </w:tcPr>
          <w:p w14:paraId="70956BFA" w14:textId="76534318" w:rsidR="00B65EE2" w:rsidRPr="00771933" w:rsidRDefault="00B65EE2" w:rsidP="00B65EE2">
            <w:pPr>
              <w:pStyle w:val="Paragraphbody"/>
              <w:rPr>
                <w:sz w:val="20"/>
                <w:szCs w:val="20"/>
              </w:rPr>
            </w:pPr>
          </w:p>
        </w:tc>
      </w:tr>
      <w:tr w:rsidR="00B65EE2" w14:paraId="46CC8776" w14:textId="77777777" w:rsidTr="00B65EE2">
        <w:trPr>
          <w:trHeight w:val="340"/>
        </w:trPr>
        <w:tc>
          <w:tcPr>
            <w:tcW w:w="1985" w:type="dxa"/>
            <w:tcBorders>
              <w:top w:val="single" w:sz="4" w:space="0" w:color="auto"/>
              <w:left w:val="nil"/>
              <w:bottom w:val="nil"/>
              <w:right w:val="nil"/>
            </w:tcBorders>
            <w:vAlign w:val="center"/>
          </w:tcPr>
          <w:p w14:paraId="01889685" w14:textId="77777777" w:rsidR="00B65EE2" w:rsidRPr="00771933" w:rsidRDefault="00B65EE2" w:rsidP="00B65EE2">
            <w:pPr>
              <w:rPr>
                <w:rFonts w:cs="Open Sans"/>
                <w:b/>
                <w:bCs/>
                <w:sz w:val="20"/>
                <w:szCs w:val="20"/>
              </w:rPr>
            </w:pPr>
            <w:r>
              <w:rPr>
                <w:rFonts w:cs="Open Sans"/>
                <w:b/>
                <w:bCs/>
                <w:sz w:val="20"/>
                <w:szCs w:val="20"/>
              </w:rPr>
              <w:t>Reviewed By</w:t>
            </w:r>
          </w:p>
        </w:tc>
        <w:tc>
          <w:tcPr>
            <w:tcW w:w="3827" w:type="dxa"/>
            <w:tcBorders>
              <w:top w:val="single" w:sz="4" w:space="0" w:color="auto"/>
              <w:left w:val="nil"/>
              <w:bottom w:val="nil"/>
              <w:right w:val="nil"/>
            </w:tcBorders>
            <w:vAlign w:val="center"/>
          </w:tcPr>
          <w:p w14:paraId="70032901" w14:textId="58E73A8E" w:rsidR="00B65EE2" w:rsidRPr="00771933" w:rsidRDefault="00A40813" w:rsidP="00B65EE2">
            <w:pPr>
              <w:pStyle w:val="Paragraphbody"/>
              <w:rPr>
                <w:sz w:val="20"/>
                <w:szCs w:val="20"/>
              </w:rPr>
            </w:pPr>
            <w:r>
              <w:rPr>
                <w:sz w:val="20"/>
                <w:szCs w:val="20"/>
              </w:rPr>
              <w:t>Don Grainger</w:t>
            </w:r>
          </w:p>
        </w:tc>
        <w:tc>
          <w:tcPr>
            <w:tcW w:w="709" w:type="dxa"/>
            <w:tcBorders>
              <w:top w:val="single" w:sz="4" w:space="0" w:color="auto"/>
              <w:left w:val="nil"/>
              <w:bottom w:val="nil"/>
              <w:right w:val="nil"/>
            </w:tcBorders>
            <w:vAlign w:val="center"/>
          </w:tcPr>
          <w:p w14:paraId="44491083" w14:textId="77777777" w:rsidR="00B65EE2" w:rsidRPr="00771933" w:rsidRDefault="00B65EE2" w:rsidP="00B65EE2">
            <w:pPr>
              <w:pStyle w:val="Paragraphbody"/>
              <w:rPr>
                <w:sz w:val="20"/>
                <w:szCs w:val="20"/>
              </w:rPr>
            </w:pPr>
            <w:r>
              <w:rPr>
                <w:sz w:val="20"/>
                <w:szCs w:val="20"/>
              </w:rPr>
              <w:t>Date:</w:t>
            </w:r>
          </w:p>
        </w:tc>
        <w:tc>
          <w:tcPr>
            <w:tcW w:w="2551" w:type="dxa"/>
            <w:tcBorders>
              <w:top w:val="single" w:sz="4" w:space="0" w:color="auto"/>
              <w:left w:val="nil"/>
              <w:bottom w:val="nil"/>
              <w:right w:val="nil"/>
            </w:tcBorders>
            <w:vAlign w:val="center"/>
          </w:tcPr>
          <w:p w14:paraId="420B4E6D" w14:textId="31E761E4" w:rsidR="00B65EE2" w:rsidRPr="00771933" w:rsidRDefault="00A40813" w:rsidP="00B65EE2">
            <w:pPr>
              <w:pStyle w:val="Paragraphbody"/>
              <w:rPr>
                <w:sz w:val="20"/>
                <w:szCs w:val="20"/>
              </w:rPr>
            </w:pPr>
            <w:r>
              <w:rPr>
                <w:sz w:val="20"/>
                <w:szCs w:val="20"/>
              </w:rPr>
              <w:t>January 2026</w:t>
            </w:r>
          </w:p>
        </w:tc>
      </w:tr>
      <w:tr w:rsidR="00B65EE2" w14:paraId="5F9ACC2A" w14:textId="77777777" w:rsidTr="00B65EE2">
        <w:trPr>
          <w:trHeight w:val="340"/>
        </w:trPr>
        <w:tc>
          <w:tcPr>
            <w:tcW w:w="1985" w:type="dxa"/>
            <w:tcBorders>
              <w:top w:val="nil"/>
              <w:left w:val="nil"/>
              <w:bottom w:val="nil"/>
              <w:right w:val="nil"/>
            </w:tcBorders>
            <w:vAlign w:val="center"/>
          </w:tcPr>
          <w:p w14:paraId="2F7587DE" w14:textId="77777777" w:rsidR="00B65EE2" w:rsidRDefault="00B65EE2" w:rsidP="00B65EE2">
            <w:pPr>
              <w:rPr>
                <w:rFonts w:cs="Open Sans"/>
                <w:b/>
                <w:bCs/>
                <w:sz w:val="20"/>
                <w:szCs w:val="20"/>
              </w:rPr>
            </w:pPr>
            <w:r>
              <w:rPr>
                <w:rFonts w:cs="Open Sans"/>
                <w:b/>
                <w:bCs/>
                <w:sz w:val="20"/>
                <w:szCs w:val="20"/>
              </w:rPr>
              <w:t>Last Updated By</w:t>
            </w:r>
          </w:p>
        </w:tc>
        <w:tc>
          <w:tcPr>
            <w:tcW w:w="3827" w:type="dxa"/>
            <w:tcBorders>
              <w:top w:val="nil"/>
              <w:left w:val="nil"/>
              <w:bottom w:val="nil"/>
              <w:right w:val="nil"/>
            </w:tcBorders>
            <w:vAlign w:val="center"/>
          </w:tcPr>
          <w:p w14:paraId="4AEA2CDC" w14:textId="77777777" w:rsidR="00B65EE2" w:rsidRDefault="00B65EE2" w:rsidP="00B65EE2">
            <w:pPr>
              <w:pStyle w:val="Paragraphbody"/>
              <w:rPr>
                <w:sz w:val="20"/>
                <w:szCs w:val="20"/>
              </w:rPr>
            </w:pPr>
            <w:r>
              <w:rPr>
                <w:sz w:val="20"/>
                <w:szCs w:val="20"/>
              </w:rPr>
              <w:t xml:space="preserve">People &amp; Culture </w:t>
            </w:r>
          </w:p>
        </w:tc>
        <w:tc>
          <w:tcPr>
            <w:tcW w:w="709" w:type="dxa"/>
            <w:tcBorders>
              <w:top w:val="nil"/>
              <w:left w:val="nil"/>
              <w:bottom w:val="nil"/>
              <w:right w:val="nil"/>
            </w:tcBorders>
            <w:vAlign w:val="center"/>
          </w:tcPr>
          <w:p w14:paraId="14C7CC44" w14:textId="77777777" w:rsidR="00B65EE2" w:rsidRDefault="00B65EE2" w:rsidP="00B65EE2">
            <w:pPr>
              <w:pStyle w:val="Paragraphbody"/>
              <w:rPr>
                <w:sz w:val="20"/>
                <w:szCs w:val="20"/>
              </w:rPr>
            </w:pPr>
            <w:r>
              <w:rPr>
                <w:sz w:val="20"/>
                <w:szCs w:val="20"/>
              </w:rPr>
              <w:t>Date:</w:t>
            </w:r>
          </w:p>
        </w:tc>
        <w:tc>
          <w:tcPr>
            <w:tcW w:w="2551" w:type="dxa"/>
            <w:tcBorders>
              <w:top w:val="nil"/>
              <w:left w:val="nil"/>
              <w:bottom w:val="nil"/>
              <w:right w:val="nil"/>
            </w:tcBorders>
            <w:vAlign w:val="center"/>
          </w:tcPr>
          <w:p w14:paraId="4FF40619" w14:textId="443F7BE4" w:rsidR="00B65EE2" w:rsidRDefault="00A40813" w:rsidP="00B65EE2">
            <w:pPr>
              <w:pStyle w:val="Paragraphbody"/>
              <w:rPr>
                <w:sz w:val="20"/>
                <w:szCs w:val="20"/>
              </w:rPr>
            </w:pPr>
            <w:r>
              <w:rPr>
                <w:sz w:val="20"/>
                <w:szCs w:val="20"/>
              </w:rPr>
              <w:t>January 2026</w:t>
            </w:r>
          </w:p>
        </w:tc>
      </w:tr>
      <w:tr w:rsidR="00B65EE2" w14:paraId="588BEC84" w14:textId="77777777" w:rsidTr="00B65EE2">
        <w:trPr>
          <w:trHeight w:val="340"/>
        </w:trPr>
        <w:tc>
          <w:tcPr>
            <w:tcW w:w="9072" w:type="dxa"/>
            <w:gridSpan w:val="4"/>
            <w:tcBorders>
              <w:top w:val="nil"/>
              <w:left w:val="nil"/>
              <w:bottom w:val="nil"/>
              <w:right w:val="nil"/>
            </w:tcBorders>
            <w:vAlign w:val="center"/>
          </w:tcPr>
          <w:p w14:paraId="5097545A" w14:textId="77777777" w:rsidR="00B65EE2" w:rsidRDefault="00B65EE2" w:rsidP="00B65EE2"/>
        </w:tc>
      </w:tr>
      <w:tr w:rsidR="00B65EE2" w14:paraId="37348D33" w14:textId="77777777" w:rsidTr="00B65EE2">
        <w:trPr>
          <w:trHeight w:val="340"/>
        </w:trPr>
        <w:tc>
          <w:tcPr>
            <w:tcW w:w="9072" w:type="dxa"/>
            <w:gridSpan w:val="4"/>
            <w:tcBorders>
              <w:top w:val="nil"/>
              <w:left w:val="nil"/>
              <w:bottom w:val="single" w:sz="8" w:space="0" w:color="auto"/>
              <w:right w:val="nil"/>
            </w:tcBorders>
            <w:vAlign w:val="center"/>
          </w:tcPr>
          <w:p w14:paraId="0AFD6C68" w14:textId="77777777" w:rsidR="00B65EE2" w:rsidRDefault="00B65EE2" w:rsidP="00B65EE2">
            <w:r w:rsidRPr="00771933">
              <w:rPr>
                <w:rFonts w:cs="Open Sans"/>
                <w:b/>
                <w:bCs/>
                <w:sz w:val="20"/>
                <w:szCs w:val="20"/>
              </w:rPr>
              <w:t>Purpose:</w:t>
            </w:r>
          </w:p>
        </w:tc>
      </w:tr>
      <w:tr w:rsidR="00B65EE2" w14:paraId="53D8C01B" w14:textId="77777777" w:rsidTr="00B65EE2">
        <w:trPr>
          <w:trHeight w:val="340"/>
        </w:trPr>
        <w:tc>
          <w:tcPr>
            <w:tcW w:w="9072" w:type="dxa"/>
            <w:gridSpan w:val="4"/>
            <w:tcBorders>
              <w:top w:val="single" w:sz="8" w:space="0" w:color="auto"/>
              <w:left w:val="nil"/>
              <w:bottom w:val="single" w:sz="8" w:space="0" w:color="auto"/>
              <w:right w:val="nil"/>
            </w:tcBorders>
            <w:shd w:val="clear" w:color="auto" w:fill="F2F2F2" w:themeFill="background1" w:themeFillShade="F2"/>
            <w:vAlign w:val="center"/>
          </w:tcPr>
          <w:p w14:paraId="7619B8F0" w14:textId="53FAEB90" w:rsidR="00B65EE2" w:rsidRPr="00A40813" w:rsidRDefault="00B65EE2" w:rsidP="00A40813">
            <w:pPr>
              <w:pStyle w:val="NormalWeb"/>
              <w:rPr>
                <w:b/>
                <w:bCs/>
                <w:sz w:val="20"/>
                <w:szCs w:val="20"/>
                <w:lang w:val="en-US"/>
              </w:rPr>
            </w:pPr>
            <w:r>
              <w:rPr>
                <w:rFonts w:cs="Open Sans"/>
                <w:sz w:val="20"/>
                <w:szCs w:val="20"/>
              </w:rPr>
              <w:br/>
            </w:r>
            <w:r w:rsidR="00A40813" w:rsidRPr="00A40813">
              <w:rPr>
                <w:rFonts w:ascii="Open Sans" w:eastAsiaTheme="minorHAnsi" w:hAnsi="Open Sans" w:cs="Open Sans"/>
                <w:sz w:val="18"/>
                <w:szCs w:val="18"/>
                <w:lang w:eastAsia="en-US"/>
              </w:rPr>
              <w:t xml:space="preserve">To </w:t>
            </w:r>
            <w:r w:rsidR="00596A36">
              <w:rPr>
                <w:rFonts w:ascii="Open Sans" w:eastAsiaTheme="minorHAnsi" w:hAnsi="Open Sans" w:cs="Open Sans"/>
                <w:sz w:val="18"/>
                <w:szCs w:val="18"/>
                <w:lang w:eastAsia="en-US"/>
              </w:rPr>
              <w:t>supervise</w:t>
            </w:r>
            <w:r w:rsidR="00A40813" w:rsidRPr="00A40813">
              <w:rPr>
                <w:rFonts w:ascii="Open Sans" w:eastAsiaTheme="minorHAnsi" w:hAnsi="Open Sans" w:cs="Open Sans"/>
                <w:sz w:val="18"/>
                <w:szCs w:val="18"/>
                <w:lang w:eastAsia="en-US"/>
              </w:rPr>
              <w:t xml:space="preserve"> machinery maintenance (Routine and Corrective), machinery condition monitoring and reporting, to best practice standards.  To improve overall equipment efficiency and ensure machinery maintenance activities are carried out to directed specifications and standards. Improve asset data quality (SAP) and PM and SOP document improvement recommendations</w:t>
            </w:r>
            <w:r>
              <w:rPr>
                <w:rFonts w:cs="Open Sans"/>
                <w:sz w:val="20"/>
                <w:szCs w:val="20"/>
              </w:rPr>
              <w:br/>
            </w:r>
          </w:p>
        </w:tc>
      </w:tr>
    </w:tbl>
    <w:p w14:paraId="421E6555" w14:textId="2D4650CC" w:rsidR="00FE0C0A" w:rsidRPr="00FF2B9D" w:rsidRDefault="00B65EE2" w:rsidP="00B65EE2">
      <w:pPr>
        <w:pStyle w:val="BodyContactInfo"/>
        <w:sectPr w:rsidR="00FE0C0A" w:rsidRPr="00FF2B9D" w:rsidSect="00FE0C0A">
          <w:footerReference w:type="default" r:id="rId11"/>
          <w:headerReference w:type="first" r:id="rId12"/>
          <w:pgSz w:w="11906" w:h="16838"/>
          <w:pgMar w:top="1440" w:right="1440" w:bottom="1440" w:left="1440" w:header="709" w:footer="0" w:gutter="0"/>
          <w:cols w:space="708"/>
          <w:titlePg/>
          <w:docGrid w:linePitch="360"/>
        </w:sectPr>
      </w:pPr>
      <w:bookmarkStart w:id="1" w:name="_Hlk213075019"/>
      <w:r w:rsidRPr="00FF2B9D">
        <w:rPr>
          <w:noProof/>
          <w:color w:val="FFFFFF" w:themeColor="background1"/>
        </w:rPr>
        <w:drawing>
          <wp:anchor distT="0" distB="0" distL="114300" distR="114300" simplePos="0" relativeHeight="251667967" behindDoc="1" locked="0" layoutInCell="1" allowOverlap="1" wp14:anchorId="6E45B5D5" wp14:editId="5A45DDC2">
            <wp:simplePos x="0" y="0"/>
            <wp:positionH relativeFrom="page">
              <wp:posOffset>-326571</wp:posOffset>
            </wp:positionH>
            <wp:positionV relativeFrom="margin">
              <wp:posOffset>-1678305</wp:posOffset>
            </wp:positionV>
            <wp:extent cx="9187180" cy="4543425"/>
            <wp:effectExtent l="0" t="0" r="0" b="9525"/>
            <wp:wrapNone/>
            <wp:docPr id="139" name="Picture 1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9" name="Picture 139"/>
                    <pic:cNvPicPr/>
                  </pic:nvPicPr>
                  <pic:blipFill rotWithShape="1">
                    <a:blip r:embed="rId13" cstate="print">
                      <a:extLst>
                        <a:ext uri="{28A0092B-C50C-407E-A947-70E740481C1C}">
                          <a14:useLocalDpi xmlns:a14="http://schemas.microsoft.com/office/drawing/2010/main" val="0"/>
                        </a:ext>
                      </a:extLst>
                    </a:blip>
                    <a:srcRect l="12482" t="1128" r="-12482" b="24564"/>
                    <a:stretch>
                      <a:fillRect/>
                    </a:stretch>
                  </pic:blipFill>
                  <pic:spPr bwMode="auto">
                    <a:xfrm>
                      <a:off x="0" y="0"/>
                      <a:ext cx="9187180" cy="45434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5408" behindDoc="1" locked="0" layoutInCell="1" allowOverlap="1" wp14:anchorId="304108D6" wp14:editId="3C93E567">
            <wp:simplePos x="0" y="0"/>
            <wp:positionH relativeFrom="column">
              <wp:posOffset>-4867275</wp:posOffset>
            </wp:positionH>
            <wp:positionV relativeFrom="page">
              <wp:posOffset>-75687</wp:posOffset>
            </wp:positionV>
            <wp:extent cx="8286750" cy="4616572"/>
            <wp:effectExtent l="0" t="0" r="0" b="0"/>
            <wp:wrapNone/>
            <wp:docPr id="1876861460" name="Picture 22" descr="A black and yellow rectang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861460" name="Picture 22" descr="A black and yellow rectangle&#10;&#10;AI-generated content may be incorrect."/>
                    <pic:cNvPicPr>
                      <a:picLocks noChangeAspect="1" noChangeArrowheads="1"/>
                    </pic:cNvPicPr>
                  </pic:nvPicPr>
                  <pic:blipFill>
                    <a:blip r:embed="rId14" cstate="print">
                      <a:alphaModFix amt="50000"/>
                      <a:extLst>
                        <a:ext uri="{28A0092B-C50C-407E-A947-70E740481C1C}">
                          <a14:useLocalDpi xmlns:a14="http://schemas.microsoft.com/office/drawing/2010/main" val="0"/>
                        </a:ext>
                      </a:extLst>
                    </a:blip>
                    <a:srcRect/>
                    <a:stretch>
                      <a:fillRect/>
                    </a:stretch>
                  </pic:blipFill>
                  <pic:spPr bwMode="auto">
                    <a:xfrm>
                      <a:off x="0" y="0"/>
                      <a:ext cx="8321779" cy="4636087"/>
                    </a:xfrm>
                    <a:prstGeom prst="rect">
                      <a:avLst/>
                    </a:prstGeom>
                    <a:noFill/>
                    <a:ln>
                      <a:noFill/>
                    </a:ln>
                  </pic:spPr>
                </pic:pic>
              </a:graphicData>
            </a:graphic>
            <wp14:sizeRelH relativeFrom="page">
              <wp14:pctWidth>0</wp14:pctWidth>
            </wp14:sizeRelH>
            <wp14:sizeRelV relativeFrom="page">
              <wp14:pctHeight>0</wp14:pctHeight>
            </wp14:sizeRelV>
          </wp:anchor>
        </w:drawing>
      </w:r>
      <w:r w:rsidR="004E191D" w:rsidRPr="00C116F8">
        <w:rPr>
          <w:noProof/>
          <w14:ligatures w14:val="standardContextual"/>
        </w:rPr>
        <w:drawing>
          <wp:anchor distT="0" distB="0" distL="114300" distR="114300" simplePos="0" relativeHeight="251658239" behindDoc="1" locked="0" layoutInCell="1" allowOverlap="1" wp14:anchorId="3B200866" wp14:editId="56EEF670">
            <wp:simplePos x="0" y="0"/>
            <wp:positionH relativeFrom="margin">
              <wp:posOffset>5367020</wp:posOffset>
            </wp:positionH>
            <wp:positionV relativeFrom="paragraph">
              <wp:posOffset>7698593</wp:posOffset>
            </wp:positionV>
            <wp:extent cx="1432668" cy="1303118"/>
            <wp:effectExtent l="0" t="0" r="0" b="0"/>
            <wp:wrapNone/>
            <wp:docPr id="1214084445" name="Picture 1214084445" descr="A yellow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084861" name="Picture 474084861" descr="A yellow and black logo&#10;&#10;AI-generated content may be incorrect."/>
                    <pic:cNvPicPr/>
                  </pic:nvPicPr>
                  <pic:blipFill rotWithShape="1">
                    <a:blip r:embed="rId15" cstate="print">
                      <a:extLst>
                        <a:ext uri="{28A0092B-C50C-407E-A947-70E740481C1C}">
                          <a14:useLocalDpi xmlns:a14="http://schemas.microsoft.com/office/drawing/2010/main" val="0"/>
                        </a:ext>
                      </a:extLst>
                    </a:blip>
                    <a:srcRect l="-2174" t="-6209" r="-52471" b="-28278"/>
                    <a:stretch>
                      <a:fillRect/>
                    </a:stretch>
                  </pic:blipFill>
                  <pic:spPr bwMode="auto">
                    <a:xfrm>
                      <a:off x="0" y="0"/>
                      <a:ext cx="1432668" cy="130311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4D5A9ED" w14:textId="742CFEC4" w:rsidR="009F7284" w:rsidRDefault="00C5736F" w:rsidP="00C5736F">
      <w:pPr>
        <w:pStyle w:val="Heading"/>
      </w:pPr>
      <w:r>
        <w:lastRenderedPageBreak/>
        <w:t>Role Summary</w:t>
      </w:r>
    </w:p>
    <w:p w14:paraId="6D1577B8" w14:textId="333DAB4E" w:rsidR="009F7284" w:rsidRPr="00103849" w:rsidRDefault="009F7284" w:rsidP="0096410C">
      <w:pPr>
        <w:ind w:left="360"/>
        <w:rPr>
          <w:sz w:val="20"/>
          <w:szCs w:val="20"/>
        </w:rPr>
      </w:pPr>
      <w:r w:rsidRPr="00103849">
        <w:t>McKay is proud to stand as Aotearoa, New Zealand’s largest privately owned</w:t>
      </w:r>
      <w:r w:rsidR="00025623" w:rsidRPr="00103849">
        <w:t xml:space="preserve"> </w:t>
      </w:r>
      <w:r w:rsidRPr="00103849">
        <w:t>electrotechnology</w:t>
      </w:r>
      <w:r w:rsidR="00025623" w:rsidRPr="00103849">
        <w:t xml:space="preserve"> provider</w:t>
      </w:r>
      <w:r w:rsidRPr="00103849">
        <w:t>, offering innovative engineering and construction services nationwide</w:t>
      </w:r>
    </w:p>
    <w:p w14:paraId="22462DD5" w14:textId="77777777" w:rsidR="009F7284" w:rsidRDefault="00E81730" w:rsidP="00A40813">
      <w:pPr>
        <w:ind w:left="360"/>
      </w:pPr>
      <w:r w:rsidRPr="00103849">
        <w:t xml:space="preserve">Having started providing electrotechnology services in 1936, McKay is a historic New Zealand company with a depth of experience in providing end to end electrical solutions for a wide range of industries and sectors. McKay is the parent brand and has acquired and started a range of companies under the McKay Group name to serve </w:t>
      </w:r>
      <w:r w:rsidR="00A23340" w:rsidRPr="00103849">
        <w:t>a broad range of industrial</w:t>
      </w:r>
      <w:r w:rsidR="00073801" w:rsidRPr="00103849">
        <w:t xml:space="preserve"> site maintenance</w:t>
      </w:r>
      <w:r w:rsidR="00A23340" w:rsidRPr="00103849">
        <w:t xml:space="preserve"> </w:t>
      </w:r>
      <w:r w:rsidRPr="00103849">
        <w:t>needs.</w:t>
      </w:r>
      <w:r w:rsidRPr="00E81730">
        <w:t xml:space="preserve"> </w:t>
      </w:r>
    </w:p>
    <w:p w14:paraId="5221E26A" w14:textId="6312BE03" w:rsidR="00A40813" w:rsidRDefault="009F7284" w:rsidP="00A40813">
      <w:pPr>
        <w:ind w:left="360"/>
      </w:pPr>
      <w:r>
        <w:t xml:space="preserve">As part of our engagement with our key customer OJI </w:t>
      </w:r>
      <w:r w:rsidR="00E25E9A">
        <w:t xml:space="preserve">Fibre Solutions </w:t>
      </w:r>
      <w:r>
        <w:t>at the Kinleith and Tasman mills we offer a full range of maintenance services both electrical and mechanical as one combined and coordinated team.</w:t>
      </w:r>
      <w:r w:rsidR="00A33CE7">
        <w:br/>
      </w:r>
      <w:r w:rsidR="00A33CE7">
        <w:br/>
      </w:r>
      <w:r w:rsidR="001369F7" w:rsidRPr="001369F7">
        <w:t>As a</w:t>
      </w:r>
      <w:r w:rsidR="00A40813">
        <w:t xml:space="preserve"> </w:t>
      </w:r>
      <w:r w:rsidR="00A40813">
        <w:rPr>
          <w:rFonts w:cs="Open Sans"/>
          <w:szCs w:val="18"/>
        </w:rPr>
        <w:t>Mechanical Technician Maintenance</w:t>
      </w:r>
      <w:r w:rsidR="001369F7" w:rsidRPr="001369F7">
        <w:t xml:space="preserve"> </w:t>
      </w:r>
      <w:r w:rsidR="00A40813">
        <w:t xml:space="preserve">(Shift Worker) </w:t>
      </w:r>
      <w:r w:rsidR="001369F7" w:rsidRPr="001369F7">
        <w:t>at McKay Ltd., you are a skilled professional who is responsible for</w:t>
      </w:r>
      <w:r w:rsidR="00A40813">
        <w:t>: -</w:t>
      </w:r>
    </w:p>
    <w:p w14:paraId="7CD7A350" w14:textId="57352BEB" w:rsidR="00A40813" w:rsidRPr="00A40813" w:rsidRDefault="00A40813" w:rsidP="00A40813">
      <w:pPr>
        <w:pStyle w:val="ListParagraph"/>
        <w:numPr>
          <w:ilvl w:val="0"/>
          <w:numId w:val="25"/>
        </w:numPr>
        <w:rPr>
          <w:rFonts w:ascii="Open Sans" w:hAnsi="Open Sans" w:cs="Open Sans"/>
          <w:kern w:val="0"/>
          <w:sz w:val="18"/>
          <w:szCs w:val="18"/>
          <w14:ligatures w14:val="none"/>
        </w:rPr>
      </w:pPr>
      <w:r w:rsidRPr="00A40813">
        <w:rPr>
          <w:rFonts w:ascii="Open Sans" w:hAnsi="Open Sans" w:cs="Open Sans"/>
          <w:kern w:val="0"/>
          <w:sz w:val="18"/>
          <w:szCs w:val="18"/>
          <w14:ligatures w14:val="none"/>
        </w:rPr>
        <w:t xml:space="preserve">Day to day machinery maintenance and condition monitoring, reporting and analysis </w:t>
      </w:r>
    </w:p>
    <w:p w14:paraId="77A12F2B" w14:textId="4A76E37C" w:rsidR="00A40813" w:rsidRPr="00A40813" w:rsidRDefault="00A40813" w:rsidP="00A40813">
      <w:pPr>
        <w:pStyle w:val="ListParagraph"/>
        <w:numPr>
          <w:ilvl w:val="0"/>
          <w:numId w:val="25"/>
        </w:numPr>
        <w:rPr>
          <w:rFonts w:ascii="Open Sans" w:hAnsi="Open Sans" w:cs="Open Sans"/>
          <w:kern w:val="0"/>
          <w:sz w:val="18"/>
          <w:szCs w:val="18"/>
          <w14:ligatures w14:val="none"/>
        </w:rPr>
      </w:pPr>
      <w:r w:rsidRPr="00A40813">
        <w:rPr>
          <w:rFonts w:ascii="Open Sans" w:hAnsi="Open Sans" w:cs="Open Sans"/>
          <w:kern w:val="0"/>
          <w:sz w:val="18"/>
          <w:szCs w:val="18"/>
          <w14:ligatures w14:val="none"/>
        </w:rPr>
        <w:t>Update SAP/ CMMS data</w:t>
      </w:r>
      <w:r w:rsidR="00E859B9">
        <w:rPr>
          <w:rFonts w:ascii="Open Sans" w:hAnsi="Open Sans" w:cs="Open Sans"/>
          <w:kern w:val="0"/>
          <w:sz w:val="18"/>
          <w:szCs w:val="18"/>
          <w14:ligatures w14:val="none"/>
        </w:rPr>
        <w:t xml:space="preserve">, </w:t>
      </w:r>
      <w:r w:rsidRPr="00A40813">
        <w:rPr>
          <w:rFonts w:ascii="Open Sans" w:hAnsi="Open Sans" w:cs="Open Sans"/>
          <w:kern w:val="0"/>
          <w:sz w:val="18"/>
          <w:szCs w:val="18"/>
          <w14:ligatures w14:val="none"/>
        </w:rPr>
        <w:t>online data and records.</w:t>
      </w:r>
    </w:p>
    <w:p w14:paraId="7D9B6F3E" w14:textId="77777777" w:rsidR="00A40813" w:rsidRPr="00A40813" w:rsidRDefault="00A40813" w:rsidP="00A40813">
      <w:pPr>
        <w:pStyle w:val="ListParagraph"/>
        <w:numPr>
          <w:ilvl w:val="0"/>
          <w:numId w:val="25"/>
        </w:numPr>
        <w:rPr>
          <w:rFonts w:ascii="Open Sans" w:hAnsi="Open Sans" w:cs="Open Sans"/>
          <w:kern w:val="0"/>
          <w:sz w:val="18"/>
          <w:szCs w:val="18"/>
          <w14:ligatures w14:val="none"/>
        </w:rPr>
      </w:pPr>
      <w:r w:rsidRPr="00A40813">
        <w:rPr>
          <w:rFonts w:ascii="Open Sans" w:hAnsi="Open Sans" w:cs="Open Sans"/>
          <w:kern w:val="0"/>
          <w:sz w:val="18"/>
          <w:szCs w:val="18"/>
          <w14:ligatures w14:val="none"/>
        </w:rPr>
        <w:t>Provide job status reporting</w:t>
      </w:r>
    </w:p>
    <w:p w14:paraId="4F0789A5" w14:textId="705F6DA1" w:rsidR="00A40813" w:rsidRPr="00A40813" w:rsidRDefault="00A40813" w:rsidP="00A40813">
      <w:pPr>
        <w:pStyle w:val="ListParagraph"/>
        <w:numPr>
          <w:ilvl w:val="0"/>
          <w:numId w:val="25"/>
        </w:numPr>
        <w:rPr>
          <w:rFonts w:ascii="Open Sans" w:hAnsi="Open Sans" w:cs="Open Sans"/>
          <w:kern w:val="0"/>
          <w:sz w:val="18"/>
          <w:szCs w:val="18"/>
          <w14:ligatures w14:val="none"/>
        </w:rPr>
      </w:pPr>
      <w:r w:rsidRPr="00A40813">
        <w:rPr>
          <w:rFonts w:ascii="Open Sans" w:hAnsi="Open Sans" w:cs="Open Sans"/>
          <w:kern w:val="0"/>
          <w:sz w:val="18"/>
          <w:szCs w:val="18"/>
          <w14:ligatures w14:val="none"/>
        </w:rPr>
        <w:t xml:space="preserve">Revise and markup hard copy information systems. I.E Drawings, Data sheets, Bills of material, installation drawings E.T.C.   </w:t>
      </w:r>
    </w:p>
    <w:p w14:paraId="6F385CF9" w14:textId="77777777" w:rsidR="00A40813" w:rsidRPr="00A40813" w:rsidRDefault="00A40813" w:rsidP="00A40813">
      <w:pPr>
        <w:pStyle w:val="ListParagraph"/>
        <w:numPr>
          <w:ilvl w:val="0"/>
          <w:numId w:val="25"/>
        </w:numPr>
        <w:rPr>
          <w:rFonts w:ascii="Open Sans" w:hAnsi="Open Sans" w:cs="Open Sans"/>
          <w:kern w:val="0"/>
          <w:sz w:val="18"/>
          <w:szCs w:val="18"/>
          <w14:ligatures w14:val="none"/>
        </w:rPr>
      </w:pPr>
      <w:r w:rsidRPr="00A40813">
        <w:rPr>
          <w:rFonts w:ascii="Open Sans" w:hAnsi="Open Sans" w:cs="Open Sans"/>
          <w:kern w:val="0"/>
          <w:sz w:val="18"/>
          <w:szCs w:val="18"/>
          <w14:ligatures w14:val="none"/>
        </w:rPr>
        <w:t>Participate in equipment maintenance practice review.</w:t>
      </w:r>
    </w:p>
    <w:p w14:paraId="6053BB16" w14:textId="4A82117D" w:rsidR="00A40813" w:rsidRPr="00A40813" w:rsidRDefault="00A40813" w:rsidP="00A40813">
      <w:pPr>
        <w:pStyle w:val="ListParagraph"/>
        <w:numPr>
          <w:ilvl w:val="0"/>
          <w:numId w:val="25"/>
        </w:numPr>
        <w:rPr>
          <w:rFonts w:ascii="Open Sans" w:hAnsi="Open Sans" w:cs="Open Sans"/>
          <w:kern w:val="0"/>
          <w:sz w:val="18"/>
          <w:szCs w:val="18"/>
          <w14:ligatures w14:val="none"/>
        </w:rPr>
      </w:pPr>
      <w:r w:rsidRPr="00A40813">
        <w:rPr>
          <w:rFonts w:ascii="Open Sans" w:hAnsi="Open Sans" w:cs="Open Sans"/>
          <w:kern w:val="0"/>
          <w:sz w:val="18"/>
          <w:szCs w:val="18"/>
          <w14:ligatures w14:val="none"/>
        </w:rPr>
        <w:t xml:space="preserve">Preparation </w:t>
      </w:r>
      <w:r w:rsidR="0051211A">
        <w:rPr>
          <w:rFonts w:ascii="Open Sans" w:hAnsi="Open Sans" w:cs="Open Sans"/>
          <w:kern w:val="0"/>
          <w:sz w:val="18"/>
          <w:szCs w:val="18"/>
          <w14:ligatures w14:val="none"/>
        </w:rPr>
        <w:t xml:space="preserve">and completion </w:t>
      </w:r>
      <w:r w:rsidRPr="00A40813">
        <w:rPr>
          <w:rFonts w:ascii="Open Sans" w:hAnsi="Open Sans" w:cs="Open Sans"/>
          <w:kern w:val="0"/>
          <w:sz w:val="18"/>
          <w:szCs w:val="18"/>
          <w14:ligatures w14:val="none"/>
        </w:rPr>
        <w:t xml:space="preserve">of equipment work plans and packs. </w:t>
      </w:r>
    </w:p>
    <w:p w14:paraId="33B8B6A4" w14:textId="77777777" w:rsidR="00A40813" w:rsidRDefault="00A40813" w:rsidP="008B62BD">
      <w:pPr>
        <w:pStyle w:val="ListParagraph"/>
        <w:numPr>
          <w:ilvl w:val="0"/>
          <w:numId w:val="25"/>
        </w:numPr>
        <w:rPr>
          <w:rFonts w:ascii="Open Sans" w:hAnsi="Open Sans" w:cs="Open Sans"/>
          <w:kern w:val="0"/>
          <w:sz w:val="18"/>
          <w:szCs w:val="18"/>
          <w14:ligatures w14:val="none"/>
        </w:rPr>
      </w:pPr>
      <w:r w:rsidRPr="00A40813">
        <w:rPr>
          <w:rFonts w:ascii="Open Sans" w:hAnsi="Open Sans" w:cs="Open Sans"/>
          <w:kern w:val="0"/>
          <w:sz w:val="18"/>
          <w:szCs w:val="18"/>
          <w14:ligatures w14:val="none"/>
        </w:rPr>
        <w:t>Oversee machinery maintenance</w:t>
      </w:r>
      <w:r>
        <w:rPr>
          <w:rFonts w:ascii="Open Sans" w:hAnsi="Open Sans" w:cs="Open Sans"/>
          <w:kern w:val="0"/>
          <w:sz w:val="18"/>
          <w:szCs w:val="18"/>
          <w14:ligatures w14:val="none"/>
        </w:rPr>
        <w:t xml:space="preserve"> </w:t>
      </w:r>
    </w:p>
    <w:p w14:paraId="5C1AAAAC" w14:textId="05554806" w:rsidR="001369F7" w:rsidRPr="00A40813" w:rsidRDefault="00A40813" w:rsidP="008B62BD">
      <w:pPr>
        <w:pStyle w:val="ListParagraph"/>
        <w:numPr>
          <w:ilvl w:val="0"/>
          <w:numId w:val="25"/>
        </w:numPr>
        <w:rPr>
          <w:rFonts w:ascii="Open Sans" w:hAnsi="Open Sans" w:cs="Open Sans"/>
          <w:kern w:val="0"/>
          <w:sz w:val="18"/>
          <w:szCs w:val="18"/>
          <w14:ligatures w14:val="none"/>
        </w:rPr>
      </w:pPr>
      <w:r w:rsidRPr="00A40813">
        <w:rPr>
          <w:rFonts w:ascii="Open Sans" w:hAnsi="Open Sans" w:cs="Open Sans"/>
          <w:kern w:val="0"/>
          <w:sz w:val="18"/>
          <w:szCs w:val="18"/>
          <w14:ligatures w14:val="none"/>
        </w:rPr>
        <w:t>Review and improvement recommendation to equipment spares and asset data</w:t>
      </w:r>
      <w:r w:rsidR="001369F7" w:rsidRPr="00A40813">
        <w:rPr>
          <w:rFonts w:ascii="Open Sans" w:hAnsi="Open Sans" w:cs="Open Sans"/>
          <w:kern w:val="0"/>
          <w:sz w:val="18"/>
          <w:szCs w:val="18"/>
          <w14:ligatures w14:val="none"/>
        </w:rPr>
        <w:t xml:space="preserve">. </w:t>
      </w:r>
    </w:p>
    <w:p w14:paraId="6EC8B189" w14:textId="06126660" w:rsidR="002C34C4" w:rsidRPr="002C34C4" w:rsidRDefault="002C34C4" w:rsidP="002C34C4">
      <w:pPr>
        <w:pStyle w:val="Paragraphbody"/>
      </w:pPr>
    </w:p>
    <w:p w14:paraId="71B491F4" w14:textId="77777777" w:rsidR="00C5736F" w:rsidRDefault="00C5736F" w:rsidP="00C5736F">
      <w:pPr>
        <w:pStyle w:val="Heading"/>
      </w:pPr>
      <w:r>
        <w:t xml:space="preserve">Responsibilities </w:t>
      </w:r>
    </w:p>
    <w:p w14:paraId="54C983AC" w14:textId="1219D95F" w:rsidR="00CA0DFE" w:rsidRDefault="00A40813" w:rsidP="00CA0DFE">
      <w:pPr>
        <w:spacing w:line="256" w:lineRule="auto"/>
        <w:rPr>
          <w:rStyle w:val="SubheadingChar"/>
        </w:rPr>
      </w:pPr>
      <w:r>
        <w:rPr>
          <w:rStyle w:val="SubheadingChar"/>
        </w:rPr>
        <w:t>Technical Knowledge</w:t>
      </w:r>
    </w:p>
    <w:p w14:paraId="1EF09FF7" w14:textId="77777777" w:rsidR="00A40813" w:rsidRDefault="00A40813" w:rsidP="0029640D">
      <w:pPr>
        <w:pStyle w:val="ListParagraph"/>
        <w:numPr>
          <w:ilvl w:val="0"/>
          <w:numId w:val="25"/>
        </w:numPr>
        <w:rPr>
          <w:rFonts w:ascii="Open Sans" w:hAnsi="Open Sans" w:cs="Open Sans"/>
          <w:kern w:val="0"/>
          <w:sz w:val="18"/>
          <w:szCs w:val="18"/>
          <w14:ligatures w14:val="none"/>
        </w:rPr>
      </w:pPr>
      <w:r w:rsidRPr="0029640D">
        <w:rPr>
          <w:rFonts w:ascii="Open Sans" w:hAnsi="Open Sans" w:cs="Open Sans"/>
          <w:kern w:val="0"/>
          <w:sz w:val="18"/>
          <w:szCs w:val="18"/>
          <w14:ligatures w14:val="none"/>
        </w:rPr>
        <w:t xml:space="preserve">High level understanding of machinery maintenance best practice. </w:t>
      </w:r>
    </w:p>
    <w:p w14:paraId="08505809" w14:textId="4E97FB29" w:rsidR="00596A36" w:rsidRPr="00596A36" w:rsidRDefault="00596A36" w:rsidP="00596A36">
      <w:pPr>
        <w:pStyle w:val="ListParagraph"/>
        <w:numPr>
          <w:ilvl w:val="0"/>
          <w:numId w:val="25"/>
        </w:numPr>
        <w:rPr>
          <w:rFonts w:ascii="Open Sans" w:hAnsi="Open Sans" w:cs="Open Sans"/>
          <w:kern w:val="0"/>
          <w:sz w:val="18"/>
          <w:szCs w:val="18"/>
          <w14:ligatures w14:val="none"/>
        </w:rPr>
      </w:pPr>
      <w:r w:rsidRPr="00596A36">
        <w:rPr>
          <w:rFonts w:ascii="Open Sans" w:hAnsi="Open Sans" w:cs="Open Sans"/>
          <w:kern w:val="0"/>
          <w:sz w:val="18"/>
          <w:szCs w:val="18"/>
          <w14:ligatures w14:val="none"/>
        </w:rPr>
        <w:t>Understand equipment lubrication and condition monitoring requirements</w:t>
      </w:r>
    </w:p>
    <w:p w14:paraId="10358A3E" w14:textId="77777777" w:rsidR="00A40813" w:rsidRPr="0029640D" w:rsidRDefault="00A40813" w:rsidP="0029640D">
      <w:pPr>
        <w:pStyle w:val="ListParagraph"/>
        <w:numPr>
          <w:ilvl w:val="0"/>
          <w:numId w:val="25"/>
        </w:numPr>
        <w:rPr>
          <w:rFonts w:ascii="Open Sans" w:hAnsi="Open Sans" w:cs="Open Sans"/>
          <w:kern w:val="0"/>
          <w:sz w:val="18"/>
          <w:szCs w:val="18"/>
          <w14:ligatures w14:val="none"/>
        </w:rPr>
      </w:pPr>
      <w:r w:rsidRPr="0029640D">
        <w:rPr>
          <w:rFonts w:ascii="Open Sans" w:hAnsi="Open Sans" w:cs="Open Sans"/>
          <w:kern w:val="0"/>
          <w:sz w:val="18"/>
          <w:szCs w:val="18"/>
          <w14:ligatures w14:val="none"/>
        </w:rPr>
        <w:t>Metal component machining to the specifications required by the OEM or other directive.</w:t>
      </w:r>
    </w:p>
    <w:p w14:paraId="7105393F" w14:textId="77777777" w:rsidR="00A40813" w:rsidRPr="0029640D" w:rsidRDefault="00A40813" w:rsidP="0029640D">
      <w:pPr>
        <w:pStyle w:val="ListParagraph"/>
        <w:numPr>
          <w:ilvl w:val="0"/>
          <w:numId w:val="25"/>
        </w:numPr>
        <w:rPr>
          <w:rFonts w:ascii="Open Sans" w:hAnsi="Open Sans" w:cs="Open Sans"/>
          <w:kern w:val="0"/>
          <w:sz w:val="18"/>
          <w:szCs w:val="18"/>
          <w14:ligatures w14:val="none"/>
        </w:rPr>
      </w:pPr>
      <w:r w:rsidRPr="0029640D">
        <w:rPr>
          <w:rFonts w:ascii="Open Sans" w:hAnsi="Open Sans" w:cs="Open Sans"/>
          <w:kern w:val="0"/>
          <w:sz w:val="18"/>
          <w:szCs w:val="18"/>
          <w14:ligatures w14:val="none"/>
        </w:rPr>
        <w:t xml:space="preserve">Understand technical drawing and specification data </w:t>
      </w:r>
    </w:p>
    <w:p w14:paraId="56D47BF5" w14:textId="77777777" w:rsidR="00E859B9" w:rsidRPr="0029640D" w:rsidRDefault="00E859B9" w:rsidP="0029640D">
      <w:pPr>
        <w:pStyle w:val="ListParagraph"/>
        <w:numPr>
          <w:ilvl w:val="0"/>
          <w:numId w:val="25"/>
        </w:numPr>
        <w:rPr>
          <w:rFonts w:ascii="Open Sans" w:hAnsi="Open Sans" w:cs="Open Sans"/>
          <w:kern w:val="0"/>
          <w:sz w:val="18"/>
          <w:szCs w:val="18"/>
          <w14:ligatures w14:val="none"/>
        </w:rPr>
      </w:pPr>
      <w:r w:rsidRPr="0029640D">
        <w:rPr>
          <w:rFonts w:ascii="Open Sans" w:hAnsi="Open Sans" w:cs="Open Sans"/>
          <w:kern w:val="0"/>
          <w:sz w:val="18"/>
          <w:szCs w:val="18"/>
          <w14:ligatures w14:val="none"/>
        </w:rPr>
        <w:t>Ensure mechanical equipment maintenance is carried out to required regulations, industry best practice, OEM specifications and Customer practice.</w:t>
      </w:r>
    </w:p>
    <w:p w14:paraId="2CDDDF83" w14:textId="30A437E7" w:rsidR="00E859B9" w:rsidRPr="0029640D" w:rsidRDefault="00E859B9" w:rsidP="0029640D">
      <w:pPr>
        <w:pStyle w:val="ListParagraph"/>
        <w:numPr>
          <w:ilvl w:val="0"/>
          <w:numId w:val="25"/>
        </w:numPr>
        <w:rPr>
          <w:rFonts w:ascii="Open Sans" w:hAnsi="Open Sans" w:cs="Open Sans"/>
          <w:kern w:val="0"/>
          <w:sz w:val="18"/>
          <w:szCs w:val="18"/>
          <w14:ligatures w14:val="none"/>
        </w:rPr>
      </w:pPr>
      <w:r w:rsidRPr="0029640D">
        <w:rPr>
          <w:rFonts w:ascii="Open Sans" w:hAnsi="Open Sans" w:cs="Open Sans"/>
          <w:kern w:val="0"/>
          <w:sz w:val="18"/>
          <w:szCs w:val="18"/>
          <w14:ligatures w14:val="none"/>
        </w:rPr>
        <w:t>(OEM Original Equipment manufacturer)</w:t>
      </w:r>
    </w:p>
    <w:p w14:paraId="2CBB19A9" w14:textId="3456E194" w:rsidR="00190311" w:rsidRPr="00CA0DFE" w:rsidRDefault="00190311" w:rsidP="00A40813">
      <w:pPr>
        <w:pStyle w:val="ListParagraph"/>
        <w:spacing w:line="256" w:lineRule="auto"/>
        <w:ind w:left="768"/>
        <w:rPr>
          <w:rFonts w:cs="Open Sans"/>
          <w:b/>
          <w:bCs/>
          <w:sz w:val="18"/>
          <w:szCs w:val="18"/>
        </w:rPr>
      </w:pPr>
    </w:p>
    <w:p w14:paraId="4F198F58" w14:textId="62AFC4DA" w:rsidR="00CA0DFE" w:rsidRDefault="00A40813" w:rsidP="00CA0DFE">
      <w:pPr>
        <w:spacing w:line="256" w:lineRule="auto"/>
        <w:rPr>
          <w:rStyle w:val="SubheadingChar"/>
        </w:rPr>
      </w:pPr>
      <w:r>
        <w:rPr>
          <w:rStyle w:val="SubheadingChar"/>
        </w:rPr>
        <w:t>Communication</w:t>
      </w:r>
      <w:r w:rsidR="009A21CF">
        <w:rPr>
          <w:rStyle w:val="SubheadingChar"/>
        </w:rPr>
        <w:t xml:space="preserve"> &amp; Customer Service</w:t>
      </w:r>
    </w:p>
    <w:p w14:paraId="55374FC8" w14:textId="021105F5" w:rsidR="00A40813" w:rsidRPr="0029640D" w:rsidRDefault="00A40813" w:rsidP="0029640D">
      <w:pPr>
        <w:pStyle w:val="ListParagraph"/>
        <w:numPr>
          <w:ilvl w:val="0"/>
          <w:numId w:val="25"/>
        </w:numPr>
        <w:rPr>
          <w:rFonts w:ascii="Open Sans" w:hAnsi="Open Sans" w:cs="Open Sans"/>
          <w:kern w:val="0"/>
          <w:sz w:val="18"/>
          <w:szCs w:val="18"/>
          <w14:ligatures w14:val="none"/>
        </w:rPr>
      </w:pPr>
      <w:r w:rsidRPr="0029640D">
        <w:rPr>
          <w:rFonts w:ascii="Open Sans" w:hAnsi="Open Sans" w:cs="Open Sans"/>
          <w:kern w:val="0"/>
          <w:sz w:val="18"/>
          <w:szCs w:val="18"/>
          <w14:ligatures w14:val="none"/>
        </w:rPr>
        <w:t>Able to communicate confidently to one level up within the organisation.</w:t>
      </w:r>
    </w:p>
    <w:p w14:paraId="3E3E3F73" w14:textId="42BA7E3D" w:rsidR="00A40813" w:rsidRPr="0029640D" w:rsidRDefault="00A40813" w:rsidP="0029640D">
      <w:pPr>
        <w:pStyle w:val="ListParagraph"/>
        <w:numPr>
          <w:ilvl w:val="0"/>
          <w:numId w:val="25"/>
        </w:numPr>
        <w:rPr>
          <w:rFonts w:ascii="Open Sans" w:hAnsi="Open Sans" w:cs="Open Sans"/>
          <w:kern w:val="0"/>
          <w:sz w:val="18"/>
          <w:szCs w:val="18"/>
          <w14:ligatures w14:val="none"/>
        </w:rPr>
      </w:pPr>
      <w:r w:rsidRPr="0029640D">
        <w:rPr>
          <w:rFonts w:ascii="Open Sans" w:hAnsi="Open Sans" w:cs="Open Sans"/>
          <w:kern w:val="0"/>
          <w:sz w:val="18"/>
          <w:szCs w:val="18"/>
          <w14:ligatures w14:val="none"/>
        </w:rPr>
        <w:t>Written and digital communication skills, including ability to compile reports and other correspondence. Complete forms and communicate through digital platforms.</w:t>
      </w:r>
    </w:p>
    <w:p w14:paraId="50D13F43" w14:textId="77777777" w:rsidR="009A21CF" w:rsidRPr="0029640D" w:rsidRDefault="009A21CF" w:rsidP="0029640D">
      <w:pPr>
        <w:pStyle w:val="ListParagraph"/>
        <w:numPr>
          <w:ilvl w:val="0"/>
          <w:numId w:val="25"/>
        </w:numPr>
        <w:rPr>
          <w:rFonts w:ascii="Open Sans" w:hAnsi="Open Sans" w:cs="Open Sans"/>
          <w:kern w:val="0"/>
          <w:sz w:val="18"/>
          <w:szCs w:val="18"/>
          <w14:ligatures w14:val="none"/>
        </w:rPr>
      </w:pPr>
      <w:r w:rsidRPr="0029640D">
        <w:rPr>
          <w:rFonts w:ascii="Open Sans" w:hAnsi="Open Sans" w:cs="Open Sans"/>
          <w:kern w:val="0"/>
          <w:sz w:val="18"/>
          <w:szCs w:val="18"/>
          <w14:ligatures w14:val="none"/>
        </w:rPr>
        <w:t>Be cordial and cooperative with customer representatives.</w:t>
      </w:r>
    </w:p>
    <w:p w14:paraId="0674CE4D" w14:textId="77777777" w:rsidR="009A21CF" w:rsidRPr="0029640D" w:rsidRDefault="009A21CF" w:rsidP="0029640D">
      <w:pPr>
        <w:pStyle w:val="ListParagraph"/>
        <w:numPr>
          <w:ilvl w:val="0"/>
          <w:numId w:val="25"/>
        </w:numPr>
        <w:rPr>
          <w:rFonts w:ascii="Open Sans" w:hAnsi="Open Sans" w:cs="Open Sans"/>
          <w:kern w:val="0"/>
          <w:sz w:val="18"/>
          <w:szCs w:val="18"/>
          <w14:ligatures w14:val="none"/>
        </w:rPr>
      </w:pPr>
      <w:r w:rsidRPr="0029640D">
        <w:rPr>
          <w:rFonts w:ascii="Open Sans" w:hAnsi="Open Sans" w:cs="Open Sans"/>
          <w:kern w:val="0"/>
          <w:sz w:val="18"/>
          <w:szCs w:val="18"/>
          <w14:ligatures w14:val="none"/>
        </w:rPr>
        <w:t>Deliver services (the Job, or Job lot) in the time allowance agreed.</w:t>
      </w:r>
    </w:p>
    <w:p w14:paraId="4A1B1519" w14:textId="77777777" w:rsidR="009A21CF" w:rsidRPr="0029640D" w:rsidRDefault="009A21CF" w:rsidP="0029640D">
      <w:pPr>
        <w:pStyle w:val="ListParagraph"/>
        <w:numPr>
          <w:ilvl w:val="0"/>
          <w:numId w:val="25"/>
        </w:numPr>
        <w:rPr>
          <w:rFonts w:ascii="Open Sans" w:hAnsi="Open Sans" w:cs="Open Sans"/>
          <w:kern w:val="0"/>
          <w:sz w:val="18"/>
          <w:szCs w:val="18"/>
          <w14:ligatures w14:val="none"/>
        </w:rPr>
      </w:pPr>
      <w:r w:rsidRPr="0029640D">
        <w:rPr>
          <w:rFonts w:ascii="Open Sans" w:hAnsi="Open Sans" w:cs="Open Sans"/>
          <w:kern w:val="0"/>
          <w:sz w:val="18"/>
          <w:szCs w:val="18"/>
          <w14:ligatures w14:val="none"/>
        </w:rPr>
        <w:lastRenderedPageBreak/>
        <w:t>Notify of any emerging risk to agreed deliverables.</w:t>
      </w:r>
    </w:p>
    <w:p w14:paraId="0C05319C" w14:textId="77777777" w:rsidR="009A21CF" w:rsidRPr="0029640D" w:rsidRDefault="009A21CF" w:rsidP="0029640D">
      <w:pPr>
        <w:pStyle w:val="ListParagraph"/>
        <w:numPr>
          <w:ilvl w:val="0"/>
          <w:numId w:val="25"/>
        </w:numPr>
        <w:rPr>
          <w:rFonts w:ascii="Open Sans" w:hAnsi="Open Sans" w:cs="Open Sans"/>
          <w:kern w:val="0"/>
          <w:sz w:val="18"/>
          <w:szCs w:val="18"/>
          <w14:ligatures w14:val="none"/>
        </w:rPr>
      </w:pPr>
      <w:r w:rsidRPr="0029640D">
        <w:rPr>
          <w:rFonts w:ascii="Open Sans" w:hAnsi="Open Sans" w:cs="Open Sans"/>
          <w:kern w:val="0"/>
          <w:sz w:val="18"/>
          <w:szCs w:val="18"/>
          <w14:ligatures w14:val="none"/>
        </w:rPr>
        <w:t>Maintain cohesive relationships with all appropriate customer stake holders.</w:t>
      </w:r>
    </w:p>
    <w:p w14:paraId="0E7ED37F" w14:textId="3E4CD2C3" w:rsidR="009A21CF" w:rsidRPr="0029640D" w:rsidRDefault="009A21CF" w:rsidP="0029640D">
      <w:pPr>
        <w:pStyle w:val="ListParagraph"/>
        <w:numPr>
          <w:ilvl w:val="0"/>
          <w:numId w:val="25"/>
        </w:numPr>
        <w:rPr>
          <w:rFonts w:ascii="Open Sans" w:hAnsi="Open Sans" w:cs="Open Sans"/>
          <w:kern w:val="0"/>
          <w:sz w:val="18"/>
          <w:szCs w:val="18"/>
          <w14:ligatures w14:val="none"/>
        </w:rPr>
      </w:pPr>
      <w:r w:rsidRPr="0029640D">
        <w:rPr>
          <w:rFonts w:ascii="Open Sans" w:hAnsi="Open Sans" w:cs="Open Sans"/>
          <w:kern w:val="0"/>
          <w:sz w:val="18"/>
          <w:szCs w:val="18"/>
          <w14:ligatures w14:val="none"/>
        </w:rPr>
        <w:t>Embrace the concept of overall plant reliability. “It is my job’ ‘’I can make a difference’’</w:t>
      </w:r>
    </w:p>
    <w:p w14:paraId="2C471FE5" w14:textId="77777777" w:rsidR="00B910E6" w:rsidRDefault="00190311" w:rsidP="00CA0DFE">
      <w:pPr>
        <w:spacing w:line="256" w:lineRule="auto"/>
        <w:rPr>
          <w:rStyle w:val="SubheadingChar"/>
        </w:rPr>
      </w:pPr>
      <w:r w:rsidRPr="00EE43F6">
        <w:rPr>
          <w:rStyle w:val="SubheadingChar"/>
        </w:rPr>
        <w:t>Safety Compliance</w:t>
      </w:r>
    </w:p>
    <w:p w14:paraId="3D035A90" w14:textId="25856969" w:rsidR="0051211A" w:rsidRPr="0051211A" w:rsidRDefault="0051211A" w:rsidP="0051211A">
      <w:pPr>
        <w:pStyle w:val="ListParagraph"/>
        <w:numPr>
          <w:ilvl w:val="0"/>
          <w:numId w:val="22"/>
        </w:numPr>
        <w:spacing w:line="256" w:lineRule="auto"/>
        <w:rPr>
          <w:rFonts w:cs="Open Sans"/>
          <w:sz w:val="18"/>
          <w:szCs w:val="18"/>
        </w:rPr>
      </w:pPr>
      <w:r w:rsidRPr="0051211A">
        <w:rPr>
          <w:rFonts w:cs="Open Sans"/>
          <w:sz w:val="18"/>
          <w:szCs w:val="18"/>
        </w:rPr>
        <w:t>Engage with our health and safety process, be a proactive H&amp;S leader.</w:t>
      </w:r>
    </w:p>
    <w:p w14:paraId="44B60D32" w14:textId="77777777" w:rsidR="0051211A" w:rsidRPr="0051211A" w:rsidRDefault="0051211A" w:rsidP="0051211A">
      <w:pPr>
        <w:pStyle w:val="ListParagraph"/>
        <w:numPr>
          <w:ilvl w:val="0"/>
          <w:numId w:val="22"/>
        </w:numPr>
        <w:spacing w:line="256" w:lineRule="auto"/>
        <w:rPr>
          <w:rFonts w:cs="Open Sans"/>
          <w:sz w:val="18"/>
          <w:szCs w:val="18"/>
        </w:rPr>
      </w:pPr>
      <w:r w:rsidRPr="0051211A">
        <w:rPr>
          <w:rFonts w:cs="Open Sans"/>
          <w:sz w:val="18"/>
          <w:szCs w:val="18"/>
        </w:rPr>
        <w:t xml:space="preserve">Not knowingly breach any Act, Regulation or code of practice or allow others to do so. </w:t>
      </w:r>
    </w:p>
    <w:p w14:paraId="17250A90" w14:textId="77777777" w:rsidR="0051211A" w:rsidRPr="0051211A" w:rsidRDefault="0051211A" w:rsidP="0051211A">
      <w:pPr>
        <w:pStyle w:val="ListParagraph"/>
        <w:numPr>
          <w:ilvl w:val="0"/>
          <w:numId w:val="22"/>
        </w:numPr>
        <w:spacing w:line="256" w:lineRule="auto"/>
        <w:rPr>
          <w:rFonts w:cs="Open Sans"/>
          <w:sz w:val="18"/>
          <w:szCs w:val="18"/>
        </w:rPr>
      </w:pPr>
      <w:r w:rsidRPr="0051211A">
        <w:rPr>
          <w:rFonts w:cs="Open Sans"/>
          <w:sz w:val="18"/>
          <w:szCs w:val="18"/>
        </w:rPr>
        <w:t>Adhere to all applicable health and safety systems, procedures and requirements</w:t>
      </w:r>
    </w:p>
    <w:p w14:paraId="0312F029" w14:textId="77777777" w:rsidR="0051211A" w:rsidRPr="0051211A" w:rsidRDefault="0051211A" w:rsidP="0051211A">
      <w:pPr>
        <w:pStyle w:val="ListParagraph"/>
        <w:numPr>
          <w:ilvl w:val="0"/>
          <w:numId w:val="22"/>
        </w:numPr>
        <w:spacing w:line="256" w:lineRule="auto"/>
        <w:rPr>
          <w:rFonts w:cs="Open Sans"/>
          <w:sz w:val="18"/>
          <w:szCs w:val="18"/>
        </w:rPr>
      </w:pPr>
      <w:r w:rsidRPr="0051211A">
        <w:rPr>
          <w:rFonts w:cs="Open Sans"/>
          <w:sz w:val="18"/>
          <w:szCs w:val="18"/>
        </w:rPr>
        <w:t>Ensure operational procedures are adopted and practiced</w:t>
      </w:r>
    </w:p>
    <w:p w14:paraId="08941111" w14:textId="77777777" w:rsidR="0051211A" w:rsidRPr="0051211A" w:rsidRDefault="0051211A" w:rsidP="0051211A">
      <w:pPr>
        <w:pStyle w:val="ListParagraph"/>
        <w:numPr>
          <w:ilvl w:val="0"/>
          <w:numId w:val="22"/>
        </w:numPr>
        <w:spacing w:line="256" w:lineRule="auto"/>
        <w:rPr>
          <w:rFonts w:cs="Open Sans"/>
          <w:sz w:val="18"/>
          <w:szCs w:val="18"/>
        </w:rPr>
      </w:pPr>
      <w:r w:rsidRPr="0051211A">
        <w:rPr>
          <w:rFonts w:cs="Open Sans"/>
          <w:sz w:val="18"/>
          <w:szCs w:val="18"/>
        </w:rPr>
        <w:t>Actively participate in regular pre-start, toolbox, health and safety and safety committee meetings as required</w:t>
      </w:r>
    </w:p>
    <w:p w14:paraId="335F672F" w14:textId="77777777" w:rsidR="0051211A" w:rsidRPr="0051211A" w:rsidRDefault="0051211A" w:rsidP="0051211A">
      <w:pPr>
        <w:pStyle w:val="ListParagraph"/>
        <w:numPr>
          <w:ilvl w:val="0"/>
          <w:numId w:val="22"/>
        </w:numPr>
        <w:spacing w:line="256" w:lineRule="auto"/>
        <w:rPr>
          <w:rFonts w:cs="Open Sans"/>
          <w:sz w:val="18"/>
          <w:szCs w:val="18"/>
        </w:rPr>
      </w:pPr>
      <w:r w:rsidRPr="0051211A">
        <w:rPr>
          <w:rFonts w:cs="Open Sans"/>
          <w:sz w:val="18"/>
          <w:szCs w:val="18"/>
        </w:rPr>
        <w:t>Participate in any incident investigation as required</w:t>
      </w:r>
    </w:p>
    <w:p w14:paraId="35EFCE00" w14:textId="4BBEAA38" w:rsidR="00E72947" w:rsidRDefault="00190311" w:rsidP="00CA0DFE">
      <w:pPr>
        <w:spacing w:line="256" w:lineRule="auto"/>
        <w:rPr>
          <w:rFonts w:cs="Open Sans"/>
          <w:b/>
          <w:bCs/>
          <w:sz w:val="20"/>
          <w:szCs w:val="20"/>
        </w:rPr>
      </w:pPr>
      <w:r w:rsidRPr="00EE43F6">
        <w:rPr>
          <w:rStyle w:val="SubheadingChar"/>
        </w:rPr>
        <w:t>Upgrades and Improvements</w:t>
      </w:r>
    </w:p>
    <w:p w14:paraId="7EF253EF" w14:textId="055078D0" w:rsidR="00190311" w:rsidRPr="0051211A" w:rsidRDefault="0051211A" w:rsidP="00E72947">
      <w:pPr>
        <w:pStyle w:val="ListParagraph"/>
        <w:numPr>
          <w:ilvl w:val="0"/>
          <w:numId w:val="22"/>
        </w:numPr>
        <w:spacing w:line="256" w:lineRule="auto"/>
        <w:rPr>
          <w:rFonts w:cs="Open Sans"/>
          <w:sz w:val="18"/>
          <w:szCs w:val="18"/>
        </w:rPr>
      </w:pPr>
      <w:r w:rsidRPr="0051211A">
        <w:rPr>
          <w:rFonts w:cs="Open Sans"/>
          <w:sz w:val="18"/>
          <w:szCs w:val="18"/>
        </w:rPr>
        <w:t>T</w:t>
      </w:r>
      <w:r w:rsidR="00190311" w:rsidRPr="0051211A">
        <w:rPr>
          <w:rFonts w:cs="Open Sans"/>
          <w:sz w:val="18"/>
          <w:szCs w:val="18"/>
        </w:rPr>
        <w:t>echnicians may be involved in upgrading or modifying existing systems to improve efficiency, energy savings, or compliance with new regulations.</w:t>
      </w:r>
    </w:p>
    <w:p w14:paraId="2C04AE8C" w14:textId="4AA90AD9" w:rsidR="00E72947" w:rsidRDefault="00190311" w:rsidP="00CA0DFE">
      <w:pPr>
        <w:spacing w:line="256" w:lineRule="auto"/>
        <w:rPr>
          <w:rFonts w:cs="Open Sans"/>
          <w:b/>
          <w:bCs/>
          <w:sz w:val="20"/>
          <w:szCs w:val="20"/>
        </w:rPr>
      </w:pPr>
      <w:r w:rsidRPr="00EE43F6">
        <w:rPr>
          <w:rStyle w:val="SubheadingChar"/>
        </w:rPr>
        <w:t>Collaboration</w:t>
      </w:r>
      <w:r>
        <w:rPr>
          <w:rFonts w:cs="Open Sans"/>
          <w:b/>
          <w:bCs/>
          <w:sz w:val="20"/>
          <w:szCs w:val="20"/>
        </w:rPr>
        <w:t xml:space="preserve"> </w:t>
      </w:r>
    </w:p>
    <w:p w14:paraId="357C318E" w14:textId="347B1CAF" w:rsidR="0051211A" w:rsidRPr="00596A36" w:rsidRDefault="00596A36" w:rsidP="00596A36">
      <w:pPr>
        <w:pStyle w:val="ListParagraph"/>
        <w:numPr>
          <w:ilvl w:val="0"/>
          <w:numId w:val="22"/>
        </w:numPr>
        <w:spacing w:line="256" w:lineRule="auto"/>
        <w:rPr>
          <w:rFonts w:cs="Open Sans"/>
          <w:sz w:val="18"/>
          <w:szCs w:val="18"/>
        </w:rPr>
      </w:pPr>
      <w:r w:rsidRPr="00596A36">
        <w:rPr>
          <w:rFonts w:cs="Open Sans"/>
          <w:sz w:val="18"/>
          <w:szCs w:val="18"/>
        </w:rPr>
        <w:t>Provide effective leadership to the assigned maintenance team</w:t>
      </w:r>
    </w:p>
    <w:p w14:paraId="5D9EC16A" w14:textId="596291B2" w:rsidR="0051211A" w:rsidRPr="0051211A" w:rsidRDefault="0051211A" w:rsidP="0051211A">
      <w:pPr>
        <w:pStyle w:val="ListParagraph"/>
        <w:numPr>
          <w:ilvl w:val="0"/>
          <w:numId w:val="22"/>
        </w:numPr>
        <w:spacing w:line="256" w:lineRule="auto"/>
        <w:rPr>
          <w:rFonts w:cs="Open Sans"/>
          <w:sz w:val="18"/>
          <w:szCs w:val="18"/>
        </w:rPr>
      </w:pPr>
      <w:r w:rsidRPr="0051211A">
        <w:rPr>
          <w:rFonts w:cs="Open Sans"/>
          <w:sz w:val="18"/>
          <w:szCs w:val="18"/>
        </w:rPr>
        <w:t>Participate as a positive member of the maintenance team and in the wider McKay.</w:t>
      </w:r>
    </w:p>
    <w:p w14:paraId="411F2FDF" w14:textId="2E6ED514" w:rsidR="0051211A" w:rsidRPr="0051211A" w:rsidRDefault="0051211A" w:rsidP="0051211A">
      <w:pPr>
        <w:pStyle w:val="ListParagraph"/>
        <w:numPr>
          <w:ilvl w:val="0"/>
          <w:numId w:val="22"/>
        </w:numPr>
        <w:spacing w:line="256" w:lineRule="auto"/>
        <w:rPr>
          <w:rFonts w:cs="Open Sans"/>
          <w:sz w:val="18"/>
          <w:szCs w:val="18"/>
        </w:rPr>
      </w:pPr>
      <w:r w:rsidRPr="0051211A">
        <w:rPr>
          <w:rFonts w:cs="Open Sans"/>
          <w:sz w:val="18"/>
          <w:szCs w:val="18"/>
        </w:rPr>
        <w:t>Actively participate in designated maintenance teams and provide a positive contribution as required</w:t>
      </w:r>
    </w:p>
    <w:p w14:paraId="395115EC" w14:textId="77777777" w:rsidR="00E72947" w:rsidRDefault="00190311" w:rsidP="00CA0DFE">
      <w:pPr>
        <w:spacing w:line="256" w:lineRule="auto"/>
        <w:rPr>
          <w:rStyle w:val="SubheadingChar"/>
        </w:rPr>
      </w:pPr>
      <w:r w:rsidRPr="00EE43F6">
        <w:rPr>
          <w:rStyle w:val="SubheadingChar"/>
        </w:rPr>
        <w:t>Documentation</w:t>
      </w:r>
    </w:p>
    <w:p w14:paraId="21306153" w14:textId="7BB15A8E" w:rsidR="00EE43F6" w:rsidRPr="00E72947" w:rsidRDefault="00190311" w:rsidP="00E72947">
      <w:pPr>
        <w:pStyle w:val="ListParagraph"/>
        <w:numPr>
          <w:ilvl w:val="0"/>
          <w:numId w:val="22"/>
        </w:numPr>
        <w:spacing w:line="256" w:lineRule="auto"/>
        <w:rPr>
          <w:rFonts w:cs="Open Sans"/>
          <w:b/>
          <w:bCs/>
          <w:sz w:val="20"/>
          <w:szCs w:val="20"/>
        </w:rPr>
      </w:pPr>
      <w:r w:rsidRPr="00E72947">
        <w:rPr>
          <w:rFonts w:cs="Open Sans"/>
          <w:sz w:val="18"/>
          <w:szCs w:val="18"/>
        </w:rPr>
        <w:t xml:space="preserve">Maintain accurate records of all </w:t>
      </w:r>
      <w:r w:rsidR="00A23340" w:rsidRPr="0086192B">
        <w:rPr>
          <w:rFonts w:cs="Open Sans"/>
          <w:sz w:val="18"/>
          <w:szCs w:val="18"/>
        </w:rPr>
        <w:t>mechanical</w:t>
      </w:r>
      <w:r w:rsidR="00A23340">
        <w:rPr>
          <w:rFonts w:cs="Open Sans"/>
          <w:sz w:val="18"/>
          <w:szCs w:val="18"/>
        </w:rPr>
        <w:t xml:space="preserve"> </w:t>
      </w:r>
      <w:r w:rsidRPr="00E72947">
        <w:rPr>
          <w:rFonts w:cs="Open Sans"/>
          <w:sz w:val="18"/>
          <w:szCs w:val="18"/>
        </w:rPr>
        <w:t>work performed, including detailed notes, diagrams, and inspection reports.</w:t>
      </w:r>
    </w:p>
    <w:p w14:paraId="22E47881" w14:textId="48FBDFCB" w:rsidR="00E72947" w:rsidRDefault="00190311" w:rsidP="00EE43F6">
      <w:pPr>
        <w:spacing w:line="256" w:lineRule="auto"/>
        <w:rPr>
          <w:rFonts w:cs="Open Sans"/>
          <w:b/>
          <w:bCs/>
          <w:sz w:val="20"/>
          <w:szCs w:val="20"/>
        </w:rPr>
      </w:pPr>
      <w:r w:rsidRPr="00EE43F6">
        <w:rPr>
          <w:rStyle w:val="SubheadingChar"/>
        </w:rPr>
        <w:t>Upkeep of Tools and Equipment</w:t>
      </w:r>
    </w:p>
    <w:p w14:paraId="3B9C3215" w14:textId="327DE5C5" w:rsidR="00190311" w:rsidRPr="00E72947" w:rsidRDefault="00190311" w:rsidP="00E72947">
      <w:pPr>
        <w:pStyle w:val="ListParagraph"/>
        <w:numPr>
          <w:ilvl w:val="0"/>
          <w:numId w:val="22"/>
        </w:numPr>
        <w:spacing w:line="256" w:lineRule="auto"/>
        <w:rPr>
          <w:rFonts w:cs="Open Sans"/>
          <w:b/>
          <w:bCs/>
          <w:sz w:val="18"/>
          <w:szCs w:val="18"/>
        </w:rPr>
      </w:pPr>
      <w:r w:rsidRPr="00E72947">
        <w:rPr>
          <w:rFonts w:cs="Open Sans"/>
          <w:sz w:val="18"/>
          <w:szCs w:val="18"/>
        </w:rPr>
        <w:t>Maintain and care for tools and equipment, ensuring they are in good working condition and safe to use.</w:t>
      </w:r>
    </w:p>
    <w:p w14:paraId="1D3F480D" w14:textId="549389E1" w:rsidR="00E72947" w:rsidRPr="00840B6B" w:rsidRDefault="00190311" w:rsidP="00E72947">
      <w:pPr>
        <w:pStyle w:val="Heading"/>
        <w:rPr>
          <w:rFonts w:eastAsiaTheme="majorEastAsia" w:cstheme="majorBidi"/>
          <w:b/>
          <w:color w:val="2D5279"/>
          <w:sz w:val="26"/>
          <w:szCs w:val="26"/>
        </w:rPr>
      </w:pPr>
      <w:r w:rsidRPr="00EE43F6">
        <w:rPr>
          <w:rStyle w:val="SubheadingChar"/>
        </w:rPr>
        <w:t>Continuous Learning</w:t>
      </w:r>
    </w:p>
    <w:p w14:paraId="2B72AD13" w14:textId="77777777" w:rsidR="0051211A" w:rsidRPr="0051211A" w:rsidRDefault="0051211A" w:rsidP="0051211A">
      <w:pPr>
        <w:pStyle w:val="ListParagraph"/>
        <w:numPr>
          <w:ilvl w:val="0"/>
          <w:numId w:val="22"/>
        </w:numPr>
        <w:spacing w:line="256" w:lineRule="auto"/>
        <w:rPr>
          <w:rFonts w:cs="Open Sans"/>
          <w:sz w:val="18"/>
          <w:szCs w:val="18"/>
        </w:rPr>
      </w:pPr>
      <w:r w:rsidRPr="0051211A">
        <w:rPr>
          <w:rFonts w:cs="Open Sans"/>
          <w:sz w:val="18"/>
          <w:szCs w:val="18"/>
        </w:rPr>
        <w:t>Participate in training as required</w:t>
      </w:r>
    </w:p>
    <w:p w14:paraId="69668D3D" w14:textId="77777777" w:rsidR="0051211A" w:rsidRPr="0051211A" w:rsidRDefault="0051211A" w:rsidP="0051211A">
      <w:pPr>
        <w:pStyle w:val="ListParagraph"/>
        <w:numPr>
          <w:ilvl w:val="0"/>
          <w:numId w:val="22"/>
        </w:numPr>
        <w:spacing w:line="256" w:lineRule="auto"/>
        <w:rPr>
          <w:rFonts w:cs="Open Sans"/>
          <w:sz w:val="18"/>
          <w:szCs w:val="18"/>
        </w:rPr>
      </w:pPr>
      <w:r w:rsidRPr="0051211A">
        <w:rPr>
          <w:rFonts w:cs="Open Sans"/>
          <w:sz w:val="18"/>
          <w:szCs w:val="18"/>
        </w:rPr>
        <w:t>Take a proactive approach to ensuring all required competencies are current</w:t>
      </w:r>
    </w:p>
    <w:p w14:paraId="1E45471C" w14:textId="77777777" w:rsidR="0051211A" w:rsidRPr="0051211A" w:rsidRDefault="0051211A" w:rsidP="0051211A">
      <w:pPr>
        <w:pStyle w:val="ListParagraph"/>
        <w:numPr>
          <w:ilvl w:val="0"/>
          <w:numId w:val="22"/>
        </w:numPr>
        <w:spacing w:line="256" w:lineRule="auto"/>
        <w:rPr>
          <w:rFonts w:cs="Open Sans"/>
          <w:sz w:val="18"/>
          <w:szCs w:val="18"/>
        </w:rPr>
      </w:pPr>
      <w:r w:rsidRPr="0051211A">
        <w:rPr>
          <w:rFonts w:cs="Open Sans"/>
          <w:sz w:val="18"/>
          <w:szCs w:val="18"/>
        </w:rPr>
        <w:t>Achieve required training outcomes</w:t>
      </w:r>
    </w:p>
    <w:p w14:paraId="62C5D0DD" w14:textId="77777777" w:rsidR="0051211A" w:rsidRPr="0051211A" w:rsidRDefault="0051211A" w:rsidP="0051211A">
      <w:pPr>
        <w:pStyle w:val="ListParagraph"/>
        <w:numPr>
          <w:ilvl w:val="0"/>
          <w:numId w:val="22"/>
        </w:numPr>
        <w:spacing w:line="256" w:lineRule="auto"/>
        <w:rPr>
          <w:rFonts w:cs="Open Sans"/>
          <w:sz w:val="18"/>
          <w:szCs w:val="18"/>
        </w:rPr>
      </w:pPr>
      <w:r w:rsidRPr="0051211A">
        <w:rPr>
          <w:rFonts w:cs="Open Sans"/>
          <w:sz w:val="18"/>
          <w:szCs w:val="18"/>
        </w:rPr>
        <w:t xml:space="preserve">Provide mentoring to other staff </w:t>
      </w:r>
    </w:p>
    <w:p w14:paraId="129565B6" w14:textId="59EAAA5D" w:rsidR="00190311" w:rsidRPr="0051211A" w:rsidRDefault="0051211A" w:rsidP="0051211A">
      <w:pPr>
        <w:pStyle w:val="ListParagraph"/>
        <w:numPr>
          <w:ilvl w:val="0"/>
          <w:numId w:val="22"/>
        </w:numPr>
        <w:spacing w:line="256" w:lineRule="auto"/>
        <w:rPr>
          <w:rFonts w:cs="Open Sans"/>
          <w:sz w:val="18"/>
          <w:szCs w:val="18"/>
        </w:rPr>
      </w:pPr>
      <w:r w:rsidRPr="0051211A">
        <w:rPr>
          <w:rFonts w:cs="Open Sans"/>
          <w:sz w:val="18"/>
          <w:szCs w:val="18"/>
        </w:rPr>
        <w:t>Assist in the growth of maintenance techniques and knowledge within the team</w:t>
      </w:r>
    </w:p>
    <w:p w14:paraId="28E353B5" w14:textId="77777777" w:rsidR="00190311" w:rsidRDefault="00190311" w:rsidP="00C5736F">
      <w:pPr>
        <w:pStyle w:val="Heading"/>
      </w:pPr>
    </w:p>
    <w:p w14:paraId="5EE1162B" w14:textId="086BC14D" w:rsidR="00C5736F" w:rsidRDefault="00C5736F" w:rsidP="00C5736F">
      <w:pPr>
        <w:pStyle w:val="Heading"/>
      </w:pPr>
      <w:r>
        <w:t>Qualifications &amp; Knowledge</w:t>
      </w:r>
    </w:p>
    <w:p w14:paraId="2316324B" w14:textId="058E84EE" w:rsidR="00A40813" w:rsidRPr="009A21CF" w:rsidRDefault="00A40813" w:rsidP="009A21CF">
      <w:pPr>
        <w:pStyle w:val="ListParagraph"/>
        <w:numPr>
          <w:ilvl w:val="0"/>
          <w:numId w:val="25"/>
        </w:numPr>
        <w:rPr>
          <w:rFonts w:ascii="Open Sans" w:hAnsi="Open Sans" w:cs="Open Sans"/>
          <w:kern w:val="0"/>
          <w:sz w:val="18"/>
          <w:szCs w:val="18"/>
          <w14:ligatures w14:val="none"/>
        </w:rPr>
      </w:pPr>
      <w:r w:rsidRPr="009A21CF">
        <w:rPr>
          <w:rFonts w:ascii="Open Sans" w:hAnsi="Open Sans" w:cs="Open Sans"/>
          <w:kern w:val="0"/>
          <w:sz w:val="18"/>
          <w:szCs w:val="18"/>
          <w14:ligatures w14:val="none"/>
        </w:rPr>
        <w:t>NZ Cert Mechanical Engineering Trade / Level 4, Maintenance Engineering or, Fitting and Machining strand. Or equivalent.</w:t>
      </w:r>
    </w:p>
    <w:p w14:paraId="25941AF3" w14:textId="77777777" w:rsidR="00A40813" w:rsidRPr="009A21CF" w:rsidRDefault="00A40813" w:rsidP="009A21CF">
      <w:pPr>
        <w:pStyle w:val="ListParagraph"/>
        <w:rPr>
          <w:rFonts w:ascii="Open Sans" w:hAnsi="Open Sans" w:cs="Open Sans"/>
          <w:kern w:val="0"/>
          <w:sz w:val="18"/>
          <w:szCs w:val="18"/>
          <w14:ligatures w14:val="none"/>
        </w:rPr>
      </w:pPr>
      <w:r w:rsidRPr="009A21CF">
        <w:rPr>
          <w:rFonts w:ascii="Open Sans" w:hAnsi="Open Sans" w:cs="Open Sans"/>
          <w:kern w:val="0"/>
          <w:sz w:val="18"/>
          <w:szCs w:val="18"/>
          <w14:ligatures w14:val="none"/>
        </w:rPr>
        <w:t>OR</w:t>
      </w:r>
    </w:p>
    <w:p w14:paraId="61FC561A" w14:textId="222F5C16" w:rsidR="00A40813" w:rsidRPr="00A40813" w:rsidRDefault="00A40813" w:rsidP="009A21CF">
      <w:pPr>
        <w:pStyle w:val="ListParagraph"/>
        <w:numPr>
          <w:ilvl w:val="0"/>
          <w:numId w:val="25"/>
        </w:numPr>
        <w:rPr>
          <w:rFonts w:ascii="Open Sans" w:hAnsi="Open Sans" w:cs="Open Sans"/>
          <w:kern w:val="0"/>
          <w:sz w:val="18"/>
          <w:szCs w:val="18"/>
          <w14:ligatures w14:val="none"/>
        </w:rPr>
      </w:pPr>
      <w:r w:rsidRPr="00A40813">
        <w:rPr>
          <w:rFonts w:ascii="Open Sans" w:hAnsi="Open Sans" w:cs="Open Sans"/>
          <w:kern w:val="0"/>
          <w:sz w:val="18"/>
          <w:szCs w:val="18"/>
          <w14:ligatures w14:val="none"/>
        </w:rPr>
        <w:lastRenderedPageBreak/>
        <w:t>Apprenticed in Mechanical or Allied trade, unqualified. Extensive Relevant Industry and machinery experience</w:t>
      </w:r>
      <w:r w:rsidR="009A21CF">
        <w:rPr>
          <w:rFonts w:ascii="Open Sans" w:hAnsi="Open Sans" w:cs="Open Sans"/>
          <w:kern w:val="0"/>
          <w:sz w:val="18"/>
          <w:szCs w:val="18"/>
          <w14:ligatures w14:val="none"/>
        </w:rPr>
        <w:t>, o</w:t>
      </w:r>
      <w:r w:rsidRPr="00A40813">
        <w:rPr>
          <w:rFonts w:ascii="Open Sans" w:hAnsi="Open Sans" w:cs="Open Sans"/>
          <w:kern w:val="0"/>
          <w:sz w:val="18"/>
          <w:szCs w:val="18"/>
          <w14:ligatures w14:val="none"/>
        </w:rPr>
        <w:t>r equivalent.</w:t>
      </w:r>
    </w:p>
    <w:p w14:paraId="523ED24A" w14:textId="19B48876" w:rsidR="00A40813" w:rsidRDefault="00596A36" w:rsidP="00A40813">
      <w:pPr>
        <w:pStyle w:val="ListParagraph"/>
        <w:numPr>
          <w:ilvl w:val="0"/>
          <w:numId w:val="25"/>
        </w:numPr>
        <w:rPr>
          <w:rFonts w:ascii="Open Sans" w:hAnsi="Open Sans" w:cs="Open Sans"/>
          <w:kern w:val="0"/>
          <w:sz w:val="18"/>
          <w:szCs w:val="18"/>
          <w14:ligatures w14:val="none"/>
        </w:rPr>
      </w:pPr>
      <w:r>
        <w:rPr>
          <w:rFonts w:ascii="Open Sans" w:hAnsi="Open Sans" w:cs="Open Sans"/>
          <w:kern w:val="0"/>
          <w:sz w:val="18"/>
          <w:szCs w:val="18"/>
          <w14:ligatures w14:val="none"/>
        </w:rPr>
        <w:t>5</w:t>
      </w:r>
      <w:r w:rsidR="00A40813" w:rsidRPr="00A40813">
        <w:rPr>
          <w:rFonts w:ascii="Open Sans" w:hAnsi="Open Sans" w:cs="Open Sans"/>
          <w:kern w:val="0"/>
          <w:sz w:val="18"/>
          <w:szCs w:val="18"/>
          <w14:ligatures w14:val="none"/>
        </w:rPr>
        <w:t xml:space="preserve"> years’ experience in industrial manufacturing environments preferred.</w:t>
      </w:r>
    </w:p>
    <w:p w14:paraId="10D4D6EC" w14:textId="6DD946A3" w:rsidR="00596A36" w:rsidRPr="00A40813" w:rsidRDefault="00596A36" w:rsidP="00A40813">
      <w:pPr>
        <w:pStyle w:val="ListParagraph"/>
        <w:numPr>
          <w:ilvl w:val="0"/>
          <w:numId w:val="25"/>
        </w:numPr>
        <w:rPr>
          <w:rFonts w:ascii="Open Sans" w:hAnsi="Open Sans" w:cs="Open Sans"/>
          <w:kern w:val="0"/>
          <w:sz w:val="18"/>
          <w:szCs w:val="18"/>
          <w14:ligatures w14:val="none"/>
        </w:rPr>
      </w:pPr>
      <w:r>
        <w:rPr>
          <w:rFonts w:ascii="Open Sans" w:hAnsi="Open Sans" w:cs="Open Sans"/>
          <w:kern w:val="0"/>
          <w:sz w:val="18"/>
          <w:szCs w:val="18"/>
          <w14:ligatures w14:val="none"/>
        </w:rPr>
        <w:t>Ability to diagnose mechanical equipment faults and analyse equipment failure.</w:t>
      </w:r>
    </w:p>
    <w:p w14:paraId="4F16553F" w14:textId="77777777" w:rsidR="00A40813" w:rsidRPr="00A40813" w:rsidRDefault="00A40813" w:rsidP="00A40813">
      <w:pPr>
        <w:pStyle w:val="ListParagraph"/>
        <w:numPr>
          <w:ilvl w:val="0"/>
          <w:numId w:val="25"/>
        </w:numPr>
        <w:rPr>
          <w:rFonts w:ascii="Open Sans" w:hAnsi="Open Sans" w:cs="Open Sans"/>
          <w:kern w:val="0"/>
          <w:sz w:val="18"/>
          <w:szCs w:val="18"/>
          <w14:ligatures w14:val="none"/>
        </w:rPr>
      </w:pPr>
      <w:r w:rsidRPr="00A40813">
        <w:rPr>
          <w:rFonts w:ascii="Open Sans" w:hAnsi="Open Sans" w:cs="Open Sans"/>
          <w:kern w:val="0"/>
          <w:sz w:val="18"/>
          <w:szCs w:val="18"/>
          <w14:ligatures w14:val="none"/>
        </w:rPr>
        <w:t>Familiarity and understanding of digital alignment tools, diagnostic and configuration devices and systems is desirable.</w:t>
      </w:r>
    </w:p>
    <w:p w14:paraId="042E577E" w14:textId="49123A9F" w:rsidR="000C071D" w:rsidRPr="00A40813" w:rsidRDefault="009A21CF" w:rsidP="00A40813">
      <w:pPr>
        <w:pStyle w:val="ListParagraph"/>
        <w:numPr>
          <w:ilvl w:val="0"/>
          <w:numId w:val="25"/>
        </w:numPr>
        <w:rPr>
          <w:rFonts w:ascii="Open Sans" w:hAnsi="Open Sans" w:cs="Open Sans"/>
          <w:kern w:val="0"/>
          <w:sz w:val="18"/>
          <w:szCs w:val="18"/>
          <w14:ligatures w14:val="none"/>
        </w:rPr>
      </w:pPr>
      <w:r>
        <w:rPr>
          <w:rFonts w:ascii="Open Sans" w:hAnsi="Open Sans" w:cs="Open Sans"/>
          <w:kern w:val="0"/>
          <w:sz w:val="18"/>
          <w:szCs w:val="18"/>
          <w14:ligatures w14:val="none"/>
        </w:rPr>
        <w:t>P</w:t>
      </w:r>
      <w:r w:rsidR="00A40813" w:rsidRPr="00A40813">
        <w:rPr>
          <w:rFonts w:ascii="Open Sans" w:hAnsi="Open Sans" w:cs="Open Sans"/>
          <w:kern w:val="0"/>
          <w:sz w:val="18"/>
          <w:szCs w:val="18"/>
          <w14:ligatures w14:val="none"/>
        </w:rPr>
        <w:t>erform alignment including complex alignment on rotating equipment, in a range of equipment configurations.</w:t>
      </w:r>
    </w:p>
    <w:p w14:paraId="483CA0F6" w14:textId="77777777" w:rsidR="00A40813" w:rsidRPr="00A40813" w:rsidRDefault="00A40813" w:rsidP="00A40813">
      <w:pPr>
        <w:pStyle w:val="ListParagraph"/>
        <w:numPr>
          <w:ilvl w:val="0"/>
          <w:numId w:val="25"/>
        </w:numPr>
        <w:rPr>
          <w:rFonts w:ascii="Open Sans" w:hAnsi="Open Sans" w:cs="Open Sans"/>
          <w:kern w:val="0"/>
          <w:sz w:val="18"/>
          <w:szCs w:val="18"/>
          <w14:ligatures w14:val="none"/>
        </w:rPr>
      </w:pPr>
      <w:r w:rsidRPr="00A40813">
        <w:rPr>
          <w:rFonts w:ascii="Open Sans" w:hAnsi="Open Sans" w:cs="Open Sans"/>
          <w:kern w:val="0"/>
          <w:sz w:val="18"/>
          <w:szCs w:val="18"/>
          <w14:ligatures w14:val="none"/>
        </w:rPr>
        <w:t>Strong English language and numeracy</w:t>
      </w:r>
    </w:p>
    <w:p w14:paraId="58F7E272" w14:textId="608E00B3" w:rsidR="00A40813" w:rsidRPr="00A40813" w:rsidRDefault="00A40813" w:rsidP="00A40813">
      <w:pPr>
        <w:pStyle w:val="ListParagraph"/>
        <w:numPr>
          <w:ilvl w:val="0"/>
          <w:numId w:val="25"/>
        </w:numPr>
        <w:rPr>
          <w:rFonts w:ascii="Open Sans" w:hAnsi="Open Sans" w:cs="Open Sans"/>
          <w:kern w:val="0"/>
          <w:sz w:val="18"/>
          <w:szCs w:val="18"/>
          <w14:ligatures w14:val="none"/>
        </w:rPr>
      </w:pPr>
      <w:r w:rsidRPr="00A40813">
        <w:rPr>
          <w:rFonts w:ascii="Open Sans" w:hAnsi="Open Sans" w:cs="Open Sans"/>
          <w:kern w:val="0"/>
          <w:sz w:val="18"/>
          <w:szCs w:val="18"/>
          <w14:ligatures w14:val="none"/>
        </w:rPr>
        <w:t xml:space="preserve">Office software, </w:t>
      </w:r>
      <w:r>
        <w:rPr>
          <w:rFonts w:ascii="Open Sans" w:hAnsi="Open Sans" w:cs="Open Sans"/>
          <w:kern w:val="0"/>
          <w:sz w:val="18"/>
          <w:szCs w:val="18"/>
          <w14:ligatures w14:val="none"/>
        </w:rPr>
        <w:t>W</w:t>
      </w:r>
      <w:r w:rsidRPr="00A40813">
        <w:rPr>
          <w:rFonts w:ascii="Open Sans" w:hAnsi="Open Sans" w:cs="Open Sans"/>
          <w:kern w:val="0"/>
          <w:sz w:val="18"/>
          <w:szCs w:val="18"/>
          <w14:ligatures w14:val="none"/>
        </w:rPr>
        <w:t>ord, Excel preferred.</w:t>
      </w:r>
    </w:p>
    <w:p w14:paraId="38B70A87" w14:textId="29EA91C0" w:rsidR="00A40813" w:rsidRPr="00A40813" w:rsidRDefault="00A40813" w:rsidP="00A40813">
      <w:pPr>
        <w:pStyle w:val="ListParagraph"/>
        <w:numPr>
          <w:ilvl w:val="0"/>
          <w:numId w:val="25"/>
        </w:numPr>
        <w:rPr>
          <w:rFonts w:ascii="Open Sans" w:hAnsi="Open Sans" w:cs="Open Sans"/>
          <w:kern w:val="0"/>
          <w:sz w:val="18"/>
          <w:szCs w:val="18"/>
          <w14:ligatures w14:val="none"/>
        </w:rPr>
      </w:pPr>
      <w:proofErr w:type="gramStart"/>
      <w:r w:rsidRPr="00A40813">
        <w:rPr>
          <w:rFonts w:ascii="Open Sans" w:hAnsi="Open Sans" w:cs="Open Sans"/>
          <w:kern w:val="0"/>
          <w:sz w:val="18"/>
          <w:szCs w:val="18"/>
          <w14:ligatures w14:val="none"/>
        </w:rPr>
        <w:t xml:space="preserve">Have </w:t>
      </w:r>
      <w:r w:rsidR="009A21CF">
        <w:rPr>
          <w:rFonts w:ascii="Open Sans" w:hAnsi="Open Sans" w:cs="Open Sans"/>
          <w:kern w:val="0"/>
          <w:sz w:val="18"/>
          <w:szCs w:val="18"/>
          <w14:ligatures w14:val="none"/>
        </w:rPr>
        <w:t xml:space="preserve">the </w:t>
      </w:r>
      <w:r w:rsidRPr="00A40813">
        <w:rPr>
          <w:rFonts w:ascii="Open Sans" w:hAnsi="Open Sans" w:cs="Open Sans"/>
          <w:kern w:val="0"/>
          <w:sz w:val="18"/>
          <w:szCs w:val="18"/>
          <w14:ligatures w14:val="none"/>
        </w:rPr>
        <w:t>ability to</w:t>
      </w:r>
      <w:proofErr w:type="gramEnd"/>
      <w:r w:rsidRPr="00A40813">
        <w:rPr>
          <w:rFonts w:ascii="Open Sans" w:hAnsi="Open Sans" w:cs="Open Sans"/>
          <w:kern w:val="0"/>
          <w:sz w:val="18"/>
          <w:szCs w:val="18"/>
          <w14:ligatures w14:val="none"/>
        </w:rPr>
        <w:t xml:space="preserve"> operate smart devices and data collection systems or be prepared to upskill with them.</w:t>
      </w:r>
    </w:p>
    <w:p w14:paraId="41EA6187" w14:textId="0169C3D7" w:rsidR="008E2B86" w:rsidRDefault="00C5736F" w:rsidP="003461EA">
      <w:pPr>
        <w:pStyle w:val="Heading"/>
        <w:rPr>
          <w:rFonts w:eastAsiaTheme="minorHAnsi" w:cstheme="minorBidi"/>
          <w:sz w:val="18"/>
          <w:szCs w:val="18"/>
          <w:lang w:val="en-NZ"/>
        </w:rPr>
      </w:pPr>
      <w:r>
        <w:t>Role Profile</w:t>
      </w:r>
    </w:p>
    <w:p w14:paraId="5B0BA3F5" w14:textId="2F7D54A2" w:rsidR="00CE148B" w:rsidRPr="00CE148B" w:rsidRDefault="00CE148B" w:rsidP="00CE148B">
      <w:pPr>
        <w:rPr>
          <w:rFonts w:cs="Open Sans"/>
          <w:szCs w:val="18"/>
        </w:rPr>
      </w:pPr>
      <w:r w:rsidRPr="00CE148B">
        <w:rPr>
          <w:rFonts w:cs="Open Sans"/>
          <w:szCs w:val="18"/>
        </w:rPr>
        <w:t xml:space="preserve">As a </w:t>
      </w:r>
      <w:r w:rsidR="00A40813">
        <w:rPr>
          <w:rFonts w:cs="Open Sans"/>
          <w:szCs w:val="18"/>
        </w:rPr>
        <w:t xml:space="preserve">Mechanical Technician Maintenance </w:t>
      </w:r>
      <w:r w:rsidRPr="00CE148B">
        <w:rPr>
          <w:rFonts w:cs="Open Sans"/>
          <w:szCs w:val="18"/>
        </w:rPr>
        <w:t xml:space="preserve">at McKay Ltd., you must hold the following </w:t>
      </w:r>
      <w:proofErr w:type="gramStart"/>
      <w:r w:rsidRPr="00CE148B">
        <w:rPr>
          <w:rFonts w:cs="Open Sans"/>
          <w:szCs w:val="18"/>
        </w:rPr>
        <w:t>capabilities</w:t>
      </w:r>
      <w:r w:rsidR="003E27AD">
        <w:rPr>
          <w:rFonts w:cs="Open Sans"/>
          <w:szCs w:val="18"/>
        </w:rPr>
        <w:t>:-</w:t>
      </w:r>
      <w:proofErr w:type="gramEnd"/>
    </w:p>
    <w:p w14:paraId="56550123" w14:textId="08462655" w:rsidR="003E27AD" w:rsidRPr="003E27AD" w:rsidRDefault="003E27AD" w:rsidP="003E27AD">
      <w:pPr>
        <w:pStyle w:val="ListParagraph"/>
        <w:numPr>
          <w:ilvl w:val="0"/>
          <w:numId w:val="25"/>
        </w:numPr>
        <w:rPr>
          <w:rFonts w:ascii="Open Sans" w:hAnsi="Open Sans" w:cs="Open Sans"/>
          <w:kern w:val="0"/>
          <w:sz w:val="18"/>
          <w:szCs w:val="18"/>
          <w14:ligatures w14:val="none"/>
        </w:rPr>
      </w:pPr>
      <w:r w:rsidRPr="003E27AD">
        <w:rPr>
          <w:rFonts w:ascii="Open Sans" w:hAnsi="Open Sans" w:cs="Open Sans"/>
          <w:kern w:val="0"/>
          <w:sz w:val="18"/>
          <w:szCs w:val="18"/>
          <w14:ligatures w14:val="none"/>
        </w:rPr>
        <w:t xml:space="preserve">Understands mechanical maintenance best practice and can interpret technical drawings and machine components accurately. </w:t>
      </w:r>
    </w:p>
    <w:p w14:paraId="16198AD6" w14:textId="69721D67" w:rsidR="003E27AD" w:rsidRPr="003E27AD" w:rsidRDefault="003E27AD" w:rsidP="003E27AD">
      <w:pPr>
        <w:pStyle w:val="ListParagraph"/>
        <w:numPr>
          <w:ilvl w:val="0"/>
          <w:numId w:val="25"/>
        </w:numPr>
        <w:rPr>
          <w:rFonts w:ascii="Open Sans" w:hAnsi="Open Sans" w:cs="Open Sans"/>
          <w:kern w:val="0"/>
          <w:sz w:val="18"/>
          <w:szCs w:val="18"/>
          <w14:ligatures w14:val="none"/>
        </w:rPr>
      </w:pPr>
      <w:r w:rsidRPr="003E27AD">
        <w:rPr>
          <w:rFonts w:ascii="Open Sans" w:hAnsi="Open Sans" w:cs="Open Sans"/>
          <w:kern w:val="0"/>
          <w:sz w:val="18"/>
          <w:szCs w:val="18"/>
          <w14:ligatures w14:val="none"/>
        </w:rPr>
        <w:t xml:space="preserve">Confidently provides clear updates and technical information to supervisors or managers. </w:t>
      </w:r>
    </w:p>
    <w:p w14:paraId="6CEFF587" w14:textId="554CA4E5" w:rsidR="003E27AD" w:rsidRPr="003E27AD" w:rsidRDefault="003E27AD" w:rsidP="003E27AD">
      <w:pPr>
        <w:pStyle w:val="ListParagraph"/>
        <w:numPr>
          <w:ilvl w:val="0"/>
          <w:numId w:val="25"/>
        </w:numPr>
        <w:rPr>
          <w:rFonts w:ascii="Open Sans" w:hAnsi="Open Sans" w:cs="Open Sans"/>
          <w:kern w:val="0"/>
          <w:sz w:val="18"/>
          <w:szCs w:val="18"/>
          <w14:ligatures w14:val="none"/>
        </w:rPr>
      </w:pPr>
      <w:r w:rsidRPr="003E27AD">
        <w:rPr>
          <w:rFonts w:ascii="Open Sans" w:hAnsi="Open Sans" w:cs="Open Sans"/>
          <w:kern w:val="0"/>
          <w:sz w:val="18"/>
          <w:szCs w:val="18"/>
          <w14:ligatures w14:val="none"/>
        </w:rPr>
        <w:t xml:space="preserve">Produces accurate maintenance documentation, reports, and digital records. </w:t>
      </w:r>
    </w:p>
    <w:p w14:paraId="4CAB2850" w14:textId="1AD831B4" w:rsidR="003E27AD" w:rsidRPr="003E27AD" w:rsidRDefault="003E27AD" w:rsidP="003E27AD">
      <w:pPr>
        <w:pStyle w:val="ListParagraph"/>
        <w:numPr>
          <w:ilvl w:val="0"/>
          <w:numId w:val="25"/>
        </w:numPr>
        <w:rPr>
          <w:rFonts w:ascii="Open Sans" w:hAnsi="Open Sans" w:cs="Open Sans"/>
          <w:kern w:val="0"/>
          <w:sz w:val="18"/>
          <w:szCs w:val="18"/>
          <w14:ligatures w14:val="none"/>
        </w:rPr>
      </w:pPr>
      <w:r w:rsidRPr="003E27AD">
        <w:rPr>
          <w:rFonts w:ascii="Open Sans" w:hAnsi="Open Sans" w:cs="Open Sans"/>
          <w:kern w:val="0"/>
          <w:sz w:val="18"/>
          <w:szCs w:val="18"/>
          <w14:ligatures w14:val="none"/>
        </w:rPr>
        <w:t xml:space="preserve">Identifies customer needs and engages professionally to clarify technical issues and support operational outcomes. </w:t>
      </w:r>
    </w:p>
    <w:p w14:paraId="5D367108" w14:textId="621FA0E2" w:rsidR="003E27AD" w:rsidRPr="003E27AD" w:rsidRDefault="003E27AD" w:rsidP="003E27AD">
      <w:pPr>
        <w:pStyle w:val="ListParagraph"/>
        <w:numPr>
          <w:ilvl w:val="0"/>
          <w:numId w:val="25"/>
        </w:numPr>
        <w:rPr>
          <w:rFonts w:ascii="Open Sans" w:hAnsi="Open Sans" w:cs="Open Sans"/>
          <w:kern w:val="0"/>
          <w:sz w:val="18"/>
          <w:szCs w:val="18"/>
          <w14:ligatures w14:val="none"/>
        </w:rPr>
      </w:pPr>
      <w:r w:rsidRPr="003E27AD">
        <w:rPr>
          <w:rFonts w:ascii="Open Sans" w:hAnsi="Open Sans" w:cs="Open Sans"/>
          <w:kern w:val="0"/>
          <w:sz w:val="18"/>
          <w:szCs w:val="18"/>
          <w14:ligatures w14:val="none"/>
        </w:rPr>
        <w:t xml:space="preserve">Builds strong, respectful working relationships with colleagues, contractors, and customers. </w:t>
      </w:r>
    </w:p>
    <w:p w14:paraId="0C9B364C" w14:textId="1FA7691A" w:rsidR="003E27AD" w:rsidRPr="003E27AD" w:rsidRDefault="003E27AD" w:rsidP="003E27AD">
      <w:pPr>
        <w:pStyle w:val="ListParagraph"/>
        <w:numPr>
          <w:ilvl w:val="0"/>
          <w:numId w:val="25"/>
        </w:numPr>
        <w:rPr>
          <w:rFonts w:ascii="Open Sans" w:hAnsi="Open Sans" w:cs="Open Sans"/>
          <w:kern w:val="0"/>
          <w:sz w:val="18"/>
          <w:szCs w:val="18"/>
          <w14:ligatures w14:val="none"/>
        </w:rPr>
      </w:pPr>
      <w:r w:rsidRPr="003E27AD">
        <w:rPr>
          <w:rFonts w:ascii="Open Sans" w:hAnsi="Open Sans" w:cs="Open Sans"/>
          <w:kern w:val="0"/>
          <w:sz w:val="18"/>
          <w:szCs w:val="18"/>
          <w14:ligatures w14:val="none"/>
        </w:rPr>
        <w:t>Takes ownership of assigned tasks and consistently delivers safe, high</w:t>
      </w:r>
      <w:r w:rsidRPr="003E27AD">
        <w:rPr>
          <w:rFonts w:ascii="Open Sans" w:hAnsi="Open Sans" w:cs="Open Sans"/>
          <w:kern w:val="0"/>
          <w:sz w:val="18"/>
          <w:szCs w:val="18"/>
          <w14:ligatures w14:val="none"/>
        </w:rPr>
        <w:noBreakHyphen/>
        <w:t xml:space="preserve">quality work on time. </w:t>
      </w:r>
    </w:p>
    <w:p w14:paraId="397EB4C9" w14:textId="719B5EDD" w:rsidR="003E27AD" w:rsidRPr="003E27AD" w:rsidRDefault="003E27AD" w:rsidP="003E27AD">
      <w:pPr>
        <w:pStyle w:val="ListParagraph"/>
        <w:numPr>
          <w:ilvl w:val="0"/>
          <w:numId w:val="25"/>
        </w:numPr>
        <w:rPr>
          <w:rFonts w:ascii="Open Sans" w:hAnsi="Open Sans" w:cs="Open Sans"/>
          <w:kern w:val="0"/>
          <w:sz w:val="18"/>
          <w:szCs w:val="18"/>
          <w14:ligatures w14:val="none"/>
        </w:rPr>
      </w:pPr>
      <w:r w:rsidRPr="003E27AD">
        <w:rPr>
          <w:rFonts w:ascii="Open Sans" w:hAnsi="Open Sans" w:cs="Open Sans"/>
          <w:kern w:val="0"/>
          <w:sz w:val="18"/>
          <w:szCs w:val="18"/>
          <w14:ligatures w14:val="none"/>
        </w:rPr>
        <w:t>Maintains high accuracy in maintenance tasks and contributes to quality and root</w:t>
      </w:r>
      <w:r w:rsidRPr="003E27AD">
        <w:rPr>
          <w:rFonts w:ascii="Open Sans" w:hAnsi="Open Sans" w:cs="Open Sans"/>
          <w:kern w:val="0"/>
          <w:sz w:val="18"/>
          <w:szCs w:val="18"/>
          <w14:ligatures w14:val="none"/>
        </w:rPr>
        <w:noBreakHyphen/>
        <w:t xml:space="preserve">cause investigations. </w:t>
      </w:r>
    </w:p>
    <w:p w14:paraId="4CEA5F2E" w14:textId="76923A06" w:rsidR="003E27AD" w:rsidRPr="003E27AD" w:rsidRDefault="003E27AD" w:rsidP="003E27AD">
      <w:pPr>
        <w:pStyle w:val="ListParagraph"/>
        <w:numPr>
          <w:ilvl w:val="0"/>
          <w:numId w:val="25"/>
        </w:numPr>
        <w:rPr>
          <w:rFonts w:ascii="Open Sans" w:hAnsi="Open Sans" w:cs="Open Sans"/>
          <w:kern w:val="0"/>
          <w:sz w:val="18"/>
          <w:szCs w:val="18"/>
          <w14:ligatures w14:val="none"/>
        </w:rPr>
      </w:pPr>
      <w:r w:rsidRPr="003E27AD">
        <w:rPr>
          <w:rFonts w:ascii="Open Sans" w:hAnsi="Open Sans" w:cs="Open Sans"/>
          <w:kern w:val="0"/>
          <w:sz w:val="18"/>
          <w:szCs w:val="18"/>
          <w14:ligatures w14:val="none"/>
        </w:rPr>
        <w:t>Supports apprentices and trainees with coaching and shares knowledge to build team capability.</w:t>
      </w:r>
    </w:p>
    <w:p w14:paraId="1F4D5D37" w14:textId="3A19F435" w:rsidR="00C5736F" w:rsidRDefault="00C5736F" w:rsidP="00C5736F">
      <w:pPr>
        <w:rPr>
          <w:sz w:val="20"/>
          <w:szCs w:val="20"/>
        </w:rPr>
      </w:pPr>
    </w:p>
    <w:p w14:paraId="75FDBEB9" w14:textId="3DB5265E" w:rsidR="00C5736F" w:rsidRDefault="00C5736F" w:rsidP="00C5736F">
      <w:pPr>
        <w:pStyle w:val="Heading"/>
        <w:rPr>
          <w:rFonts w:cs="Open Sans"/>
          <w:sz w:val="24"/>
          <w:szCs w:val="24"/>
        </w:rPr>
      </w:pPr>
      <w:r>
        <w:rPr>
          <w:noProof/>
        </w:rPr>
        <w:drawing>
          <wp:anchor distT="0" distB="0" distL="114300" distR="114300" simplePos="0" relativeHeight="251670528" behindDoc="1" locked="0" layoutInCell="1" allowOverlap="1" wp14:anchorId="466DA7D5" wp14:editId="2AC0AC04">
            <wp:simplePos x="0" y="0"/>
            <wp:positionH relativeFrom="margin">
              <wp:align>left</wp:align>
            </wp:positionH>
            <wp:positionV relativeFrom="paragraph">
              <wp:posOffset>478790</wp:posOffset>
            </wp:positionV>
            <wp:extent cx="4413885" cy="2811780"/>
            <wp:effectExtent l="0" t="0" r="5715" b="7620"/>
            <wp:wrapTight wrapText="bothSides">
              <wp:wrapPolygon edited="0">
                <wp:start x="1958" y="0"/>
                <wp:lineTo x="1119" y="585"/>
                <wp:lineTo x="93" y="1902"/>
                <wp:lineTo x="0" y="3073"/>
                <wp:lineTo x="0" y="6000"/>
                <wp:lineTo x="559" y="9366"/>
                <wp:lineTo x="466" y="21512"/>
                <wp:lineTo x="1212" y="21512"/>
                <wp:lineTo x="4568" y="21073"/>
                <wp:lineTo x="5966" y="20195"/>
                <wp:lineTo x="5873" y="18732"/>
                <wp:lineTo x="10255" y="18732"/>
                <wp:lineTo x="21255" y="17122"/>
                <wp:lineTo x="21162" y="16390"/>
                <wp:lineTo x="21535" y="14341"/>
                <wp:lineTo x="21535" y="12585"/>
                <wp:lineTo x="20975" y="11707"/>
                <wp:lineTo x="20603" y="11707"/>
                <wp:lineTo x="21442" y="10098"/>
                <wp:lineTo x="21535" y="3512"/>
                <wp:lineTo x="21348" y="1902"/>
                <wp:lineTo x="19857" y="146"/>
                <wp:lineTo x="19297" y="0"/>
                <wp:lineTo x="1958" y="0"/>
              </wp:wrapPolygon>
            </wp:wrapTight>
            <wp:docPr id="1554984629" name="Picture 2" descr="A diagram of different types of busine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984629" name="Picture 2" descr="A diagram of different types of business&#10;&#10;AI-generated content may be incorrec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413885" cy="2811780"/>
                    </a:xfrm>
                    <a:prstGeom prst="rect">
                      <a:avLst/>
                    </a:prstGeom>
                    <a:noFill/>
                    <a:ln>
                      <a:noFill/>
                    </a:ln>
                  </pic:spPr>
                </pic:pic>
              </a:graphicData>
            </a:graphic>
            <wp14:sizeRelH relativeFrom="page">
              <wp14:pctWidth>0</wp14:pctWidth>
            </wp14:sizeRelH>
            <wp14:sizeRelV relativeFrom="page">
              <wp14:pctHeight>0</wp14:pctHeight>
            </wp14:sizeRelV>
          </wp:anchor>
        </w:drawing>
      </w:r>
      <w:r>
        <w:t>McKay Guiding Values</w:t>
      </w:r>
      <w:r>
        <w:br/>
      </w:r>
    </w:p>
    <w:p w14:paraId="228AC4CE" w14:textId="371787EB" w:rsidR="00C5736F" w:rsidRDefault="00C5736F" w:rsidP="00C5736F">
      <w:pPr>
        <w:pStyle w:val="Heading"/>
        <w:rPr>
          <w:rFonts w:cs="Open Sans"/>
          <w:sz w:val="24"/>
          <w:szCs w:val="24"/>
        </w:rPr>
      </w:pPr>
    </w:p>
    <w:p w14:paraId="40ACE795" w14:textId="61EF8B05" w:rsidR="00C5736F" w:rsidRDefault="00C5736F" w:rsidP="00C5736F">
      <w:pPr>
        <w:pStyle w:val="Heading"/>
        <w:rPr>
          <w:rFonts w:cs="Open Sans"/>
          <w:sz w:val="24"/>
          <w:szCs w:val="24"/>
        </w:rPr>
      </w:pPr>
    </w:p>
    <w:p w14:paraId="443D0350" w14:textId="77777777" w:rsidR="00C5736F" w:rsidRDefault="00C5736F" w:rsidP="00C5736F">
      <w:pPr>
        <w:pStyle w:val="Heading"/>
        <w:rPr>
          <w:rFonts w:cs="Open Sans"/>
          <w:sz w:val="24"/>
          <w:szCs w:val="24"/>
        </w:rPr>
      </w:pPr>
    </w:p>
    <w:bookmarkEnd w:id="0"/>
    <w:bookmarkEnd w:id="1"/>
    <w:p w14:paraId="73B4F923" w14:textId="1CE3DC1B" w:rsidR="00C5736F" w:rsidRDefault="00C5736F" w:rsidP="00C5736F">
      <w:pPr>
        <w:pStyle w:val="Heading"/>
        <w:rPr>
          <w:rFonts w:cs="Open Sans"/>
          <w:sz w:val="24"/>
          <w:szCs w:val="24"/>
        </w:rPr>
      </w:pPr>
    </w:p>
    <w:sectPr w:rsidR="00C5736F" w:rsidSect="00FE0C0A">
      <w:headerReference w:type="default" r:id="rId17"/>
      <w:footerReference w:type="default" r:id="rId18"/>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74D7B" w14:textId="77777777" w:rsidR="00F60E93" w:rsidRDefault="00F60E93" w:rsidP="005815CD">
      <w:pPr>
        <w:spacing w:after="0" w:line="240" w:lineRule="auto"/>
      </w:pPr>
      <w:r>
        <w:separator/>
      </w:r>
    </w:p>
  </w:endnote>
  <w:endnote w:type="continuationSeparator" w:id="0">
    <w:p w14:paraId="4545D533" w14:textId="77777777" w:rsidR="00F60E93" w:rsidRDefault="00F60E93" w:rsidP="005815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w:panose1 w:val="00000000000000000000"/>
    <w:charset w:val="00"/>
    <w:family w:val="auto"/>
    <w:pitch w:val="variable"/>
    <w:sig w:usb0="E00002FF" w:usb1="4000201B" w:usb2="00000028" w:usb3="00000000" w:csb0="0000019F" w:csb1="00000000"/>
  </w:font>
  <w:font w:name="Barlow Condensed SemiBold">
    <w:panose1 w:val="00000706000000000000"/>
    <w:charset w:val="00"/>
    <w:family w:val="auto"/>
    <w:pitch w:val="variable"/>
    <w:sig w:usb0="20000007" w:usb1="00000000" w:usb2="00000000" w:usb3="00000000" w:csb0="00000193" w:csb1="00000000"/>
  </w:font>
  <w:font w:name="Work Sans">
    <w:charset w:val="00"/>
    <w:family w:val="auto"/>
    <w:pitch w:val="variable"/>
    <w:sig w:usb0="A00000FF" w:usb1="5000E07B" w:usb2="00000000" w:usb3="00000000" w:csb0="00000193"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4FBD7" w14:textId="77777777" w:rsidR="00FE0C0A" w:rsidRDefault="00FE0C0A">
    <w:pPr>
      <w:pStyle w:val="Footer"/>
      <w:rPr>
        <w:rFonts w:ascii="Arial" w:hAnsi="Arial"/>
        <w:noProof/>
        <w14:ligatures w14:val="standardContextual"/>
      </w:rPr>
    </w:pPr>
  </w:p>
  <w:p w14:paraId="7E4E467C" w14:textId="77777777" w:rsidR="00FE0C0A" w:rsidRDefault="00FE0C0A">
    <w:pPr>
      <w:pStyle w:val="Footer"/>
      <w:rPr>
        <w:rFonts w:ascii="Arial" w:hAnsi="Arial"/>
        <w:noProof/>
        <w14:ligatures w14:val="standardContextual"/>
      </w:rPr>
    </w:pPr>
  </w:p>
  <w:p w14:paraId="1BF30C05" w14:textId="77777777" w:rsidR="00FE0C0A" w:rsidRPr="00150287" w:rsidRDefault="00FE0C0A" w:rsidP="00FB0089">
    <w:pPr>
      <w:pBdr>
        <w:top w:val="single" w:sz="4" w:space="0" w:color="7F7F7F" w:themeColor="background1" w:themeShade="7F"/>
      </w:pBdr>
      <w:jc w:val="center"/>
      <w:rPr>
        <w:rFonts w:cs="Open Sans"/>
        <w:bCs/>
        <w:color w:val="000000" w:themeColor="accent2"/>
        <w:szCs w:val="18"/>
      </w:rPr>
    </w:pPr>
    <w:r>
      <w:rPr>
        <w:rFonts w:cs="Open Sans"/>
        <w:bCs/>
        <w:szCs w:val="18"/>
      </w:rPr>
      <w:br/>
      <w:t>[Reference]</w:t>
    </w:r>
    <w:r w:rsidRPr="00150287">
      <w:rPr>
        <w:rFonts w:cs="Open Sans"/>
        <w:bCs/>
        <w:szCs w:val="18"/>
      </w:rPr>
      <w:ptab w:relativeTo="margin" w:alignment="center" w:leader="none"/>
    </w:r>
    <w:r w:rsidRPr="00150287">
      <w:rPr>
        <w:rFonts w:cs="Open Sans"/>
        <w:bCs/>
        <w:szCs w:val="18"/>
      </w:rPr>
      <w:t>www.mckay.co.nz</w:t>
    </w:r>
    <w:r w:rsidRPr="00150287">
      <w:rPr>
        <w:rFonts w:cs="Open Sans"/>
        <w:bCs/>
        <w:szCs w:val="18"/>
      </w:rPr>
      <w:ptab w:relativeTo="margin" w:alignment="right" w:leader="none"/>
    </w:r>
    <w:r w:rsidRPr="00150287">
      <w:rPr>
        <w:rFonts w:cs="Open Sans"/>
        <w:bCs/>
        <w:szCs w:val="18"/>
      </w:rPr>
      <w:t>P</w:t>
    </w:r>
    <w:r>
      <w:rPr>
        <w:rFonts w:cs="Open Sans"/>
        <w:bCs/>
        <w:szCs w:val="18"/>
      </w:rPr>
      <w:t>age</w:t>
    </w:r>
    <w:r w:rsidRPr="00150287">
      <w:rPr>
        <w:rFonts w:cs="Open Sans"/>
        <w:bCs/>
        <w:szCs w:val="18"/>
      </w:rPr>
      <w:t xml:space="preserve"> | </w:t>
    </w:r>
    <w:r w:rsidRPr="00150287">
      <w:rPr>
        <w:rFonts w:cs="Open Sans"/>
        <w:bCs/>
        <w:color w:val="BA8128"/>
        <w:szCs w:val="18"/>
      </w:rPr>
      <w:fldChar w:fldCharType="begin"/>
    </w:r>
    <w:r w:rsidRPr="00150287">
      <w:rPr>
        <w:rFonts w:cs="Open Sans"/>
        <w:bCs/>
        <w:color w:val="BA8128"/>
        <w:szCs w:val="18"/>
      </w:rPr>
      <w:instrText xml:space="preserve"> PAGE   \* MERGEFORMAT </w:instrText>
    </w:r>
    <w:r w:rsidRPr="00150287">
      <w:rPr>
        <w:rFonts w:cs="Open Sans"/>
        <w:bCs/>
        <w:color w:val="BA8128"/>
        <w:szCs w:val="18"/>
      </w:rPr>
      <w:fldChar w:fldCharType="separate"/>
    </w:r>
    <w:r>
      <w:rPr>
        <w:rFonts w:cs="Open Sans"/>
        <w:bCs/>
        <w:color w:val="BA8128"/>
        <w:szCs w:val="18"/>
      </w:rPr>
      <w:t>13</w:t>
    </w:r>
    <w:r w:rsidRPr="00150287">
      <w:rPr>
        <w:rFonts w:cs="Open Sans"/>
        <w:bCs/>
        <w:noProof/>
        <w:color w:val="BA812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rebuchet MS" w:hAnsi="Trebuchet MS"/>
      </w:rPr>
      <w:id w:val="-124934919"/>
      <w:docPartObj>
        <w:docPartGallery w:val="Page Numbers (Bottom of Page)"/>
        <w:docPartUnique/>
      </w:docPartObj>
    </w:sdtPr>
    <w:sdtEndPr/>
    <w:sdtContent>
      <w:p w14:paraId="4FE789DF" w14:textId="77777777" w:rsidR="00D92C00" w:rsidRDefault="00D92C00" w:rsidP="00C116F8">
        <w:pPr>
          <w:pStyle w:val="Footer"/>
          <w:jc w:val="center"/>
          <w:rPr>
            <w:rFonts w:ascii="Trebuchet MS" w:hAnsi="Trebuchet MS"/>
          </w:rPr>
        </w:pPr>
        <w:r>
          <w:rPr>
            <w:rFonts w:ascii="Trebuchet MS" w:hAnsi="Trebuchet MS"/>
          </w:rPr>
          <w:br/>
          <w:t>_________________________________________________________________________</w:t>
        </w:r>
        <w:r w:rsidR="00696B99">
          <w:rPr>
            <w:rFonts w:ascii="Trebuchet MS" w:hAnsi="Trebuchet MS"/>
          </w:rPr>
          <w:t>______________________</w:t>
        </w:r>
      </w:p>
      <w:p w14:paraId="00A114CB" w14:textId="77777777" w:rsidR="00D92C00" w:rsidRDefault="00D92C00">
        <w:pPr>
          <w:pStyle w:val="Footer"/>
          <w:jc w:val="right"/>
          <w:rPr>
            <w:rFonts w:ascii="Trebuchet MS" w:hAnsi="Trebuchet MS"/>
          </w:rPr>
        </w:pPr>
      </w:p>
      <w:p w14:paraId="3EA76EFC" w14:textId="77777777" w:rsidR="00D92C00" w:rsidRPr="00D92C00" w:rsidRDefault="00D92C00">
        <w:pPr>
          <w:pStyle w:val="Footer"/>
          <w:jc w:val="right"/>
          <w:rPr>
            <w:rFonts w:ascii="Trebuchet MS" w:hAnsi="Trebuchet MS"/>
          </w:rPr>
        </w:pPr>
        <w:r w:rsidRPr="00C116F8">
          <w:rPr>
            <w:rFonts w:cs="Open Sans"/>
            <w:szCs w:val="18"/>
          </w:rPr>
          <w:t xml:space="preserve">Page | </w:t>
        </w:r>
        <w:r w:rsidRPr="00C116F8">
          <w:rPr>
            <w:rFonts w:cs="Open Sans"/>
            <w:b/>
            <w:bCs/>
            <w:color w:val="BA8128"/>
            <w:szCs w:val="18"/>
          </w:rPr>
          <w:fldChar w:fldCharType="begin"/>
        </w:r>
        <w:r w:rsidRPr="00C116F8">
          <w:rPr>
            <w:rFonts w:cs="Open Sans"/>
            <w:b/>
            <w:bCs/>
            <w:color w:val="BA8128"/>
            <w:szCs w:val="18"/>
          </w:rPr>
          <w:instrText xml:space="preserve"> PAGE   \* MERGEFORMAT </w:instrText>
        </w:r>
        <w:r w:rsidRPr="00C116F8">
          <w:rPr>
            <w:rFonts w:cs="Open Sans"/>
            <w:b/>
            <w:bCs/>
            <w:color w:val="BA8128"/>
            <w:szCs w:val="18"/>
          </w:rPr>
          <w:fldChar w:fldCharType="separate"/>
        </w:r>
        <w:r w:rsidRPr="00C116F8">
          <w:rPr>
            <w:rFonts w:cs="Open Sans"/>
            <w:b/>
            <w:bCs/>
            <w:noProof/>
            <w:color w:val="BA8128"/>
            <w:szCs w:val="18"/>
          </w:rPr>
          <w:t>2</w:t>
        </w:r>
        <w:r w:rsidRPr="00C116F8">
          <w:rPr>
            <w:rFonts w:cs="Open Sans"/>
            <w:b/>
            <w:bCs/>
            <w:noProof/>
            <w:color w:val="BA8128"/>
            <w:szCs w:val="18"/>
          </w:rPr>
          <w:fldChar w:fldCharType="end"/>
        </w:r>
        <w:r w:rsidRPr="00D92C00">
          <w:rPr>
            <w:rFonts w:ascii="Trebuchet MS" w:hAnsi="Trebuchet MS"/>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4D2B3" w14:textId="77777777" w:rsidR="00F60E93" w:rsidRDefault="00F60E93" w:rsidP="005815CD">
      <w:pPr>
        <w:spacing w:after="0" w:line="240" w:lineRule="auto"/>
      </w:pPr>
      <w:r>
        <w:separator/>
      </w:r>
    </w:p>
  </w:footnote>
  <w:footnote w:type="continuationSeparator" w:id="0">
    <w:p w14:paraId="49F6521D" w14:textId="77777777" w:rsidR="00F60E93" w:rsidRDefault="00F60E93" w:rsidP="005815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6BF55" w14:textId="77777777" w:rsidR="004E191D" w:rsidRPr="00C116F8" w:rsidRDefault="004E191D" w:rsidP="004E191D">
    <w:pPr>
      <w:pStyle w:val="Pre-header"/>
      <w:jc w:val="right"/>
      <w:rPr>
        <w:rFonts w:cs="Open Sans"/>
      </w:rPr>
    </w:pPr>
    <w:r w:rsidRPr="00C116F8">
      <w:rPr>
        <w:rFonts w:cs="Open Sans"/>
        <w:noProof/>
        <w14:ligatures w14:val="standardContextual"/>
      </w:rPr>
      <w:drawing>
        <wp:anchor distT="0" distB="0" distL="114300" distR="114300" simplePos="0" relativeHeight="251668480" behindDoc="1" locked="0" layoutInCell="1" allowOverlap="1" wp14:anchorId="5076AFC3" wp14:editId="74419D6F">
          <wp:simplePos x="0" y="0"/>
          <wp:positionH relativeFrom="margin">
            <wp:posOffset>-11303</wp:posOffset>
          </wp:positionH>
          <wp:positionV relativeFrom="paragraph">
            <wp:posOffset>-88900</wp:posOffset>
          </wp:positionV>
          <wp:extent cx="1193800" cy="1085850"/>
          <wp:effectExtent l="0" t="0" r="0" b="0"/>
          <wp:wrapNone/>
          <wp:docPr id="2004902275" name="Picture 2004902275" descr="A yellow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084861" name="Picture 474084861" descr="A yellow and black logo&#10;&#10;AI-generated content may be incorrect."/>
                  <pic:cNvPicPr/>
                </pic:nvPicPr>
                <pic:blipFill rotWithShape="1">
                  <a:blip r:embed="rId1">
                    <a:extLst>
                      <a:ext uri="{28A0092B-C50C-407E-A947-70E740481C1C}">
                        <a14:useLocalDpi xmlns:a14="http://schemas.microsoft.com/office/drawing/2010/main" val="0"/>
                      </a:ext>
                    </a:extLst>
                  </a:blip>
                  <a:srcRect l="-2174" t="-6209" r="-52471" b="-28278"/>
                  <a:stretch>
                    <a:fillRect/>
                  </a:stretch>
                </pic:blipFill>
                <pic:spPr bwMode="auto">
                  <a:xfrm>
                    <a:off x="0" y="0"/>
                    <a:ext cx="1193800" cy="10858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C16F392" w14:textId="77777777" w:rsidR="004E191D" w:rsidRPr="00C116F8" w:rsidRDefault="004E191D" w:rsidP="004E191D">
    <w:pPr>
      <w:pStyle w:val="Pre-header"/>
      <w:jc w:val="right"/>
      <w:rPr>
        <w:rFonts w:cs="Open Sans"/>
      </w:rPr>
    </w:pPr>
    <w:r w:rsidRPr="00C116F8">
      <w:rPr>
        <w:rFonts w:cs="Open Sans"/>
        <w:noProof/>
      </w:rPr>
      <mc:AlternateContent>
        <mc:Choice Requires="wps">
          <w:drawing>
            <wp:anchor distT="45720" distB="45720" distL="114300" distR="114300" simplePos="0" relativeHeight="251669504" behindDoc="0" locked="0" layoutInCell="1" allowOverlap="1" wp14:anchorId="1441A41D" wp14:editId="35419885">
              <wp:simplePos x="0" y="0"/>
              <wp:positionH relativeFrom="margin">
                <wp:posOffset>6844030</wp:posOffset>
              </wp:positionH>
              <wp:positionV relativeFrom="paragraph">
                <wp:posOffset>-106045</wp:posOffset>
              </wp:positionV>
              <wp:extent cx="1116965" cy="566420"/>
              <wp:effectExtent l="0" t="0" r="6985" b="5080"/>
              <wp:wrapNone/>
              <wp:docPr id="17120221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6965" cy="566420"/>
                      </a:xfrm>
                      <a:prstGeom prst="rect">
                        <a:avLst/>
                      </a:prstGeom>
                      <a:solidFill>
                        <a:srgbClr val="FFFFFF"/>
                      </a:solidFill>
                      <a:ln w="9525">
                        <a:noFill/>
                        <a:miter lim="800000"/>
                        <a:headEnd/>
                        <a:tailEnd/>
                      </a:ln>
                    </wps:spPr>
                    <wps:txbx>
                      <w:txbxContent>
                        <w:p w14:paraId="343093A5" w14:textId="77777777" w:rsidR="004E191D" w:rsidRPr="00C116F8" w:rsidRDefault="004E191D" w:rsidP="004E191D">
                          <w:pPr>
                            <w:pStyle w:val="BodyContactInfo"/>
                            <w:spacing w:line="240" w:lineRule="auto"/>
                            <w:jc w:val="right"/>
                            <w:rPr>
                              <w:rFonts w:cs="Open Sans"/>
                            </w:rPr>
                          </w:pPr>
                          <w:r w:rsidRPr="00C116F8">
                            <w:rPr>
                              <w:rFonts w:cs="Open Sans"/>
                            </w:rPr>
                            <w:t>McKay Limited</w:t>
                          </w:r>
                        </w:p>
                        <w:p w14:paraId="469CED71" w14:textId="77777777" w:rsidR="004E191D" w:rsidRPr="00C116F8" w:rsidRDefault="004E191D" w:rsidP="004E191D">
                          <w:pPr>
                            <w:pStyle w:val="BodyContactInfo"/>
                            <w:spacing w:line="240" w:lineRule="auto"/>
                            <w:jc w:val="right"/>
                            <w:rPr>
                              <w:rFonts w:cs="Open Sans"/>
                            </w:rPr>
                          </w:pPr>
                          <w:r w:rsidRPr="00C116F8">
                            <w:rPr>
                              <w:rFonts w:cs="Open Sans"/>
                            </w:rPr>
                            <w:t xml:space="preserve">38 Water Street </w:t>
                          </w:r>
                        </w:p>
                        <w:p w14:paraId="0D4DF35A" w14:textId="77777777" w:rsidR="004E191D" w:rsidRPr="00C116F8" w:rsidRDefault="004E191D" w:rsidP="004E191D">
                          <w:pPr>
                            <w:pStyle w:val="BodyContactInfo"/>
                            <w:spacing w:line="240" w:lineRule="auto"/>
                            <w:jc w:val="right"/>
                            <w:rPr>
                              <w:rFonts w:cs="Open Sans"/>
                              <w:b/>
                              <w:bCs/>
                            </w:rPr>
                          </w:pPr>
                          <w:r w:rsidRPr="00C116F8">
                            <w:rPr>
                              <w:rFonts w:cs="Open Sans"/>
                              <w:b/>
                              <w:bCs/>
                            </w:rPr>
                            <w:t xml:space="preserve">Whangārei 0110 </w:t>
                          </w:r>
                        </w:p>
                        <w:p w14:paraId="027D7B5F" w14:textId="77777777" w:rsidR="004E191D" w:rsidRPr="00C116F8" w:rsidRDefault="004E191D" w:rsidP="004E191D">
                          <w:pPr>
                            <w:spacing w:line="240" w:lineRule="auto"/>
                            <w:rPr>
                              <w:rFonts w:cs="Open San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41A41D" id="_x0000_t202" coordsize="21600,21600" o:spt="202" path="m,l,21600r21600,l21600,xe">
              <v:stroke joinstyle="miter"/>
              <v:path gradientshapeok="t" o:connecttype="rect"/>
            </v:shapetype>
            <v:shape id="Text Box 2" o:spid="_x0000_s1026" type="#_x0000_t202" style="position:absolute;left:0;text-align:left;margin-left:538.9pt;margin-top:-8.35pt;width:87.95pt;height:44.6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" stroked="f">
              <v:textbox>
                <w:txbxContent>
                  <w:p w14:paraId="343093A5" w14:textId="77777777" w:rsidR="004E191D" w:rsidRPr="00C116F8" w:rsidRDefault="004E191D" w:rsidP="004E191D">
                    <w:pPr>
                      <w:pStyle w:val="BodyContactInfo"/>
                      <w:spacing w:line="240" w:lineRule="auto"/>
                      <w:jc w:val="right"/>
                      <w:rPr>
                        <w:rFonts w:cs="Open Sans"/>
                      </w:rPr>
                    </w:pPr>
                    <w:r w:rsidRPr="00C116F8">
                      <w:rPr>
                        <w:rFonts w:cs="Open Sans"/>
                      </w:rPr>
                      <w:t>McKay Limited</w:t>
                    </w:r>
                  </w:p>
                  <w:p w14:paraId="469CED71" w14:textId="77777777" w:rsidR="004E191D" w:rsidRPr="00C116F8" w:rsidRDefault="004E191D" w:rsidP="004E191D">
                    <w:pPr>
                      <w:pStyle w:val="BodyContactInfo"/>
                      <w:spacing w:line="240" w:lineRule="auto"/>
                      <w:jc w:val="right"/>
                      <w:rPr>
                        <w:rFonts w:cs="Open Sans"/>
                      </w:rPr>
                    </w:pPr>
                    <w:r w:rsidRPr="00C116F8">
                      <w:rPr>
                        <w:rFonts w:cs="Open Sans"/>
                      </w:rPr>
                      <w:t xml:space="preserve">38 Water Street </w:t>
                    </w:r>
                  </w:p>
                  <w:p w14:paraId="0D4DF35A" w14:textId="77777777" w:rsidR="004E191D" w:rsidRPr="00C116F8" w:rsidRDefault="004E191D" w:rsidP="004E191D">
                    <w:pPr>
                      <w:pStyle w:val="BodyContactInfo"/>
                      <w:spacing w:line="240" w:lineRule="auto"/>
                      <w:jc w:val="right"/>
                      <w:rPr>
                        <w:rFonts w:cs="Open Sans"/>
                        <w:b/>
                        <w:bCs/>
                      </w:rPr>
                    </w:pPr>
                    <w:r w:rsidRPr="00C116F8">
                      <w:rPr>
                        <w:rFonts w:cs="Open Sans"/>
                        <w:b/>
                        <w:bCs/>
                      </w:rPr>
                      <w:t xml:space="preserve">Whangārei 0110 </w:t>
                    </w:r>
                  </w:p>
                  <w:p w14:paraId="027D7B5F" w14:textId="77777777" w:rsidR="004E191D" w:rsidRPr="00C116F8" w:rsidRDefault="004E191D" w:rsidP="004E191D">
                    <w:pPr>
                      <w:spacing w:line="240" w:lineRule="auto"/>
                      <w:rPr>
                        <w:rFonts w:cs="Open Sans"/>
                      </w:rPr>
                    </w:pPr>
                  </w:p>
                </w:txbxContent>
              </v:textbox>
              <w10:wrap anchorx="margin"/>
            </v:shape>
          </w:pict>
        </mc:Fallback>
      </mc:AlternateContent>
    </w:r>
  </w:p>
  <w:p w14:paraId="478B241F" w14:textId="77777777" w:rsidR="004E191D" w:rsidRDefault="004E191D" w:rsidP="004E191D">
    <w:pPr>
      <w:pStyle w:val="Header"/>
      <w:jc w:val="right"/>
      <w:rPr>
        <w:rFonts w:cs="Open Sans"/>
      </w:rPr>
    </w:pPr>
  </w:p>
  <w:p w14:paraId="3FF58B4F" w14:textId="77777777" w:rsidR="004E191D" w:rsidRDefault="004E191D" w:rsidP="004E191D">
    <w:pPr>
      <w:pStyle w:val="Header"/>
      <w:rPr>
        <w:rFonts w:cs="Open Sans"/>
      </w:rPr>
    </w:pPr>
  </w:p>
  <w:p w14:paraId="49EE2B91" w14:textId="77777777" w:rsidR="004E191D" w:rsidRDefault="004E191D" w:rsidP="004E191D">
    <w:pPr>
      <w:pStyle w:val="Header"/>
      <w:rPr>
        <w:rFonts w:cs="Open Sans"/>
      </w:rPr>
    </w:pPr>
    <w:r>
      <w:rPr>
        <w:rFonts w:cs="Open Sans"/>
      </w:rPr>
      <w:t>__________________________________________________________________________________________________________________</w:t>
    </w:r>
  </w:p>
  <w:p w14:paraId="510A39A9" w14:textId="77777777" w:rsidR="004E191D" w:rsidRPr="00C116F8" w:rsidRDefault="004E191D" w:rsidP="004E191D">
    <w:pPr>
      <w:pStyle w:val="Header"/>
      <w:rPr>
        <w:rFonts w:cs="Open Sans"/>
      </w:rPr>
    </w:pPr>
  </w:p>
  <w:p w14:paraId="1052D606" w14:textId="77777777" w:rsidR="004E191D" w:rsidRPr="004E191D" w:rsidRDefault="004E191D" w:rsidP="004E19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C524A" w14:textId="498C79A5" w:rsidR="005815CD" w:rsidRPr="00C116F8" w:rsidRDefault="008559B6" w:rsidP="005815CD">
    <w:pPr>
      <w:pStyle w:val="Pre-header"/>
      <w:jc w:val="right"/>
      <w:rPr>
        <w:rFonts w:cs="Open Sans"/>
      </w:rPr>
    </w:pPr>
    <w:r w:rsidRPr="00C116F8">
      <w:rPr>
        <w:rFonts w:cs="Open Sans"/>
        <w:noProof/>
        <w14:ligatures w14:val="standardContextual"/>
      </w:rPr>
      <w:drawing>
        <wp:anchor distT="0" distB="0" distL="114300" distR="114300" simplePos="0" relativeHeight="251597822" behindDoc="1" locked="0" layoutInCell="1" allowOverlap="1" wp14:anchorId="2CAB60B0" wp14:editId="2D239020">
          <wp:simplePos x="0" y="0"/>
          <wp:positionH relativeFrom="margin">
            <wp:posOffset>-11303</wp:posOffset>
          </wp:positionH>
          <wp:positionV relativeFrom="paragraph">
            <wp:posOffset>-88900</wp:posOffset>
          </wp:positionV>
          <wp:extent cx="1193800" cy="1085850"/>
          <wp:effectExtent l="0" t="0" r="0" b="0"/>
          <wp:wrapNone/>
          <wp:docPr id="1865438321" name="Picture 1865438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128966" name="Picture 377128966"/>
                  <pic:cNvPicPr/>
                </pic:nvPicPr>
                <pic:blipFill rotWithShape="1">
                  <a:blip r:embed="rId1">
                    <a:extLst>
                      <a:ext uri="{28A0092B-C50C-407E-A947-70E740481C1C}">
                        <a14:useLocalDpi xmlns:a14="http://schemas.microsoft.com/office/drawing/2010/main" val="0"/>
                      </a:ext>
                    </a:extLst>
                  </a:blip>
                  <a:srcRect l="-2174" t="-6209" r="-52471" b="-28278"/>
                  <a:stretch>
                    <a:fillRect/>
                  </a:stretch>
                </pic:blipFill>
                <pic:spPr bwMode="auto">
                  <a:xfrm>
                    <a:off x="0" y="0"/>
                    <a:ext cx="1193800" cy="10858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C7D9C9A" w14:textId="3D9822D5" w:rsidR="005815CD" w:rsidRPr="00C116F8" w:rsidRDefault="00A97C7D" w:rsidP="005815CD">
    <w:pPr>
      <w:pStyle w:val="Pre-header"/>
      <w:jc w:val="right"/>
      <w:rPr>
        <w:rFonts w:cs="Open Sans"/>
      </w:rPr>
    </w:pPr>
    <w:r w:rsidRPr="00C116F8">
      <w:rPr>
        <w:rFonts w:cs="Open Sans"/>
        <w:noProof/>
      </w:rPr>
      <mc:AlternateContent>
        <mc:Choice Requires="wps">
          <w:drawing>
            <wp:anchor distT="45720" distB="45720" distL="114300" distR="114300" simplePos="0" relativeHeight="251659264" behindDoc="0" locked="0" layoutInCell="1" allowOverlap="1" wp14:anchorId="7F2728D0" wp14:editId="1C55A994">
              <wp:simplePos x="0" y="0"/>
              <wp:positionH relativeFrom="margin">
                <wp:posOffset>6844030</wp:posOffset>
              </wp:positionH>
              <wp:positionV relativeFrom="paragraph">
                <wp:posOffset>-106045</wp:posOffset>
              </wp:positionV>
              <wp:extent cx="1116965" cy="566420"/>
              <wp:effectExtent l="0" t="0" r="6985" b="508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6965" cy="566420"/>
                      </a:xfrm>
                      <a:prstGeom prst="rect">
                        <a:avLst/>
                      </a:prstGeom>
                      <a:solidFill>
                        <a:srgbClr val="FFFFFF"/>
                      </a:solidFill>
                      <a:ln w="9525">
                        <a:noFill/>
                        <a:miter lim="800000"/>
                        <a:headEnd/>
                        <a:tailEnd/>
                      </a:ln>
                    </wps:spPr>
                    <wps:txbx>
                      <w:txbxContent>
                        <w:p w14:paraId="7CB639E8" w14:textId="77777777" w:rsidR="00A97C7D" w:rsidRPr="00C116F8" w:rsidRDefault="00A97C7D" w:rsidP="00A97C7D">
                          <w:pPr>
                            <w:pStyle w:val="BodyContactInfo"/>
                            <w:spacing w:line="240" w:lineRule="auto"/>
                            <w:jc w:val="right"/>
                            <w:rPr>
                              <w:rFonts w:cs="Open Sans"/>
                            </w:rPr>
                          </w:pPr>
                          <w:r w:rsidRPr="00C116F8">
                            <w:rPr>
                              <w:rFonts w:cs="Open Sans"/>
                            </w:rPr>
                            <w:t>McKay Limited</w:t>
                          </w:r>
                        </w:p>
                        <w:p w14:paraId="75D88252" w14:textId="77777777" w:rsidR="00A97C7D" w:rsidRPr="00C116F8" w:rsidRDefault="00A97C7D" w:rsidP="00A97C7D">
                          <w:pPr>
                            <w:pStyle w:val="BodyContactInfo"/>
                            <w:spacing w:line="240" w:lineRule="auto"/>
                            <w:jc w:val="right"/>
                            <w:rPr>
                              <w:rFonts w:cs="Open Sans"/>
                            </w:rPr>
                          </w:pPr>
                          <w:r w:rsidRPr="00C116F8">
                            <w:rPr>
                              <w:rFonts w:cs="Open Sans"/>
                            </w:rPr>
                            <w:t xml:space="preserve">38 Water Street </w:t>
                          </w:r>
                        </w:p>
                        <w:p w14:paraId="0E0C8C89" w14:textId="77777777" w:rsidR="00A97C7D" w:rsidRPr="00C116F8" w:rsidRDefault="00A97C7D" w:rsidP="00A97C7D">
                          <w:pPr>
                            <w:pStyle w:val="BodyContactInfo"/>
                            <w:spacing w:line="240" w:lineRule="auto"/>
                            <w:jc w:val="right"/>
                            <w:rPr>
                              <w:rFonts w:cs="Open Sans"/>
                              <w:b/>
                              <w:bCs/>
                            </w:rPr>
                          </w:pPr>
                          <w:r w:rsidRPr="00C116F8">
                            <w:rPr>
                              <w:rFonts w:cs="Open Sans"/>
                              <w:b/>
                              <w:bCs/>
                            </w:rPr>
                            <w:t xml:space="preserve">Whangārei 0110 </w:t>
                          </w:r>
                        </w:p>
                        <w:p w14:paraId="12782A48" w14:textId="77777777" w:rsidR="00A97C7D" w:rsidRPr="00C116F8" w:rsidRDefault="00A97C7D" w:rsidP="00A97C7D">
                          <w:pPr>
                            <w:spacing w:line="240" w:lineRule="auto"/>
                            <w:rPr>
                              <w:rFonts w:cs="Open San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2728D0" id="_x0000_t202" coordsize="21600,21600" o:spt="202" path="m,l,21600r21600,l21600,xe">
              <v:stroke joinstyle="miter"/>
              <v:path gradientshapeok="t" o:connecttype="rect"/>
            </v:shapetype>
            <v:shape id="_x0000_s1027" type="#_x0000_t202" style="position:absolute;left:0;text-align:left;margin-left:538.9pt;margin-top:-8.35pt;width:87.95pt;height:44.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" stroked="f">
              <v:textbox>
                <w:txbxContent>
                  <w:p w14:paraId="7CB639E8" w14:textId="77777777" w:rsidR="00A97C7D" w:rsidRPr="00C116F8" w:rsidRDefault="00A97C7D" w:rsidP="00A97C7D">
                    <w:pPr>
                      <w:pStyle w:val="BodyContactInfo"/>
                      <w:spacing w:line="240" w:lineRule="auto"/>
                      <w:jc w:val="right"/>
                      <w:rPr>
                        <w:rFonts w:cs="Open Sans"/>
                      </w:rPr>
                    </w:pPr>
                    <w:r w:rsidRPr="00C116F8">
                      <w:rPr>
                        <w:rFonts w:cs="Open Sans"/>
                      </w:rPr>
                      <w:t>McKay Limited</w:t>
                    </w:r>
                  </w:p>
                  <w:p w14:paraId="75D88252" w14:textId="77777777" w:rsidR="00A97C7D" w:rsidRPr="00C116F8" w:rsidRDefault="00A97C7D" w:rsidP="00A97C7D">
                    <w:pPr>
                      <w:pStyle w:val="BodyContactInfo"/>
                      <w:spacing w:line="240" w:lineRule="auto"/>
                      <w:jc w:val="right"/>
                      <w:rPr>
                        <w:rFonts w:cs="Open Sans"/>
                      </w:rPr>
                    </w:pPr>
                    <w:r w:rsidRPr="00C116F8">
                      <w:rPr>
                        <w:rFonts w:cs="Open Sans"/>
                      </w:rPr>
                      <w:t xml:space="preserve">38 Water Street </w:t>
                    </w:r>
                  </w:p>
                  <w:p w14:paraId="0E0C8C89" w14:textId="77777777" w:rsidR="00A97C7D" w:rsidRPr="00C116F8" w:rsidRDefault="00A97C7D" w:rsidP="00A97C7D">
                    <w:pPr>
                      <w:pStyle w:val="BodyContactInfo"/>
                      <w:spacing w:line="240" w:lineRule="auto"/>
                      <w:jc w:val="right"/>
                      <w:rPr>
                        <w:rFonts w:cs="Open Sans"/>
                        <w:b/>
                        <w:bCs/>
                      </w:rPr>
                    </w:pPr>
                    <w:r w:rsidRPr="00C116F8">
                      <w:rPr>
                        <w:rFonts w:cs="Open Sans"/>
                        <w:b/>
                        <w:bCs/>
                      </w:rPr>
                      <w:t xml:space="preserve">Whangārei 0110 </w:t>
                    </w:r>
                  </w:p>
                  <w:p w14:paraId="12782A48" w14:textId="77777777" w:rsidR="00A97C7D" w:rsidRPr="00C116F8" w:rsidRDefault="00A97C7D" w:rsidP="00A97C7D">
                    <w:pPr>
                      <w:spacing w:line="240" w:lineRule="auto"/>
                      <w:rPr>
                        <w:rFonts w:cs="Open Sans"/>
                      </w:rPr>
                    </w:pPr>
                  </w:p>
                </w:txbxContent>
              </v:textbox>
              <w10:wrap anchorx="margin"/>
            </v:shape>
          </w:pict>
        </mc:Fallback>
      </mc:AlternateContent>
    </w:r>
  </w:p>
  <w:p w14:paraId="09ED90DF" w14:textId="77777777" w:rsidR="005815CD" w:rsidRDefault="005815CD" w:rsidP="00A97C7D">
    <w:pPr>
      <w:pStyle w:val="Header"/>
      <w:jc w:val="right"/>
      <w:rPr>
        <w:rFonts w:cs="Open Sans"/>
      </w:rPr>
    </w:pPr>
  </w:p>
  <w:p w14:paraId="79DB7514" w14:textId="77777777" w:rsidR="00F2396B" w:rsidRDefault="00F2396B">
    <w:pPr>
      <w:pStyle w:val="Header"/>
      <w:rPr>
        <w:rFonts w:cs="Open Sans"/>
      </w:rPr>
    </w:pPr>
  </w:p>
  <w:p w14:paraId="732777B3" w14:textId="77777777" w:rsidR="0000021C" w:rsidRDefault="0000021C">
    <w:pPr>
      <w:pStyle w:val="Header"/>
      <w:rPr>
        <w:rFonts w:cs="Open Sans"/>
      </w:rPr>
    </w:pPr>
    <w:r>
      <w:rPr>
        <w:rFonts w:cs="Open Sans"/>
      </w:rPr>
      <w:t>____________________________________________________________________________</w:t>
    </w:r>
    <w:r w:rsidR="00D07C57">
      <w:rPr>
        <w:rFonts w:cs="Open Sans"/>
      </w:rPr>
      <w:t>_____</w:t>
    </w:r>
    <w:r>
      <w:rPr>
        <w:rFonts w:cs="Open Sans"/>
      </w:rPr>
      <w:t>__________</w:t>
    </w:r>
    <w:r w:rsidR="00D70B4E">
      <w:rPr>
        <w:rFonts w:cs="Open Sans"/>
      </w:rPr>
      <w:t>_____________________</w:t>
    </w:r>
    <w:r>
      <w:rPr>
        <w:rFonts w:cs="Open Sans"/>
      </w:rPr>
      <w:t>__</w:t>
    </w:r>
  </w:p>
  <w:p w14:paraId="4C27FC8C" w14:textId="77777777" w:rsidR="00F2396B" w:rsidRPr="00C116F8" w:rsidRDefault="00F2396B">
    <w:pPr>
      <w:pStyle w:val="Header"/>
      <w:rPr>
        <w:rFonts w:cs="Open San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2.75pt;visibility:visible;mso-wrap-style:square" o:bullet="t">
        <v:imagedata r:id="rId1" o:title=""/>
      </v:shape>
    </w:pict>
  </w:numPicBullet>
  <w:abstractNum w:abstractNumId="0" w15:restartNumberingAfterBreak="0">
    <w:nsid w:val="046A7C8A"/>
    <w:multiLevelType w:val="hybridMultilevel"/>
    <w:tmpl w:val="4CA239BA"/>
    <w:lvl w:ilvl="0" w:tplc="3992E688">
      <w:start w:val="1"/>
      <w:numFmt w:val="decimal"/>
      <w:pStyle w:val="Heading-2"/>
      <w:lvlText w:val="%1."/>
      <w:lvlJc w:val="left"/>
      <w:pPr>
        <w:ind w:left="36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 w15:restartNumberingAfterBreak="0">
    <w:nsid w:val="053739E0"/>
    <w:multiLevelType w:val="hybridMultilevel"/>
    <w:tmpl w:val="3C4824C8"/>
    <w:lvl w:ilvl="0" w:tplc="F4A2A450">
      <w:start w:val="1"/>
      <w:numFmt w:val="decimal"/>
      <w:pStyle w:val="Heading-4"/>
      <w:lvlText w:val="%1.1.1"/>
      <w:lvlJc w:val="left"/>
      <w:pPr>
        <w:ind w:left="36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0A84139E"/>
    <w:multiLevelType w:val="hybridMultilevel"/>
    <w:tmpl w:val="A14A23CE"/>
    <w:lvl w:ilvl="0" w:tplc="0C64B17C">
      <w:start w:val="1"/>
      <w:numFmt w:val="decimal"/>
      <w:pStyle w:val="Heading-5"/>
      <w:lvlText w:val="%1.1.1.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0B487F93"/>
    <w:multiLevelType w:val="hybridMultilevel"/>
    <w:tmpl w:val="DBCCDB2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FCA7B2D"/>
    <w:multiLevelType w:val="hybridMultilevel"/>
    <w:tmpl w:val="FBD8263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2FA370B"/>
    <w:multiLevelType w:val="multilevel"/>
    <w:tmpl w:val="A6DAA53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6946D3"/>
    <w:multiLevelType w:val="multilevel"/>
    <w:tmpl w:val="BE68562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0423D53"/>
    <w:multiLevelType w:val="hybridMultilevel"/>
    <w:tmpl w:val="8F4CE40A"/>
    <w:lvl w:ilvl="0" w:tplc="0CD82668">
      <w:start w:val="1"/>
      <w:numFmt w:val="decimal"/>
      <w:pStyle w:val="Heading-3"/>
      <w:lvlText w:val="%1.1"/>
      <w:lvlJc w:val="left"/>
      <w:pPr>
        <w:ind w:left="36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8" w15:restartNumberingAfterBreak="0">
    <w:nsid w:val="26D740D4"/>
    <w:multiLevelType w:val="hybridMultilevel"/>
    <w:tmpl w:val="BAAE5B6C"/>
    <w:lvl w:ilvl="0" w:tplc="631C7D22">
      <w:start w:val="1"/>
      <w:numFmt w:val="bullet"/>
      <w:pStyle w:val="GCGbulletedlist"/>
      <w:lvlText w:val=""/>
      <w:lvlJc w:val="left"/>
      <w:pPr>
        <w:tabs>
          <w:tab w:val="num" w:pos="717"/>
        </w:tabs>
        <w:ind w:left="717" w:hanging="360"/>
      </w:pPr>
      <w:rPr>
        <w:rFonts w:ascii="Wingdings" w:hAnsi="Wingdings" w:hint="default"/>
        <w:color w:val="808080"/>
      </w:rPr>
    </w:lvl>
    <w:lvl w:ilvl="1" w:tplc="334E8D74">
      <w:start w:val="1"/>
      <w:numFmt w:val="bullet"/>
      <w:lvlText w:val="√"/>
      <w:lvlJc w:val="left"/>
      <w:pPr>
        <w:tabs>
          <w:tab w:val="num" w:pos="1420"/>
        </w:tabs>
        <w:ind w:left="1420" w:hanging="340"/>
      </w:pPr>
      <w:rPr>
        <w:rFonts w:ascii="Arial" w:hAnsi="Arial" w:hint="default"/>
        <w:color w:val="808080"/>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072A76"/>
    <w:multiLevelType w:val="hybridMultilevel"/>
    <w:tmpl w:val="68A860F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31CE6D33"/>
    <w:multiLevelType w:val="hybridMultilevel"/>
    <w:tmpl w:val="3AC65078"/>
    <w:lvl w:ilvl="0" w:tplc="14090001">
      <w:start w:val="1"/>
      <w:numFmt w:val="bullet"/>
      <w:lvlText w:val=""/>
      <w:lvlJc w:val="left"/>
      <w:pPr>
        <w:ind w:left="1155" w:hanging="360"/>
      </w:pPr>
      <w:rPr>
        <w:rFonts w:ascii="Symbol" w:hAnsi="Symbol" w:hint="default"/>
      </w:rPr>
    </w:lvl>
    <w:lvl w:ilvl="1" w:tplc="14090003" w:tentative="1">
      <w:start w:val="1"/>
      <w:numFmt w:val="bullet"/>
      <w:lvlText w:val="o"/>
      <w:lvlJc w:val="left"/>
      <w:pPr>
        <w:ind w:left="1875" w:hanging="360"/>
      </w:pPr>
      <w:rPr>
        <w:rFonts w:ascii="Courier New" w:hAnsi="Courier New" w:cs="Courier New" w:hint="default"/>
      </w:rPr>
    </w:lvl>
    <w:lvl w:ilvl="2" w:tplc="14090005" w:tentative="1">
      <w:start w:val="1"/>
      <w:numFmt w:val="bullet"/>
      <w:lvlText w:val=""/>
      <w:lvlJc w:val="left"/>
      <w:pPr>
        <w:ind w:left="2595" w:hanging="360"/>
      </w:pPr>
      <w:rPr>
        <w:rFonts w:ascii="Wingdings" w:hAnsi="Wingdings" w:hint="default"/>
      </w:rPr>
    </w:lvl>
    <w:lvl w:ilvl="3" w:tplc="14090001" w:tentative="1">
      <w:start w:val="1"/>
      <w:numFmt w:val="bullet"/>
      <w:lvlText w:val=""/>
      <w:lvlJc w:val="left"/>
      <w:pPr>
        <w:ind w:left="3315" w:hanging="360"/>
      </w:pPr>
      <w:rPr>
        <w:rFonts w:ascii="Symbol" w:hAnsi="Symbol" w:hint="default"/>
      </w:rPr>
    </w:lvl>
    <w:lvl w:ilvl="4" w:tplc="14090003" w:tentative="1">
      <w:start w:val="1"/>
      <w:numFmt w:val="bullet"/>
      <w:lvlText w:val="o"/>
      <w:lvlJc w:val="left"/>
      <w:pPr>
        <w:ind w:left="4035" w:hanging="360"/>
      </w:pPr>
      <w:rPr>
        <w:rFonts w:ascii="Courier New" w:hAnsi="Courier New" w:cs="Courier New" w:hint="default"/>
      </w:rPr>
    </w:lvl>
    <w:lvl w:ilvl="5" w:tplc="14090005" w:tentative="1">
      <w:start w:val="1"/>
      <w:numFmt w:val="bullet"/>
      <w:lvlText w:val=""/>
      <w:lvlJc w:val="left"/>
      <w:pPr>
        <w:ind w:left="4755" w:hanging="360"/>
      </w:pPr>
      <w:rPr>
        <w:rFonts w:ascii="Wingdings" w:hAnsi="Wingdings" w:hint="default"/>
      </w:rPr>
    </w:lvl>
    <w:lvl w:ilvl="6" w:tplc="14090001" w:tentative="1">
      <w:start w:val="1"/>
      <w:numFmt w:val="bullet"/>
      <w:lvlText w:val=""/>
      <w:lvlJc w:val="left"/>
      <w:pPr>
        <w:ind w:left="5475" w:hanging="360"/>
      </w:pPr>
      <w:rPr>
        <w:rFonts w:ascii="Symbol" w:hAnsi="Symbol" w:hint="default"/>
      </w:rPr>
    </w:lvl>
    <w:lvl w:ilvl="7" w:tplc="14090003" w:tentative="1">
      <w:start w:val="1"/>
      <w:numFmt w:val="bullet"/>
      <w:lvlText w:val="o"/>
      <w:lvlJc w:val="left"/>
      <w:pPr>
        <w:ind w:left="6195" w:hanging="360"/>
      </w:pPr>
      <w:rPr>
        <w:rFonts w:ascii="Courier New" w:hAnsi="Courier New" w:cs="Courier New" w:hint="default"/>
      </w:rPr>
    </w:lvl>
    <w:lvl w:ilvl="8" w:tplc="14090005" w:tentative="1">
      <w:start w:val="1"/>
      <w:numFmt w:val="bullet"/>
      <w:lvlText w:val=""/>
      <w:lvlJc w:val="left"/>
      <w:pPr>
        <w:ind w:left="6915" w:hanging="360"/>
      </w:pPr>
      <w:rPr>
        <w:rFonts w:ascii="Wingdings" w:hAnsi="Wingdings" w:hint="default"/>
      </w:rPr>
    </w:lvl>
  </w:abstractNum>
  <w:abstractNum w:abstractNumId="11" w15:restartNumberingAfterBreak="0">
    <w:nsid w:val="31E97A7E"/>
    <w:multiLevelType w:val="multilevel"/>
    <w:tmpl w:val="F4760C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A3E191A"/>
    <w:multiLevelType w:val="hybridMultilevel"/>
    <w:tmpl w:val="BDB2DAB0"/>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3" w15:restartNumberingAfterBreak="0">
    <w:nsid w:val="40855D49"/>
    <w:multiLevelType w:val="hybridMultilevel"/>
    <w:tmpl w:val="BFEAFF9E"/>
    <w:lvl w:ilvl="0" w:tplc="3384BAFC">
      <w:start w:val="1"/>
      <w:numFmt w:val="bullet"/>
      <w:lvlText w:val=""/>
      <w:lvlPicBulletId w:val="0"/>
      <w:lvlJc w:val="left"/>
      <w:pPr>
        <w:tabs>
          <w:tab w:val="num" w:pos="1440"/>
        </w:tabs>
        <w:ind w:left="1440" w:hanging="360"/>
      </w:pPr>
      <w:rPr>
        <w:rFonts w:ascii="Symbol" w:hAnsi="Symbol" w:hint="default"/>
        <w:caps w:val="0"/>
        <w:strike w:val="0"/>
        <w:dstrike w:val="0"/>
        <w:outline w:val="0"/>
        <w:shadow w:val="0"/>
        <w:emboss w:val="0"/>
        <w:imprint w:val="0"/>
        <w:vanish w:val="0"/>
        <w:color w:val="003C75"/>
        <w:sz w:val="20"/>
        <w:szCs w:val="20"/>
        <w:vertAlign w:val="baseline"/>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4A2C3EFF"/>
    <w:multiLevelType w:val="hybridMultilevel"/>
    <w:tmpl w:val="F3C223DA"/>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5" w15:restartNumberingAfterBreak="0">
    <w:nsid w:val="4B542615"/>
    <w:multiLevelType w:val="multilevel"/>
    <w:tmpl w:val="4D74D5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4BF06851"/>
    <w:multiLevelType w:val="multilevel"/>
    <w:tmpl w:val="8A4621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59A67AC7"/>
    <w:multiLevelType w:val="multilevel"/>
    <w:tmpl w:val="0CBE43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D7E7A87"/>
    <w:multiLevelType w:val="hybridMultilevel"/>
    <w:tmpl w:val="9F727B2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5F9A5379"/>
    <w:multiLevelType w:val="hybridMultilevel"/>
    <w:tmpl w:val="BE4860FC"/>
    <w:lvl w:ilvl="0" w:tplc="245A0F94">
      <w:start w:val="1"/>
      <w:numFmt w:val="decimal"/>
      <w:pStyle w:val="NumberBullet"/>
      <w:lvlText w:val="%1."/>
      <w:lvlJc w:val="left"/>
      <w:pPr>
        <w:ind w:left="1069" w:hanging="360"/>
      </w:pPr>
      <w:rPr>
        <w:rFonts w:hint="default"/>
        <w:color w:val="BA8128"/>
      </w:rPr>
    </w:lvl>
    <w:lvl w:ilvl="1" w:tplc="0C090019">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20" w15:restartNumberingAfterBreak="0">
    <w:nsid w:val="5FFD4079"/>
    <w:multiLevelType w:val="hybridMultilevel"/>
    <w:tmpl w:val="BE50ADE4"/>
    <w:lvl w:ilvl="0" w:tplc="7772C59C">
      <w:start w:val="1"/>
      <w:numFmt w:val="bullet"/>
      <w:pStyle w:val="BulletList"/>
      <w:lvlText w:val=""/>
      <w:lvlPicBulletId w:val="0"/>
      <w:lvlJc w:val="left"/>
      <w:pPr>
        <w:ind w:left="717" w:hanging="360"/>
      </w:pPr>
      <w:rPr>
        <w:rFonts w:ascii="Symbol" w:hAnsi="Symbol" w:hint="default"/>
        <w:caps w:val="0"/>
        <w:strike w:val="0"/>
        <w:dstrike w:val="0"/>
        <w:outline w:val="0"/>
        <w:shadow w:val="0"/>
        <w:emboss w:val="0"/>
        <w:imprint w:val="0"/>
        <w:vanish w:val="0"/>
        <w:color w:val="003C75"/>
        <w:sz w:val="20"/>
        <w:szCs w:val="20"/>
        <w:vertAlign w:val="baseline"/>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63EB7024"/>
    <w:multiLevelType w:val="multilevel"/>
    <w:tmpl w:val="EF088F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BD77368"/>
    <w:multiLevelType w:val="multilevel"/>
    <w:tmpl w:val="57DE61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6C373F55"/>
    <w:multiLevelType w:val="hybridMultilevel"/>
    <w:tmpl w:val="CF3EFA88"/>
    <w:lvl w:ilvl="0" w:tplc="14090001">
      <w:start w:val="1"/>
      <w:numFmt w:val="bullet"/>
      <w:lvlText w:val=""/>
      <w:lvlJc w:val="left"/>
      <w:pPr>
        <w:ind w:left="765" w:hanging="360"/>
      </w:pPr>
      <w:rPr>
        <w:rFonts w:ascii="Symbol" w:hAnsi="Symbol" w:hint="default"/>
      </w:rPr>
    </w:lvl>
    <w:lvl w:ilvl="1" w:tplc="14090003" w:tentative="1">
      <w:start w:val="1"/>
      <w:numFmt w:val="bullet"/>
      <w:lvlText w:val="o"/>
      <w:lvlJc w:val="left"/>
      <w:pPr>
        <w:ind w:left="1485" w:hanging="360"/>
      </w:pPr>
      <w:rPr>
        <w:rFonts w:ascii="Courier New" w:hAnsi="Courier New" w:cs="Courier New" w:hint="default"/>
      </w:rPr>
    </w:lvl>
    <w:lvl w:ilvl="2" w:tplc="14090005" w:tentative="1">
      <w:start w:val="1"/>
      <w:numFmt w:val="bullet"/>
      <w:lvlText w:val=""/>
      <w:lvlJc w:val="left"/>
      <w:pPr>
        <w:ind w:left="2205" w:hanging="360"/>
      </w:pPr>
      <w:rPr>
        <w:rFonts w:ascii="Wingdings" w:hAnsi="Wingdings" w:hint="default"/>
      </w:rPr>
    </w:lvl>
    <w:lvl w:ilvl="3" w:tplc="14090001" w:tentative="1">
      <w:start w:val="1"/>
      <w:numFmt w:val="bullet"/>
      <w:lvlText w:val=""/>
      <w:lvlJc w:val="left"/>
      <w:pPr>
        <w:ind w:left="2925" w:hanging="360"/>
      </w:pPr>
      <w:rPr>
        <w:rFonts w:ascii="Symbol" w:hAnsi="Symbol" w:hint="default"/>
      </w:rPr>
    </w:lvl>
    <w:lvl w:ilvl="4" w:tplc="14090003" w:tentative="1">
      <w:start w:val="1"/>
      <w:numFmt w:val="bullet"/>
      <w:lvlText w:val="o"/>
      <w:lvlJc w:val="left"/>
      <w:pPr>
        <w:ind w:left="3645" w:hanging="360"/>
      </w:pPr>
      <w:rPr>
        <w:rFonts w:ascii="Courier New" w:hAnsi="Courier New" w:cs="Courier New" w:hint="default"/>
      </w:rPr>
    </w:lvl>
    <w:lvl w:ilvl="5" w:tplc="14090005" w:tentative="1">
      <w:start w:val="1"/>
      <w:numFmt w:val="bullet"/>
      <w:lvlText w:val=""/>
      <w:lvlJc w:val="left"/>
      <w:pPr>
        <w:ind w:left="4365" w:hanging="360"/>
      </w:pPr>
      <w:rPr>
        <w:rFonts w:ascii="Wingdings" w:hAnsi="Wingdings" w:hint="default"/>
      </w:rPr>
    </w:lvl>
    <w:lvl w:ilvl="6" w:tplc="14090001" w:tentative="1">
      <w:start w:val="1"/>
      <w:numFmt w:val="bullet"/>
      <w:lvlText w:val=""/>
      <w:lvlJc w:val="left"/>
      <w:pPr>
        <w:ind w:left="5085" w:hanging="360"/>
      </w:pPr>
      <w:rPr>
        <w:rFonts w:ascii="Symbol" w:hAnsi="Symbol" w:hint="default"/>
      </w:rPr>
    </w:lvl>
    <w:lvl w:ilvl="7" w:tplc="14090003" w:tentative="1">
      <w:start w:val="1"/>
      <w:numFmt w:val="bullet"/>
      <w:lvlText w:val="o"/>
      <w:lvlJc w:val="left"/>
      <w:pPr>
        <w:ind w:left="5805" w:hanging="360"/>
      </w:pPr>
      <w:rPr>
        <w:rFonts w:ascii="Courier New" w:hAnsi="Courier New" w:cs="Courier New" w:hint="default"/>
      </w:rPr>
    </w:lvl>
    <w:lvl w:ilvl="8" w:tplc="14090005" w:tentative="1">
      <w:start w:val="1"/>
      <w:numFmt w:val="bullet"/>
      <w:lvlText w:val=""/>
      <w:lvlJc w:val="left"/>
      <w:pPr>
        <w:ind w:left="6525" w:hanging="360"/>
      </w:pPr>
      <w:rPr>
        <w:rFonts w:ascii="Wingdings" w:hAnsi="Wingdings" w:hint="default"/>
      </w:rPr>
    </w:lvl>
  </w:abstractNum>
  <w:abstractNum w:abstractNumId="24" w15:restartNumberingAfterBreak="0">
    <w:nsid w:val="6C9D1FDE"/>
    <w:multiLevelType w:val="hybridMultilevel"/>
    <w:tmpl w:val="B4F0E018"/>
    <w:lvl w:ilvl="0" w:tplc="14090001">
      <w:start w:val="1"/>
      <w:numFmt w:val="bullet"/>
      <w:lvlText w:val=""/>
      <w:lvlJc w:val="left"/>
      <w:pPr>
        <w:ind w:left="768" w:hanging="360"/>
      </w:pPr>
      <w:rPr>
        <w:rFonts w:ascii="Symbol" w:hAnsi="Symbol" w:hint="default"/>
      </w:rPr>
    </w:lvl>
    <w:lvl w:ilvl="1" w:tplc="14090003" w:tentative="1">
      <w:start w:val="1"/>
      <w:numFmt w:val="bullet"/>
      <w:lvlText w:val="o"/>
      <w:lvlJc w:val="left"/>
      <w:pPr>
        <w:ind w:left="1488" w:hanging="360"/>
      </w:pPr>
      <w:rPr>
        <w:rFonts w:ascii="Courier New" w:hAnsi="Courier New" w:cs="Courier New" w:hint="default"/>
      </w:rPr>
    </w:lvl>
    <w:lvl w:ilvl="2" w:tplc="14090005" w:tentative="1">
      <w:start w:val="1"/>
      <w:numFmt w:val="bullet"/>
      <w:lvlText w:val=""/>
      <w:lvlJc w:val="left"/>
      <w:pPr>
        <w:ind w:left="2208" w:hanging="360"/>
      </w:pPr>
      <w:rPr>
        <w:rFonts w:ascii="Wingdings" w:hAnsi="Wingdings" w:hint="default"/>
      </w:rPr>
    </w:lvl>
    <w:lvl w:ilvl="3" w:tplc="14090001" w:tentative="1">
      <w:start w:val="1"/>
      <w:numFmt w:val="bullet"/>
      <w:lvlText w:val=""/>
      <w:lvlJc w:val="left"/>
      <w:pPr>
        <w:ind w:left="2928" w:hanging="360"/>
      </w:pPr>
      <w:rPr>
        <w:rFonts w:ascii="Symbol" w:hAnsi="Symbol" w:hint="default"/>
      </w:rPr>
    </w:lvl>
    <w:lvl w:ilvl="4" w:tplc="14090003" w:tentative="1">
      <w:start w:val="1"/>
      <w:numFmt w:val="bullet"/>
      <w:lvlText w:val="o"/>
      <w:lvlJc w:val="left"/>
      <w:pPr>
        <w:ind w:left="3648" w:hanging="360"/>
      </w:pPr>
      <w:rPr>
        <w:rFonts w:ascii="Courier New" w:hAnsi="Courier New" w:cs="Courier New" w:hint="default"/>
      </w:rPr>
    </w:lvl>
    <w:lvl w:ilvl="5" w:tplc="14090005" w:tentative="1">
      <w:start w:val="1"/>
      <w:numFmt w:val="bullet"/>
      <w:lvlText w:val=""/>
      <w:lvlJc w:val="left"/>
      <w:pPr>
        <w:ind w:left="4368" w:hanging="360"/>
      </w:pPr>
      <w:rPr>
        <w:rFonts w:ascii="Wingdings" w:hAnsi="Wingdings" w:hint="default"/>
      </w:rPr>
    </w:lvl>
    <w:lvl w:ilvl="6" w:tplc="14090001" w:tentative="1">
      <w:start w:val="1"/>
      <w:numFmt w:val="bullet"/>
      <w:lvlText w:val=""/>
      <w:lvlJc w:val="left"/>
      <w:pPr>
        <w:ind w:left="5088" w:hanging="360"/>
      </w:pPr>
      <w:rPr>
        <w:rFonts w:ascii="Symbol" w:hAnsi="Symbol" w:hint="default"/>
      </w:rPr>
    </w:lvl>
    <w:lvl w:ilvl="7" w:tplc="14090003" w:tentative="1">
      <w:start w:val="1"/>
      <w:numFmt w:val="bullet"/>
      <w:lvlText w:val="o"/>
      <w:lvlJc w:val="left"/>
      <w:pPr>
        <w:ind w:left="5808" w:hanging="360"/>
      </w:pPr>
      <w:rPr>
        <w:rFonts w:ascii="Courier New" w:hAnsi="Courier New" w:cs="Courier New" w:hint="default"/>
      </w:rPr>
    </w:lvl>
    <w:lvl w:ilvl="8" w:tplc="14090005" w:tentative="1">
      <w:start w:val="1"/>
      <w:numFmt w:val="bullet"/>
      <w:lvlText w:val=""/>
      <w:lvlJc w:val="left"/>
      <w:pPr>
        <w:ind w:left="6528" w:hanging="360"/>
      </w:pPr>
      <w:rPr>
        <w:rFonts w:ascii="Wingdings" w:hAnsi="Wingdings" w:hint="default"/>
      </w:rPr>
    </w:lvl>
  </w:abstractNum>
  <w:abstractNum w:abstractNumId="25" w15:restartNumberingAfterBreak="0">
    <w:nsid w:val="76F61EF7"/>
    <w:multiLevelType w:val="hybridMultilevel"/>
    <w:tmpl w:val="46881D08"/>
    <w:lvl w:ilvl="0" w:tplc="14090001">
      <w:start w:val="1"/>
      <w:numFmt w:val="bullet"/>
      <w:lvlText w:val=""/>
      <w:lvlJc w:val="left"/>
      <w:pPr>
        <w:ind w:left="765" w:hanging="360"/>
      </w:pPr>
      <w:rPr>
        <w:rFonts w:ascii="Symbol" w:hAnsi="Symbol" w:hint="default"/>
      </w:rPr>
    </w:lvl>
    <w:lvl w:ilvl="1" w:tplc="14090003" w:tentative="1">
      <w:start w:val="1"/>
      <w:numFmt w:val="bullet"/>
      <w:lvlText w:val="o"/>
      <w:lvlJc w:val="left"/>
      <w:pPr>
        <w:ind w:left="1485" w:hanging="360"/>
      </w:pPr>
      <w:rPr>
        <w:rFonts w:ascii="Courier New" w:hAnsi="Courier New" w:cs="Courier New" w:hint="default"/>
      </w:rPr>
    </w:lvl>
    <w:lvl w:ilvl="2" w:tplc="14090005" w:tentative="1">
      <w:start w:val="1"/>
      <w:numFmt w:val="bullet"/>
      <w:lvlText w:val=""/>
      <w:lvlJc w:val="left"/>
      <w:pPr>
        <w:ind w:left="2205" w:hanging="360"/>
      </w:pPr>
      <w:rPr>
        <w:rFonts w:ascii="Wingdings" w:hAnsi="Wingdings" w:hint="default"/>
      </w:rPr>
    </w:lvl>
    <w:lvl w:ilvl="3" w:tplc="14090001" w:tentative="1">
      <w:start w:val="1"/>
      <w:numFmt w:val="bullet"/>
      <w:lvlText w:val=""/>
      <w:lvlJc w:val="left"/>
      <w:pPr>
        <w:ind w:left="2925" w:hanging="360"/>
      </w:pPr>
      <w:rPr>
        <w:rFonts w:ascii="Symbol" w:hAnsi="Symbol" w:hint="default"/>
      </w:rPr>
    </w:lvl>
    <w:lvl w:ilvl="4" w:tplc="14090003" w:tentative="1">
      <w:start w:val="1"/>
      <w:numFmt w:val="bullet"/>
      <w:lvlText w:val="o"/>
      <w:lvlJc w:val="left"/>
      <w:pPr>
        <w:ind w:left="3645" w:hanging="360"/>
      </w:pPr>
      <w:rPr>
        <w:rFonts w:ascii="Courier New" w:hAnsi="Courier New" w:cs="Courier New" w:hint="default"/>
      </w:rPr>
    </w:lvl>
    <w:lvl w:ilvl="5" w:tplc="14090005" w:tentative="1">
      <w:start w:val="1"/>
      <w:numFmt w:val="bullet"/>
      <w:lvlText w:val=""/>
      <w:lvlJc w:val="left"/>
      <w:pPr>
        <w:ind w:left="4365" w:hanging="360"/>
      </w:pPr>
      <w:rPr>
        <w:rFonts w:ascii="Wingdings" w:hAnsi="Wingdings" w:hint="default"/>
      </w:rPr>
    </w:lvl>
    <w:lvl w:ilvl="6" w:tplc="14090001" w:tentative="1">
      <w:start w:val="1"/>
      <w:numFmt w:val="bullet"/>
      <w:lvlText w:val=""/>
      <w:lvlJc w:val="left"/>
      <w:pPr>
        <w:ind w:left="5085" w:hanging="360"/>
      </w:pPr>
      <w:rPr>
        <w:rFonts w:ascii="Symbol" w:hAnsi="Symbol" w:hint="default"/>
      </w:rPr>
    </w:lvl>
    <w:lvl w:ilvl="7" w:tplc="14090003" w:tentative="1">
      <w:start w:val="1"/>
      <w:numFmt w:val="bullet"/>
      <w:lvlText w:val="o"/>
      <w:lvlJc w:val="left"/>
      <w:pPr>
        <w:ind w:left="5805" w:hanging="360"/>
      </w:pPr>
      <w:rPr>
        <w:rFonts w:ascii="Courier New" w:hAnsi="Courier New" w:cs="Courier New" w:hint="default"/>
      </w:rPr>
    </w:lvl>
    <w:lvl w:ilvl="8" w:tplc="14090005" w:tentative="1">
      <w:start w:val="1"/>
      <w:numFmt w:val="bullet"/>
      <w:lvlText w:val=""/>
      <w:lvlJc w:val="left"/>
      <w:pPr>
        <w:ind w:left="6525" w:hanging="360"/>
      </w:pPr>
      <w:rPr>
        <w:rFonts w:ascii="Wingdings" w:hAnsi="Wingdings" w:hint="default"/>
      </w:rPr>
    </w:lvl>
  </w:abstractNum>
  <w:num w:numId="1" w16cid:durableId="1299608302">
    <w:abstractNumId w:val="20"/>
  </w:num>
  <w:num w:numId="2" w16cid:durableId="87582864">
    <w:abstractNumId w:val="7"/>
  </w:num>
  <w:num w:numId="3" w16cid:durableId="592512256">
    <w:abstractNumId w:val="0"/>
  </w:num>
  <w:num w:numId="4" w16cid:durableId="858085485">
    <w:abstractNumId w:val="1"/>
  </w:num>
  <w:num w:numId="5" w16cid:durableId="1111437685">
    <w:abstractNumId w:val="2"/>
  </w:num>
  <w:num w:numId="6" w16cid:durableId="1660959160">
    <w:abstractNumId w:val="19"/>
  </w:num>
  <w:num w:numId="7" w16cid:durableId="929002462">
    <w:abstractNumId w:val="13"/>
  </w:num>
  <w:num w:numId="8" w16cid:durableId="646515688">
    <w:abstractNumId w:val="6"/>
  </w:num>
  <w:num w:numId="9" w16cid:durableId="533538119">
    <w:abstractNumId w:val="14"/>
  </w:num>
  <w:num w:numId="10" w16cid:durableId="1122844986">
    <w:abstractNumId w:val="4"/>
  </w:num>
  <w:num w:numId="11" w16cid:durableId="221454725">
    <w:abstractNumId w:val="9"/>
  </w:num>
  <w:num w:numId="12" w16cid:durableId="1135178716">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715915">
    <w:abstractNumId w:val="17"/>
  </w:num>
  <w:num w:numId="14" w16cid:durableId="7840095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82117905">
    <w:abstractNumId w:val="25"/>
  </w:num>
  <w:num w:numId="16" w16cid:durableId="369767743">
    <w:abstractNumId w:val="23"/>
  </w:num>
  <w:num w:numId="17" w16cid:durableId="503713119">
    <w:abstractNumId w:val="10"/>
  </w:num>
  <w:num w:numId="18" w16cid:durableId="904030326">
    <w:abstractNumId w:val="12"/>
  </w:num>
  <w:num w:numId="19" w16cid:durableId="364251341">
    <w:abstractNumId w:val="21"/>
  </w:num>
  <w:num w:numId="20" w16cid:durableId="131055418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3470620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16841095">
    <w:abstractNumId w:val="24"/>
  </w:num>
  <w:num w:numId="23" w16cid:durableId="1117725464">
    <w:abstractNumId w:val="21"/>
  </w:num>
  <w:num w:numId="24" w16cid:durableId="2113234332">
    <w:abstractNumId w:val="11"/>
  </w:num>
  <w:num w:numId="25" w16cid:durableId="771972692">
    <w:abstractNumId w:val="3"/>
  </w:num>
  <w:num w:numId="26" w16cid:durableId="2027318714">
    <w:abstractNumId w:val="8"/>
  </w:num>
  <w:num w:numId="27" w16cid:durableId="651523373">
    <w:abstractNumId w:val="8"/>
  </w:num>
  <w:num w:numId="28" w16cid:durableId="192453094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EE2"/>
    <w:rsid w:val="0000021C"/>
    <w:rsid w:val="00007E51"/>
    <w:rsid w:val="00017B13"/>
    <w:rsid w:val="00021526"/>
    <w:rsid w:val="00025623"/>
    <w:rsid w:val="00025733"/>
    <w:rsid w:val="00031CB7"/>
    <w:rsid w:val="00031F04"/>
    <w:rsid w:val="00034202"/>
    <w:rsid w:val="000420D7"/>
    <w:rsid w:val="00073801"/>
    <w:rsid w:val="00077234"/>
    <w:rsid w:val="000B0B52"/>
    <w:rsid w:val="000B44E5"/>
    <w:rsid w:val="000B6773"/>
    <w:rsid w:val="000C071D"/>
    <w:rsid w:val="000C5D4D"/>
    <w:rsid w:val="000D0AA6"/>
    <w:rsid w:val="001010DB"/>
    <w:rsid w:val="00103849"/>
    <w:rsid w:val="00124CF5"/>
    <w:rsid w:val="001369F7"/>
    <w:rsid w:val="0014347B"/>
    <w:rsid w:val="001740A7"/>
    <w:rsid w:val="0017782A"/>
    <w:rsid w:val="00177DF0"/>
    <w:rsid w:val="00190311"/>
    <w:rsid w:val="00196F66"/>
    <w:rsid w:val="001A09F6"/>
    <w:rsid w:val="001E7EEE"/>
    <w:rsid w:val="001F41CE"/>
    <w:rsid w:val="002054C4"/>
    <w:rsid w:val="002100E6"/>
    <w:rsid w:val="002126E0"/>
    <w:rsid w:val="002366EF"/>
    <w:rsid w:val="00240E86"/>
    <w:rsid w:val="00245D8A"/>
    <w:rsid w:val="00266D1E"/>
    <w:rsid w:val="00284449"/>
    <w:rsid w:val="00296092"/>
    <w:rsid w:val="0029640D"/>
    <w:rsid w:val="002A1DD2"/>
    <w:rsid w:val="002C34C4"/>
    <w:rsid w:val="002E11B3"/>
    <w:rsid w:val="002F4ADA"/>
    <w:rsid w:val="0031682B"/>
    <w:rsid w:val="003241DD"/>
    <w:rsid w:val="00325EC0"/>
    <w:rsid w:val="00340E5E"/>
    <w:rsid w:val="003461EA"/>
    <w:rsid w:val="00350447"/>
    <w:rsid w:val="003615FE"/>
    <w:rsid w:val="003625DC"/>
    <w:rsid w:val="00371C2B"/>
    <w:rsid w:val="00391E9B"/>
    <w:rsid w:val="003C1B72"/>
    <w:rsid w:val="003C284F"/>
    <w:rsid w:val="003C3728"/>
    <w:rsid w:val="003C3FA4"/>
    <w:rsid w:val="003C71B9"/>
    <w:rsid w:val="003E27AD"/>
    <w:rsid w:val="003F361F"/>
    <w:rsid w:val="0042467D"/>
    <w:rsid w:val="00471502"/>
    <w:rsid w:val="00490F54"/>
    <w:rsid w:val="004C0535"/>
    <w:rsid w:val="004E191D"/>
    <w:rsid w:val="004F22AF"/>
    <w:rsid w:val="0051211A"/>
    <w:rsid w:val="0053597A"/>
    <w:rsid w:val="00542FF0"/>
    <w:rsid w:val="0055000B"/>
    <w:rsid w:val="005534B3"/>
    <w:rsid w:val="005664E6"/>
    <w:rsid w:val="005815CD"/>
    <w:rsid w:val="00587C07"/>
    <w:rsid w:val="00596A36"/>
    <w:rsid w:val="00597348"/>
    <w:rsid w:val="005C1074"/>
    <w:rsid w:val="005D505B"/>
    <w:rsid w:val="00632D28"/>
    <w:rsid w:val="00646214"/>
    <w:rsid w:val="006508D1"/>
    <w:rsid w:val="00657B52"/>
    <w:rsid w:val="00666029"/>
    <w:rsid w:val="00672BEB"/>
    <w:rsid w:val="00696B99"/>
    <w:rsid w:val="006A470B"/>
    <w:rsid w:val="006E0458"/>
    <w:rsid w:val="006F1C51"/>
    <w:rsid w:val="00701B33"/>
    <w:rsid w:val="007072D2"/>
    <w:rsid w:val="007114A9"/>
    <w:rsid w:val="007271D9"/>
    <w:rsid w:val="00746938"/>
    <w:rsid w:val="00790132"/>
    <w:rsid w:val="007E41AE"/>
    <w:rsid w:val="007E61DD"/>
    <w:rsid w:val="00840B6B"/>
    <w:rsid w:val="00850FAF"/>
    <w:rsid w:val="008559B6"/>
    <w:rsid w:val="00860550"/>
    <w:rsid w:val="0086192B"/>
    <w:rsid w:val="00862083"/>
    <w:rsid w:val="00862EF2"/>
    <w:rsid w:val="008A309F"/>
    <w:rsid w:val="008A380B"/>
    <w:rsid w:val="008D75CE"/>
    <w:rsid w:val="008E2B86"/>
    <w:rsid w:val="00904B50"/>
    <w:rsid w:val="009056A0"/>
    <w:rsid w:val="00906F7D"/>
    <w:rsid w:val="00916311"/>
    <w:rsid w:val="009237AF"/>
    <w:rsid w:val="00930D41"/>
    <w:rsid w:val="009447AC"/>
    <w:rsid w:val="0096410C"/>
    <w:rsid w:val="009711FA"/>
    <w:rsid w:val="0098188D"/>
    <w:rsid w:val="0098611C"/>
    <w:rsid w:val="009A21CF"/>
    <w:rsid w:val="009C44E0"/>
    <w:rsid w:val="009D05F1"/>
    <w:rsid w:val="009E7535"/>
    <w:rsid w:val="009F2A9D"/>
    <w:rsid w:val="009F7284"/>
    <w:rsid w:val="00A1347C"/>
    <w:rsid w:val="00A23340"/>
    <w:rsid w:val="00A33CE7"/>
    <w:rsid w:val="00A40813"/>
    <w:rsid w:val="00A4798B"/>
    <w:rsid w:val="00A5068B"/>
    <w:rsid w:val="00A57A5F"/>
    <w:rsid w:val="00A70D29"/>
    <w:rsid w:val="00A85503"/>
    <w:rsid w:val="00A86232"/>
    <w:rsid w:val="00A97C7D"/>
    <w:rsid w:val="00AC2AFA"/>
    <w:rsid w:val="00AC71A7"/>
    <w:rsid w:val="00B07CBD"/>
    <w:rsid w:val="00B119F6"/>
    <w:rsid w:val="00B2012D"/>
    <w:rsid w:val="00B40FE4"/>
    <w:rsid w:val="00B65EE2"/>
    <w:rsid w:val="00B910E6"/>
    <w:rsid w:val="00BA5BF9"/>
    <w:rsid w:val="00BA72BC"/>
    <w:rsid w:val="00BB3764"/>
    <w:rsid w:val="00BC6228"/>
    <w:rsid w:val="00BD2C85"/>
    <w:rsid w:val="00BF2B57"/>
    <w:rsid w:val="00C07B37"/>
    <w:rsid w:val="00C116F8"/>
    <w:rsid w:val="00C1626F"/>
    <w:rsid w:val="00C23B9C"/>
    <w:rsid w:val="00C456FC"/>
    <w:rsid w:val="00C5736F"/>
    <w:rsid w:val="00C62F25"/>
    <w:rsid w:val="00C802CD"/>
    <w:rsid w:val="00C97EB4"/>
    <w:rsid w:val="00CA0B49"/>
    <w:rsid w:val="00CA0DFE"/>
    <w:rsid w:val="00CA46BC"/>
    <w:rsid w:val="00CE148B"/>
    <w:rsid w:val="00CE7EE2"/>
    <w:rsid w:val="00CF4202"/>
    <w:rsid w:val="00CF7766"/>
    <w:rsid w:val="00D07C57"/>
    <w:rsid w:val="00D368E3"/>
    <w:rsid w:val="00D570E9"/>
    <w:rsid w:val="00D70A52"/>
    <w:rsid w:val="00D70B4E"/>
    <w:rsid w:val="00D92C00"/>
    <w:rsid w:val="00DB7EE4"/>
    <w:rsid w:val="00DD62FD"/>
    <w:rsid w:val="00DE2C66"/>
    <w:rsid w:val="00DE6303"/>
    <w:rsid w:val="00DF19CA"/>
    <w:rsid w:val="00DF573A"/>
    <w:rsid w:val="00E023DB"/>
    <w:rsid w:val="00E25E9A"/>
    <w:rsid w:val="00E312DB"/>
    <w:rsid w:val="00E516AD"/>
    <w:rsid w:val="00E70C76"/>
    <w:rsid w:val="00E72947"/>
    <w:rsid w:val="00E811C4"/>
    <w:rsid w:val="00E81730"/>
    <w:rsid w:val="00E843A9"/>
    <w:rsid w:val="00E859B9"/>
    <w:rsid w:val="00EA6101"/>
    <w:rsid w:val="00EE3283"/>
    <w:rsid w:val="00EE43F6"/>
    <w:rsid w:val="00F2396B"/>
    <w:rsid w:val="00F3513E"/>
    <w:rsid w:val="00F60E93"/>
    <w:rsid w:val="00F71F36"/>
    <w:rsid w:val="00F76BDB"/>
    <w:rsid w:val="00F80B91"/>
    <w:rsid w:val="00F84B9A"/>
    <w:rsid w:val="00FC344F"/>
    <w:rsid w:val="00FD083B"/>
    <w:rsid w:val="00FE0C0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9CB973"/>
  <w15:chartTrackingRefBased/>
  <w15:docId w15:val="{F849F463-8E6A-4E08-B64C-0FE4DEE83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aragraph"/>
    <w:rsid w:val="00CE7EE2"/>
    <w:rPr>
      <w:rFonts w:ascii="Open Sans" w:hAnsi="Open Sans"/>
      <w:kern w:val="0"/>
      <w:sz w:val="18"/>
      <w14:ligatures w14:val="none"/>
    </w:rPr>
  </w:style>
  <w:style w:type="paragraph" w:styleId="Heading1">
    <w:name w:val="heading 1"/>
    <w:basedOn w:val="Normal"/>
    <w:link w:val="Heading1Char"/>
    <w:uiPriority w:val="9"/>
    <w:rsid w:val="00542FF0"/>
    <w:pPr>
      <w:spacing w:after="60" w:line="240" w:lineRule="auto"/>
      <w:contextualSpacing/>
      <w:outlineLvl w:val="0"/>
    </w:pPr>
    <w:rPr>
      <w:rFonts w:asciiTheme="majorHAnsi" w:eastAsia="Times New Roman" w:hAnsiTheme="majorHAnsi" w:cs="Times New Roman"/>
      <w:b/>
      <w:caps/>
      <w:lang w:val="en-US"/>
    </w:rPr>
  </w:style>
  <w:style w:type="paragraph" w:styleId="Heading2">
    <w:name w:val="heading 2"/>
    <w:basedOn w:val="Normal"/>
    <w:link w:val="Heading2Char"/>
    <w:uiPriority w:val="9"/>
    <w:unhideWhenUsed/>
    <w:rsid w:val="00542FF0"/>
    <w:pPr>
      <w:keepNext/>
      <w:keepLines/>
      <w:spacing w:after="60" w:line="240" w:lineRule="auto"/>
      <w:contextualSpacing/>
      <w:outlineLvl w:val="1"/>
    </w:pPr>
    <w:rPr>
      <w:rFonts w:asciiTheme="majorHAnsi" w:eastAsiaTheme="majorEastAsia" w:hAnsiTheme="majorHAnsi" w:cstheme="majorBidi"/>
      <w:caps/>
      <w:szCs w:val="26"/>
      <w:lang w:val="en-US"/>
    </w:rPr>
  </w:style>
  <w:style w:type="paragraph" w:styleId="Heading3">
    <w:name w:val="heading 3"/>
    <w:basedOn w:val="Normal"/>
    <w:next w:val="Normal"/>
    <w:link w:val="Heading3Char"/>
    <w:uiPriority w:val="9"/>
    <w:semiHidden/>
    <w:unhideWhenUsed/>
    <w:rsid w:val="00DE2C66"/>
    <w:pPr>
      <w:keepNext/>
      <w:keepLines/>
      <w:spacing w:before="40" w:after="0"/>
      <w:outlineLvl w:val="2"/>
    </w:pPr>
    <w:rPr>
      <w:rFonts w:asciiTheme="majorHAnsi" w:eastAsiaTheme="majorEastAsia" w:hAnsiTheme="majorHAnsi" w:cstheme="majorBidi"/>
      <w:color w:val="16283C" w:themeColor="accent1" w:themeShade="7F"/>
      <w:sz w:val="24"/>
      <w:szCs w:val="24"/>
    </w:rPr>
  </w:style>
  <w:style w:type="paragraph" w:styleId="Heading4">
    <w:name w:val="heading 4"/>
    <w:basedOn w:val="Normal"/>
    <w:next w:val="Normal"/>
    <w:link w:val="Heading4Char"/>
    <w:uiPriority w:val="9"/>
    <w:semiHidden/>
    <w:unhideWhenUsed/>
    <w:qFormat/>
    <w:rsid w:val="00DE2C66"/>
    <w:pPr>
      <w:keepNext/>
      <w:keepLines/>
      <w:spacing w:before="40" w:after="0"/>
      <w:outlineLvl w:val="3"/>
    </w:pPr>
    <w:rPr>
      <w:rFonts w:asciiTheme="majorHAnsi" w:eastAsiaTheme="majorEastAsia" w:hAnsiTheme="majorHAnsi" w:cstheme="majorBidi"/>
      <w:i/>
      <w:iCs/>
      <w:color w:val="213D5A" w:themeColor="accent1" w:themeShade="BF"/>
    </w:rPr>
  </w:style>
  <w:style w:type="paragraph" w:styleId="Heading5">
    <w:name w:val="heading 5"/>
    <w:basedOn w:val="Normal"/>
    <w:next w:val="Normal"/>
    <w:link w:val="Heading5Char"/>
    <w:uiPriority w:val="9"/>
    <w:semiHidden/>
    <w:unhideWhenUsed/>
    <w:qFormat/>
    <w:rsid w:val="00DE2C66"/>
    <w:pPr>
      <w:keepNext/>
      <w:keepLines/>
      <w:spacing w:before="40" w:after="0"/>
      <w:outlineLvl w:val="4"/>
    </w:pPr>
    <w:rPr>
      <w:rFonts w:asciiTheme="majorHAnsi" w:eastAsiaTheme="majorEastAsia" w:hAnsiTheme="majorHAnsi" w:cstheme="majorBidi"/>
      <w:color w:val="213D5A" w:themeColor="accent1" w:themeShade="BF"/>
    </w:rPr>
  </w:style>
  <w:style w:type="paragraph" w:styleId="Heading6">
    <w:name w:val="heading 6"/>
    <w:basedOn w:val="Normal"/>
    <w:next w:val="Normal"/>
    <w:link w:val="Heading6Char"/>
    <w:uiPriority w:val="9"/>
    <w:semiHidden/>
    <w:unhideWhenUsed/>
    <w:qFormat/>
    <w:rsid w:val="00DE2C66"/>
    <w:pPr>
      <w:keepNext/>
      <w:keepLines/>
      <w:spacing w:before="40" w:after="0"/>
      <w:outlineLvl w:val="5"/>
    </w:pPr>
    <w:rPr>
      <w:rFonts w:asciiTheme="majorHAnsi" w:eastAsiaTheme="majorEastAsia" w:hAnsiTheme="majorHAnsi" w:cstheme="majorBidi"/>
      <w:color w:val="16283C"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2"/>
    <w:basedOn w:val="Normal"/>
    <w:link w:val="HeaderChar"/>
    <w:uiPriority w:val="99"/>
    <w:unhideWhenUsed/>
    <w:rsid w:val="005815CD"/>
    <w:pPr>
      <w:tabs>
        <w:tab w:val="center" w:pos="4513"/>
        <w:tab w:val="right" w:pos="9026"/>
      </w:tabs>
      <w:spacing w:after="0" w:line="240" w:lineRule="auto"/>
    </w:pPr>
  </w:style>
  <w:style w:type="character" w:customStyle="1" w:styleId="HeaderChar">
    <w:name w:val="Header Char"/>
    <w:aliases w:val="Header 2 Char"/>
    <w:basedOn w:val="DefaultParagraphFont"/>
    <w:link w:val="Header"/>
    <w:uiPriority w:val="99"/>
    <w:rsid w:val="005815CD"/>
    <w:rPr>
      <w:kern w:val="0"/>
      <w14:ligatures w14:val="none"/>
    </w:rPr>
  </w:style>
  <w:style w:type="paragraph" w:styleId="Footer">
    <w:name w:val="footer"/>
    <w:basedOn w:val="Normal"/>
    <w:link w:val="FooterChar"/>
    <w:uiPriority w:val="99"/>
    <w:unhideWhenUsed/>
    <w:rsid w:val="005815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15CD"/>
    <w:rPr>
      <w:kern w:val="0"/>
      <w14:ligatures w14:val="none"/>
    </w:rPr>
  </w:style>
  <w:style w:type="paragraph" w:customStyle="1" w:styleId="Pre-header">
    <w:name w:val="Pre-header"/>
    <w:basedOn w:val="BodyText"/>
    <w:qFormat/>
    <w:rsid w:val="00D70B4E"/>
    <w:pPr>
      <w:widowControl w:val="0"/>
      <w:autoSpaceDE w:val="0"/>
      <w:autoSpaceDN w:val="0"/>
      <w:spacing w:after="0" w:line="312" w:lineRule="auto"/>
      <w:ind w:left="14"/>
    </w:pPr>
    <w:rPr>
      <w:rFonts w:eastAsia="Arial" w:cs="Arial"/>
      <w:b/>
      <w:caps/>
      <w:color w:val="BA812B"/>
      <w:sz w:val="20"/>
      <w:szCs w:val="16"/>
      <w:lang w:val="en-US" w:bidi="en-US"/>
    </w:rPr>
  </w:style>
  <w:style w:type="paragraph" w:styleId="BodyText">
    <w:name w:val="Body Text"/>
    <w:basedOn w:val="Normal"/>
    <w:link w:val="BodyTextChar"/>
    <w:uiPriority w:val="99"/>
    <w:semiHidden/>
    <w:unhideWhenUsed/>
    <w:rsid w:val="005815CD"/>
    <w:pPr>
      <w:spacing w:after="120"/>
    </w:pPr>
  </w:style>
  <w:style w:type="character" w:customStyle="1" w:styleId="BodyTextChar">
    <w:name w:val="Body Text Char"/>
    <w:basedOn w:val="DefaultParagraphFont"/>
    <w:link w:val="BodyText"/>
    <w:uiPriority w:val="99"/>
    <w:semiHidden/>
    <w:rsid w:val="005815CD"/>
    <w:rPr>
      <w:kern w:val="0"/>
      <w14:ligatures w14:val="none"/>
    </w:rPr>
  </w:style>
  <w:style w:type="character" w:styleId="Hyperlink">
    <w:name w:val="Hyperlink"/>
    <w:basedOn w:val="DefaultParagraphFont"/>
    <w:uiPriority w:val="99"/>
    <w:unhideWhenUsed/>
    <w:rsid w:val="005815CD"/>
    <w:rPr>
      <w:color w:val="2D5279" w:themeColor="hyperlink"/>
      <w:u w:val="single"/>
    </w:rPr>
  </w:style>
  <w:style w:type="character" w:styleId="UnresolvedMention">
    <w:name w:val="Unresolved Mention"/>
    <w:basedOn w:val="DefaultParagraphFont"/>
    <w:uiPriority w:val="99"/>
    <w:semiHidden/>
    <w:unhideWhenUsed/>
    <w:rsid w:val="005815CD"/>
    <w:rPr>
      <w:color w:val="605E5C"/>
      <w:shd w:val="clear" w:color="auto" w:fill="E1DFDD"/>
    </w:rPr>
  </w:style>
  <w:style w:type="paragraph" w:styleId="NormalWeb">
    <w:name w:val="Normal (Web)"/>
    <w:basedOn w:val="Normal"/>
    <w:unhideWhenUsed/>
    <w:rsid w:val="009447AC"/>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Heading1Char">
    <w:name w:val="Heading 1 Char"/>
    <w:basedOn w:val="DefaultParagraphFont"/>
    <w:link w:val="Heading1"/>
    <w:uiPriority w:val="9"/>
    <w:rsid w:val="00542FF0"/>
    <w:rPr>
      <w:rFonts w:asciiTheme="majorHAnsi" w:eastAsia="Times New Roman" w:hAnsiTheme="majorHAnsi" w:cs="Times New Roman"/>
      <w:b/>
      <w:caps/>
      <w:kern w:val="0"/>
      <w:lang w:val="en-US"/>
      <w14:ligatures w14:val="none"/>
    </w:rPr>
  </w:style>
  <w:style w:type="character" w:customStyle="1" w:styleId="Heading2Char">
    <w:name w:val="Heading 2 Char"/>
    <w:basedOn w:val="DefaultParagraphFont"/>
    <w:link w:val="Heading2"/>
    <w:uiPriority w:val="9"/>
    <w:rsid w:val="00542FF0"/>
    <w:rPr>
      <w:rFonts w:asciiTheme="majorHAnsi" w:eastAsiaTheme="majorEastAsia" w:hAnsiTheme="majorHAnsi" w:cstheme="majorBidi"/>
      <w:caps/>
      <w:kern w:val="0"/>
      <w:szCs w:val="26"/>
      <w:lang w:val="en-US"/>
      <w14:ligatures w14:val="none"/>
    </w:rPr>
  </w:style>
  <w:style w:type="paragraph" w:customStyle="1" w:styleId="Title1">
    <w:name w:val="Title 1"/>
    <w:basedOn w:val="Normal"/>
    <w:link w:val="Title1Char"/>
    <w:qFormat/>
    <w:rsid w:val="00CE7EE2"/>
    <w:pPr>
      <w:tabs>
        <w:tab w:val="left" w:pos="7513"/>
      </w:tabs>
      <w:spacing w:after="0" w:line="240" w:lineRule="auto"/>
    </w:pPr>
    <w:rPr>
      <w:rFonts w:ascii="Barlow Condensed SemiBold" w:hAnsi="Barlow Condensed SemiBold"/>
      <w:sz w:val="52"/>
    </w:rPr>
  </w:style>
  <w:style w:type="character" w:customStyle="1" w:styleId="Title1Char">
    <w:name w:val="Title 1 Char"/>
    <w:basedOn w:val="DefaultParagraphFont"/>
    <w:link w:val="Title1"/>
    <w:rsid w:val="00CE7EE2"/>
    <w:rPr>
      <w:rFonts w:ascii="Barlow Condensed SemiBold" w:hAnsi="Barlow Condensed SemiBold"/>
      <w:kern w:val="0"/>
      <w:sz w:val="52"/>
      <w14:ligatures w14:val="none"/>
    </w:rPr>
  </w:style>
  <w:style w:type="table" w:styleId="TableGrid">
    <w:name w:val="Table Grid"/>
    <w:aliases w:val="IPG Table 1"/>
    <w:basedOn w:val="TableNormal"/>
    <w:uiPriority w:val="39"/>
    <w:rsid w:val="007271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ody">
    <w:name w:val="Paragraph body"/>
    <w:basedOn w:val="Normal"/>
    <w:link w:val="ParagraphbodyChar"/>
    <w:qFormat/>
    <w:rsid w:val="00CE7EE2"/>
    <w:rPr>
      <w:rFonts w:cs="Open Sans"/>
      <w:szCs w:val="18"/>
    </w:rPr>
  </w:style>
  <w:style w:type="character" w:customStyle="1" w:styleId="ParagraphbodyChar">
    <w:name w:val="Paragraph body Char"/>
    <w:basedOn w:val="DefaultParagraphFont"/>
    <w:link w:val="Paragraphbody"/>
    <w:rsid w:val="00CE7EE2"/>
    <w:rPr>
      <w:rFonts w:ascii="Open Sans" w:hAnsi="Open Sans" w:cs="Open Sans"/>
      <w:kern w:val="0"/>
      <w:sz w:val="18"/>
      <w:szCs w:val="18"/>
      <w14:ligatures w14:val="none"/>
    </w:rPr>
  </w:style>
  <w:style w:type="character" w:styleId="SubtleReference">
    <w:name w:val="Subtle Reference"/>
    <w:basedOn w:val="DefaultParagraphFont"/>
    <w:uiPriority w:val="31"/>
    <w:rsid w:val="00CE7EE2"/>
    <w:rPr>
      <w:smallCaps/>
      <w:color w:val="5A5A5A" w:themeColor="text1" w:themeTint="A5"/>
    </w:rPr>
  </w:style>
  <w:style w:type="paragraph" w:styleId="NoSpacing">
    <w:name w:val="No Spacing"/>
    <w:aliases w:val="Quotes"/>
    <w:next w:val="Normal"/>
    <w:link w:val="NoSpacingChar"/>
    <w:uiPriority w:val="1"/>
    <w:rsid w:val="003241DD"/>
    <w:pPr>
      <w:spacing w:after="0" w:line="240" w:lineRule="auto"/>
    </w:pPr>
    <w:rPr>
      <w:rFonts w:ascii="Open Sans" w:hAnsi="Open Sans"/>
      <w:i/>
      <w:kern w:val="0"/>
      <w14:ligatures w14:val="none"/>
    </w:rPr>
  </w:style>
  <w:style w:type="paragraph" w:customStyle="1" w:styleId="Title2">
    <w:name w:val="Title 2"/>
    <w:link w:val="Title2Char"/>
    <w:qFormat/>
    <w:rsid w:val="003241DD"/>
    <w:rPr>
      <w:rFonts w:ascii="Open Sans" w:hAnsi="Open Sans"/>
      <w:kern w:val="0"/>
      <w:sz w:val="52"/>
      <w14:ligatures w14:val="none"/>
    </w:rPr>
  </w:style>
  <w:style w:type="character" w:customStyle="1" w:styleId="NoSpacingChar">
    <w:name w:val="No Spacing Char"/>
    <w:aliases w:val="Quotes Char"/>
    <w:basedOn w:val="DefaultParagraphFont"/>
    <w:link w:val="NoSpacing"/>
    <w:uiPriority w:val="1"/>
    <w:rsid w:val="003241DD"/>
    <w:rPr>
      <w:rFonts w:ascii="Open Sans" w:hAnsi="Open Sans"/>
      <w:i/>
      <w:kern w:val="0"/>
      <w14:ligatures w14:val="none"/>
    </w:rPr>
  </w:style>
  <w:style w:type="character" w:customStyle="1" w:styleId="Title2Char">
    <w:name w:val="Title 2 Char"/>
    <w:basedOn w:val="NoSpacingChar"/>
    <w:link w:val="Title2"/>
    <w:rsid w:val="003241DD"/>
    <w:rPr>
      <w:rFonts w:ascii="Open Sans" w:hAnsi="Open Sans"/>
      <w:i w:val="0"/>
      <w:kern w:val="0"/>
      <w:sz w:val="52"/>
      <w14:ligatures w14:val="none"/>
    </w:rPr>
  </w:style>
  <w:style w:type="paragraph" w:customStyle="1" w:styleId="Subheading">
    <w:name w:val="Subheading"/>
    <w:basedOn w:val="Heading2"/>
    <w:link w:val="SubheadingChar"/>
    <w:qFormat/>
    <w:rsid w:val="005534B3"/>
    <w:rPr>
      <w:rFonts w:ascii="Open Sans" w:hAnsi="Open Sans"/>
      <w:b/>
      <w:caps w:val="0"/>
      <w:color w:val="2D5279"/>
      <w:sz w:val="26"/>
    </w:rPr>
  </w:style>
  <w:style w:type="character" w:customStyle="1" w:styleId="SubheadingChar">
    <w:name w:val="Subheading Char"/>
    <w:basedOn w:val="ParagraphbodyChar"/>
    <w:link w:val="Subheading"/>
    <w:rsid w:val="005534B3"/>
    <w:rPr>
      <w:rFonts w:ascii="Open Sans" w:eastAsiaTheme="majorEastAsia" w:hAnsi="Open Sans" w:cstheme="majorBidi"/>
      <w:b/>
      <w:color w:val="2D5279"/>
      <w:kern w:val="0"/>
      <w:sz w:val="26"/>
      <w:szCs w:val="26"/>
      <w:lang w:val="en-US"/>
      <w14:ligatures w14:val="none"/>
    </w:rPr>
  </w:style>
  <w:style w:type="paragraph" w:customStyle="1" w:styleId="FeaturedParagraph">
    <w:name w:val="Featured Paragraph"/>
    <w:link w:val="FeaturedParagraphChar"/>
    <w:qFormat/>
    <w:rsid w:val="005534B3"/>
    <w:rPr>
      <w:rFonts w:ascii="Open Sans" w:eastAsiaTheme="majorEastAsia" w:hAnsi="Open Sans" w:cstheme="majorBidi"/>
      <w:color w:val="BA812B"/>
      <w:kern w:val="0"/>
      <w:szCs w:val="26"/>
      <w:lang w:val="en-US"/>
      <w14:ligatures w14:val="none"/>
    </w:rPr>
  </w:style>
  <w:style w:type="character" w:customStyle="1" w:styleId="FeaturedParagraphChar">
    <w:name w:val="Featured Paragraph Char"/>
    <w:basedOn w:val="SubheadingChar"/>
    <w:link w:val="FeaturedParagraph"/>
    <w:rsid w:val="005534B3"/>
    <w:rPr>
      <w:rFonts w:ascii="Open Sans" w:eastAsiaTheme="majorEastAsia" w:hAnsi="Open Sans" w:cstheme="majorBidi"/>
      <w:b w:val="0"/>
      <w:color w:val="BA812B"/>
      <w:kern w:val="0"/>
      <w:sz w:val="26"/>
      <w:szCs w:val="26"/>
      <w:lang w:val="en-US"/>
      <w14:ligatures w14:val="none"/>
    </w:rPr>
  </w:style>
  <w:style w:type="paragraph" w:customStyle="1" w:styleId="Quoting">
    <w:name w:val="Quoting"/>
    <w:link w:val="QuotingChar"/>
    <w:qFormat/>
    <w:rsid w:val="003241DD"/>
    <w:rPr>
      <w:rFonts w:ascii="Open Sans" w:hAnsi="Open Sans"/>
      <w:i/>
      <w:kern w:val="0"/>
      <w:sz w:val="18"/>
      <w14:ligatures w14:val="none"/>
    </w:rPr>
  </w:style>
  <w:style w:type="character" w:customStyle="1" w:styleId="QuotingChar">
    <w:name w:val="Quoting Char"/>
    <w:basedOn w:val="DefaultParagraphFont"/>
    <w:link w:val="Quoting"/>
    <w:rsid w:val="003241DD"/>
    <w:rPr>
      <w:rFonts w:ascii="Open Sans" w:hAnsi="Open Sans"/>
      <w:i/>
      <w:kern w:val="0"/>
      <w:sz w:val="18"/>
      <w14:ligatures w14:val="none"/>
    </w:rPr>
  </w:style>
  <w:style w:type="paragraph" w:customStyle="1" w:styleId="Heading">
    <w:name w:val="Heading"/>
    <w:basedOn w:val="Heading1"/>
    <w:link w:val="HeadingChar"/>
    <w:qFormat/>
    <w:rsid w:val="00EE3283"/>
    <w:pPr>
      <w:spacing w:before="120" w:after="120"/>
    </w:pPr>
    <w:rPr>
      <w:rFonts w:ascii="Open Sans" w:hAnsi="Open Sans"/>
      <w:b w:val="0"/>
      <w:caps w:val="0"/>
      <w:sz w:val="36"/>
    </w:rPr>
  </w:style>
  <w:style w:type="character" w:customStyle="1" w:styleId="HeadingChar">
    <w:name w:val="Heading Char"/>
    <w:basedOn w:val="QuotingChar"/>
    <w:link w:val="Heading"/>
    <w:rsid w:val="00EE3283"/>
    <w:rPr>
      <w:rFonts w:ascii="Open Sans" w:eastAsia="Times New Roman" w:hAnsi="Open Sans" w:cs="Times New Roman"/>
      <w:i w:val="0"/>
      <w:kern w:val="0"/>
      <w:sz w:val="36"/>
      <w:lang w:val="en-US"/>
      <w14:ligatures w14:val="none"/>
    </w:rPr>
  </w:style>
  <w:style w:type="paragraph" w:customStyle="1" w:styleId="BulletList">
    <w:name w:val="Bullet List"/>
    <w:link w:val="BulletListChar"/>
    <w:qFormat/>
    <w:rsid w:val="00EE3283"/>
    <w:pPr>
      <w:numPr>
        <w:numId w:val="1"/>
      </w:numPr>
      <w:spacing w:after="40" w:line="240" w:lineRule="auto"/>
    </w:pPr>
    <w:rPr>
      <w:rFonts w:ascii="Open Sans" w:hAnsi="Open Sans"/>
      <w:kern w:val="0"/>
      <w:sz w:val="18"/>
      <w14:ligatures w14:val="none"/>
    </w:rPr>
  </w:style>
  <w:style w:type="character" w:customStyle="1" w:styleId="BulletListChar">
    <w:name w:val="Bullet List Char"/>
    <w:basedOn w:val="HeadingChar"/>
    <w:link w:val="BulletList"/>
    <w:rsid w:val="003C3FA4"/>
    <w:rPr>
      <w:rFonts w:ascii="Open Sans" w:eastAsia="Times New Roman" w:hAnsi="Open Sans" w:cs="Times New Roman"/>
      <w:i w:val="0"/>
      <w:kern w:val="0"/>
      <w:sz w:val="18"/>
      <w:lang w:val="en-US"/>
      <w14:ligatures w14:val="none"/>
    </w:rPr>
  </w:style>
  <w:style w:type="paragraph" w:customStyle="1" w:styleId="Heading-2">
    <w:name w:val="Heading - 2"/>
    <w:basedOn w:val="Heading3"/>
    <w:next w:val="Heading3"/>
    <w:link w:val="Heading-2Char"/>
    <w:qFormat/>
    <w:rsid w:val="00DE2C66"/>
    <w:pPr>
      <w:numPr>
        <w:numId w:val="3"/>
      </w:numPr>
    </w:pPr>
    <w:rPr>
      <w:rFonts w:ascii="Open Sans" w:hAnsi="Open Sans"/>
      <w:b/>
      <w:color w:val="000000" w:themeColor="text1"/>
      <w:sz w:val="22"/>
    </w:rPr>
  </w:style>
  <w:style w:type="character" w:customStyle="1" w:styleId="Heading-2Char">
    <w:name w:val="Heading - 2 Char"/>
    <w:basedOn w:val="BulletListChar"/>
    <w:link w:val="Heading-2"/>
    <w:rsid w:val="00DE2C66"/>
    <w:rPr>
      <w:rFonts w:ascii="Open Sans" w:eastAsiaTheme="majorEastAsia" w:hAnsi="Open Sans" w:cstheme="majorBidi"/>
      <w:b/>
      <w:i w:val="0"/>
      <w:color w:val="000000" w:themeColor="text1"/>
      <w:kern w:val="0"/>
      <w:sz w:val="18"/>
      <w:szCs w:val="24"/>
      <w:lang w:val="en-US"/>
      <w14:ligatures w14:val="none"/>
    </w:rPr>
  </w:style>
  <w:style w:type="paragraph" w:customStyle="1" w:styleId="Heading-3">
    <w:name w:val="Heading - 3"/>
    <w:basedOn w:val="Heading3"/>
    <w:next w:val="Heading4"/>
    <w:link w:val="Heading-3Char"/>
    <w:qFormat/>
    <w:rsid w:val="000B0B52"/>
    <w:pPr>
      <w:numPr>
        <w:numId w:val="2"/>
      </w:numPr>
    </w:pPr>
    <w:rPr>
      <w:rFonts w:ascii="Open Sans" w:hAnsi="Open Sans"/>
      <w:b/>
      <w:color w:val="BA812B"/>
      <w:sz w:val="18"/>
    </w:rPr>
  </w:style>
  <w:style w:type="character" w:customStyle="1" w:styleId="Heading-3Char">
    <w:name w:val="Heading - 3 Char"/>
    <w:basedOn w:val="Heading-2Char"/>
    <w:link w:val="Heading-3"/>
    <w:rsid w:val="000B0B52"/>
    <w:rPr>
      <w:rFonts w:ascii="Open Sans" w:eastAsiaTheme="majorEastAsia" w:hAnsi="Open Sans" w:cstheme="majorBidi"/>
      <w:b/>
      <w:i w:val="0"/>
      <w:color w:val="BA812B"/>
      <w:kern w:val="0"/>
      <w:sz w:val="18"/>
      <w:szCs w:val="24"/>
      <w:lang w:val="en-US"/>
      <w14:ligatures w14:val="none"/>
    </w:rPr>
  </w:style>
  <w:style w:type="paragraph" w:customStyle="1" w:styleId="Heading-4">
    <w:name w:val="Heading - 4"/>
    <w:basedOn w:val="Heading3"/>
    <w:next w:val="Heading5"/>
    <w:link w:val="Heading-4Char"/>
    <w:qFormat/>
    <w:rsid w:val="00DE2C66"/>
    <w:pPr>
      <w:numPr>
        <w:numId w:val="4"/>
      </w:numPr>
    </w:pPr>
    <w:rPr>
      <w:rFonts w:ascii="Open Sans" w:hAnsi="Open Sans"/>
      <w:b/>
      <w:color w:val="000000" w:themeColor="text1"/>
      <w:sz w:val="18"/>
    </w:rPr>
  </w:style>
  <w:style w:type="character" w:customStyle="1" w:styleId="Heading-4Char">
    <w:name w:val="Heading - 4 Char"/>
    <w:basedOn w:val="Heading-3Char"/>
    <w:link w:val="Heading-4"/>
    <w:rsid w:val="000B0B52"/>
    <w:rPr>
      <w:rFonts w:ascii="Open Sans" w:eastAsiaTheme="majorEastAsia" w:hAnsi="Open Sans" w:cstheme="majorBidi"/>
      <w:b/>
      <w:i w:val="0"/>
      <w:color w:val="000000" w:themeColor="text1"/>
      <w:kern w:val="0"/>
      <w:sz w:val="18"/>
      <w:szCs w:val="24"/>
      <w:lang w:val="en-US"/>
      <w14:ligatures w14:val="none"/>
    </w:rPr>
  </w:style>
  <w:style w:type="paragraph" w:customStyle="1" w:styleId="Heading-5">
    <w:name w:val="Heading - 5"/>
    <w:basedOn w:val="Heading3"/>
    <w:next w:val="Heading6"/>
    <w:link w:val="Heading-5Char"/>
    <w:qFormat/>
    <w:rsid w:val="00DE2C66"/>
    <w:pPr>
      <w:numPr>
        <w:numId w:val="5"/>
      </w:numPr>
      <w:ind w:left="360"/>
    </w:pPr>
    <w:rPr>
      <w:rFonts w:ascii="Open Sans" w:hAnsi="Open Sans"/>
      <w:color w:val="2D5279"/>
      <w:sz w:val="18"/>
    </w:rPr>
  </w:style>
  <w:style w:type="character" w:customStyle="1" w:styleId="Heading-5Char">
    <w:name w:val="Heading - 5 Char"/>
    <w:basedOn w:val="Heading-4Char"/>
    <w:link w:val="Heading-5"/>
    <w:rsid w:val="000B0B52"/>
    <w:rPr>
      <w:rFonts w:ascii="Open Sans" w:eastAsiaTheme="majorEastAsia" w:hAnsi="Open Sans" w:cstheme="majorBidi"/>
      <w:b w:val="0"/>
      <w:i w:val="0"/>
      <w:color w:val="2D5279"/>
      <w:kern w:val="0"/>
      <w:sz w:val="18"/>
      <w:szCs w:val="24"/>
      <w:lang w:val="en-US"/>
      <w14:ligatures w14:val="none"/>
    </w:rPr>
  </w:style>
  <w:style w:type="paragraph" w:customStyle="1" w:styleId="Call-outQuote">
    <w:name w:val="Call-out Quote"/>
    <w:basedOn w:val="Paragraphbody"/>
    <w:next w:val="Paragraphbody"/>
    <w:link w:val="Call-outQuoteChar"/>
    <w:rsid w:val="00021526"/>
    <w:pPr>
      <w:pBdr>
        <w:top w:val="single" w:sz="4" w:space="6" w:color="BA812B"/>
        <w:bottom w:val="single" w:sz="4" w:space="6" w:color="BA812B"/>
      </w:pBdr>
      <w:ind w:left="360" w:hanging="360"/>
    </w:pPr>
    <w:rPr>
      <w:i/>
      <w:iCs/>
      <w:color w:val="000000" w:themeColor="text1"/>
      <w:sz w:val="22"/>
    </w:rPr>
  </w:style>
  <w:style w:type="character" w:customStyle="1" w:styleId="Call-outQuoteChar">
    <w:name w:val="Call-out Quote Char"/>
    <w:basedOn w:val="Heading-4Char"/>
    <w:link w:val="Call-outQuote"/>
    <w:rsid w:val="00021526"/>
    <w:rPr>
      <w:rFonts w:ascii="Open Sans" w:eastAsiaTheme="majorEastAsia" w:hAnsi="Open Sans" w:cs="Open Sans"/>
      <w:b w:val="0"/>
      <w:i/>
      <w:iCs/>
      <w:color w:val="000000" w:themeColor="text1"/>
      <w:kern w:val="0"/>
      <w:sz w:val="18"/>
      <w:szCs w:val="18"/>
      <w:lang w:val="en-US"/>
      <w14:ligatures w14:val="none"/>
    </w:rPr>
  </w:style>
  <w:style w:type="paragraph" w:customStyle="1" w:styleId="LargeQuote">
    <w:name w:val="Large Quote"/>
    <w:link w:val="LargeQuoteChar"/>
    <w:qFormat/>
    <w:rsid w:val="003C3FA4"/>
    <w:pPr>
      <w:pBdr>
        <w:top w:val="single" w:sz="4" w:space="8" w:color="BA812B"/>
        <w:bottom w:val="single" w:sz="4" w:space="8" w:color="BA812B"/>
      </w:pBdr>
      <w:ind w:left="360" w:hanging="360"/>
    </w:pPr>
    <w:rPr>
      <w:rFonts w:ascii="Open Sans" w:hAnsi="Open Sans"/>
      <w:i/>
      <w:color w:val="000000" w:themeColor="text1"/>
      <w:kern w:val="0"/>
      <w14:ligatures w14:val="none"/>
    </w:rPr>
  </w:style>
  <w:style w:type="character" w:customStyle="1" w:styleId="LargeQuoteChar">
    <w:name w:val="Large Quote Char"/>
    <w:basedOn w:val="Heading-3Char"/>
    <w:link w:val="LargeQuote"/>
    <w:rsid w:val="003C3FA4"/>
    <w:rPr>
      <w:rFonts w:ascii="Open Sans" w:eastAsiaTheme="majorEastAsia" w:hAnsi="Open Sans" w:cstheme="majorBidi"/>
      <w:b w:val="0"/>
      <w:i/>
      <w:color w:val="000000" w:themeColor="text1"/>
      <w:kern w:val="0"/>
      <w:sz w:val="18"/>
      <w:szCs w:val="24"/>
      <w:lang w:val="en-US"/>
      <w14:ligatures w14:val="none"/>
    </w:rPr>
  </w:style>
  <w:style w:type="paragraph" w:customStyle="1" w:styleId="BodyContactInfo">
    <w:name w:val="Body Contact Info"/>
    <w:basedOn w:val="BodyText"/>
    <w:link w:val="BodyContactInfoChar"/>
    <w:qFormat/>
    <w:rsid w:val="00EE3283"/>
    <w:pPr>
      <w:widowControl w:val="0"/>
      <w:autoSpaceDE w:val="0"/>
      <w:autoSpaceDN w:val="0"/>
      <w:spacing w:after="0" w:line="312" w:lineRule="auto"/>
      <w:ind w:left="14"/>
    </w:pPr>
    <w:rPr>
      <w:rFonts w:eastAsia="Arial" w:cs="Arial"/>
      <w:sz w:val="16"/>
      <w:szCs w:val="16"/>
      <w:lang w:val="en-US" w:bidi="en-US"/>
    </w:rPr>
  </w:style>
  <w:style w:type="character" w:customStyle="1" w:styleId="BodyContactInfoChar">
    <w:name w:val="Body Contact Info Char"/>
    <w:basedOn w:val="BodyTextChar"/>
    <w:link w:val="BodyContactInfo"/>
    <w:rsid w:val="00EE3283"/>
    <w:rPr>
      <w:rFonts w:ascii="Open Sans" w:eastAsia="Arial" w:hAnsi="Open Sans" w:cs="Arial"/>
      <w:kern w:val="0"/>
      <w:sz w:val="16"/>
      <w:szCs w:val="16"/>
      <w:lang w:val="en-US" w:bidi="en-US"/>
      <w14:ligatures w14:val="none"/>
    </w:rPr>
  </w:style>
  <w:style w:type="paragraph" w:styleId="BodyTextIndent">
    <w:name w:val="Body Text Indent"/>
    <w:basedOn w:val="Normal"/>
    <w:link w:val="BodyTextIndentChar"/>
    <w:uiPriority w:val="99"/>
    <w:semiHidden/>
    <w:unhideWhenUsed/>
    <w:rsid w:val="00FE0C0A"/>
    <w:pPr>
      <w:spacing w:after="120"/>
      <w:ind w:left="283"/>
    </w:pPr>
  </w:style>
  <w:style w:type="character" w:customStyle="1" w:styleId="BodyTextIndentChar">
    <w:name w:val="Body Text Indent Char"/>
    <w:basedOn w:val="DefaultParagraphFont"/>
    <w:link w:val="BodyTextIndent"/>
    <w:uiPriority w:val="99"/>
    <w:semiHidden/>
    <w:rsid w:val="00FE0C0A"/>
    <w:rPr>
      <w:rFonts w:ascii="Open Sans" w:hAnsi="Open Sans"/>
      <w:kern w:val="0"/>
      <w:sz w:val="18"/>
      <w14:ligatures w14:val="none"/>
    </w:rPr>
  </w:style>
  <w:style w:type="paragraph" w:styleId="TOCHeading">
    <w:name w:val="TOC Heading"/>
    <w:basedOn w:val="Heading1"/>
    <w:next w:val="Normal"/>
    <w:uiPriority w:val="39"/>
    <w:unhideWhenUsed/>
    <w:rsid w:val="00FE0C0A"/>
    <w:pPr>
      <w:keepNext/>
      <w:keepLines/>
      <w:spacing w:before="240" w:after="0" w:line="259" w:lineRule="auto"/>
      <w:contextualSpacing w:val="0"/>
      <w:outlineLvl w:val="9"/>
    </w:pPr>
    <w:rPr>
      <w:rFonts w:eastAsiaTheme="majorEastAsia" w:cstheme="majorBidi"/>
      <w:b w:val="0"/>
      <w:caps w:val="0"/>
      <w:color w:val="213D5A" w:themeColor="accent1" w:themeShade="BF"/>
      <w:sz w:val="32"/>
      <w:szCs w:val="32"/>
    </w:rPr>
  </w:style>
  <w:style w:type="paragraph" w:customStyle="1" w:styleId="Disclaimer">
    <w:name w:val="Disclaimer"/>
    <w:basedOn w:val="Normal"/>
    <w:uiPriority w:val="99"/>
    <w:qFormat/>
    <w:rsid w:val="004E191D"/>
    <w:pPr>
      <w:framePr w:hSpace="180" w:wrap="around" w:vAnchor="page" w:hAnchor="margin" w:xAlign="center" w:y="3307"/>
      <w:spacing w:after="80" w:line="240" w:lineRule="auto"/>
      <w:ind w:right="323"/>
    </w:pPr>
    <w:rPr>
      <w:bCs/>
      <w:color w:val="FFFFFF" w:themeColor="background1"/>
      <w:sz w:val="16"/>
      <w:szCs w:val="14"/>
      <w:lang w:val="en-GB" w:eastAsia="en-GB"/>
    </w:rPr>
  </w:style>
  <w:style w:type="character" w:customStyle="1" w:styleId="TextWhite">
    <w:name w:val="Text_White"/>
    <w:basedOn w:val="DefaultParagraphFont"/>
    <w:uiPriority w:val="1"/>
    <w:rsid w:val="00FE0C0A"/>
    <w:rPr>
      <w:color w:val="FFFFFF" w:themeColor="background1"/>
    </w:rPr>
  </w:style>
  <w:style w:type="paragraph" w:customStyle="1" w:styleId="Pre-HeaderMcKay">
    <w:name w:val="Pre-Header (McKay)"/>
    <w:basedOn w:val="Normal"/>
    <w:link w:val="Pre-HeaderMcKayChar"/>
    <w:qFormat/>
    <w:rsid w:val="00FE0C0A"/>
    <w:rPr>
      <w:rFonts w:ascii="Work Sans" w:hAnsi="Work Sans"/>
      <w:color w:val="222222"/>
      <w:sz w:val="28"/>
    </w:rPr>
  </w:style>
  <w:style w:type="character" w:customStyle="1" w:styleId="Pre-HeaderMcKayChar">
    <w:name w:val="Pre-Header (McKay) Char"/>
    <w:basedOn w:val="DefaultParagraphFont"/>
    <w:link w:val="Pre-HeaderMcKay"/>
    <w:rsid w:val="00FE0C0A"/>
    <w:rPr>
      <w:rFonts w:ascii="Work Sans" w:hAnsi="Work Sans"/>
      <w:color w:val="222222"/>
      <w:kern w:val="0"/>
      <w:sz w:val="28"/>
      <w14:ligatures w14:val="none"/>
    </w:rPr>
  </w:style>
  <w:style w:type="paragraph" w:customStyle="1" w:styleId="NumberBullet">
    <w:name w:val="Number Bullet"/>
    <w:basedOn w:val="Normal"/>
    <w:link w:val="NumberBulletChar"/>
    <w:qFormat/>
    <w:rsid w:val="004E191D"/>
    <w:pPr>
      <w:numPr>
        <w:numId w:val="6"/>
      </w:numPr>
      <w:spacing w:after="0" w:line="240" w:lineRule="auto"/>
      <w:ind w:left="426" w:hanging="426"/>
      <w:contextualSpacing/>
    </w:pPr>
    <w:rPr>
      <w:rFonts w:cs="Open Sans"/>
      <w:color w:val="404040" w:themeColor="text1" w:themeTint="BF"/>
      <w:szCs w:val="18"/>
    </w:rPr>
  </w:style>
  <w:style w:type="character" w:customStyle="1" w:styleId="NumberBulletChar">
    <w:name w:val="Number Bullet Char"/>
    <w:basedOn w:val="DefaultParagraphFont"/>
    <w:link w:val="NumberBullet"/>
    <w:rsid w:val="004E191D"/>
    <w:rPr>
      <w:rFonts w:ascii="Open Sans" w:hAnsi="Open Sans" w:cs="Open Sans"/>
      <w:color w:val="404040" w:themeColor="text1" w:themeTint="BF"/>
      <w:kern w:val="0"/>
      <w:sz w:val="18"/>
      <w:szCs w:val="18"/>
      <w14:ligatures w14:val="none"/>
    </w:rPr>
  </w:style>
  <w:style w:type="paragraph" w:customStyle="1" w:styleId="ParagraphText">
    <w:name w:val="Paragraph Text"/>
    <w:basedOn w:val="Normal"/>
    <w:link w:val="ParagraphTextChar"/>
    <w:rsid w:val="004E191D"/>
    <w:rPr>
      <w:rFonts w:eastAsia="Times New Roman" w:cs="Open Sans"/>
      <w:color w:val="000000" w:themeColor="text1"/>
      <w:szCs w:val="18"/>
      <w:lang w:eastAsia="en-NZ"/>
    </w:rPr>
  </w:style>
  <w:style w:type="character" w:customStyle="1" w:styleId="ParagraphTextChar">
    <w:name w:val="Paragraph Text Char"/>
    <w:basedOn w:val="DefaultParagraphFont"/>
    <w:link w:val="ParagraphText"/>
    <w:rsid w:val="004E191D"/>
    <w:rPr>
      <w:rFonts w:ascii="Open Sans" w:eastAsia="Times New Roman" w:hAnsi="Open Sans" w:cs="Open Sans"/>
      <w:color w:val="000000" w:themeColor="text1"/>
      <w:kern w:val="0"/>
      <w:sz w:val="18"/>
      <w:szCs w:val="18"/>
      <w:lang w:eastAsia="en-NZ"/>
      <w14:ligatures w14:val="none"/>
    </w:rPr>
  </w:style>
  <w:style w:type="paragraph" w:styleId="TOC2">
    <w:name w:val="toc 2"/>
    <w:basedOn w:val="Normal"/>
    <w:next w:val="Normal"/>
    <w:autoRedefine/>
    <w:uiPriority w:val="39"/>
    <w:unhideWhenUsed/>
    <w:rsid w:val="00EE3283"/>
    <w:pPr>
      <w:spacing w:after="100"/>
      <w:ind w:left="220"/>
    </w:pPr>
    <w:rPr>
      <w:rFonts w:asciiTheme="minorHAnsi" w:eastAsiaTheme="minorEastAsia" w:hAnsiTheme="minorHAnsi" w:cs="Times New Roman"/>
      <w:sz w:val="22"/>
      <w:lang w:val="en-US"/>
    </w:rPr>
  </w:style>
  <w:style w:type="paragraph" w:styleId="TOC1">
    <w:name w:val="toc 1"/>
    <w:basedOn w:val="Normal"/>
    <w:next w:val="Normal"/>
    <w:autoRedefine/>
    <w:uiPriority w:val="39"/>
    <w:unhideWhenUsed/>
    <w:rsid w:val="00EE3283"/>
    <w:pPr>
      <w:spacing w:after="100"/>
    </w:pPr>
    <w:rPr>
      <w:rFonts w:asciiTheme="minorHAnsi" w:eastAsiaTheme="minorEastAsia" w:hAnsiTheme="minorHAnsi" w:cs="Times New Roman"/>
      <w:sz w:val="22"/>
      <w:lang w:val="en-US"/>
    </w:rPr>
  </w:style>
  <w:style w:type="paragraph" w:styleId="TOC3">
    <w:name w:val="toc 3"/>
    <w:basedOn w:val="Normal"/>
    <w:next w:val="Normal"/>
    <w:autoRedefine/>
    <w:uiPriority w:val="39"/>
    <w:unhideWhenUsed/>
    <w:rsid w:val="00EE3283"/>
    <w:pPr>
      <w:spacing w:after="100"/>
      <w:ind w:left="440"/>
    </w:pPr>
    <w:rPr>
      <w:rFonts w:asciiTheme="minorHAnsi" w:eastAsiaTheme="minorEastAsia" w:hAnsiTheme="minorHAnsi" w:cs="Times New Roman"/>
      <w:sz w:val="22"/>
      <w:lang w:val="en-US"/>
    </w:rPr>
  </w:style>
  <w:style w:type="character" w:customStyle="1" w:styleId="Heading3Char">
    <w:name w:val="Heading 3 Char"/>
    <w:basedOn w:val="DefaultParagraphFont"/>
    <w:link w:val="Heading3"/>
    <w:uiPriority w:val="9"/>
    <w:semiHidden/>
    <w:rsid w:val="00DE2C66"/>
    <w:rPr>
      <w:rFonts w:asciiTheme="majorHAnsi" w:eastAsiaTheme="majorEastAsia" w:hAnsiTheme="majorHAnsi" w:cstheme="majorBidi"/>
      <w:color w:val="16283C" w:themeColor="accent1" w:themeShade="7F"/>
      <w:kern w:val="0"/>
      <w:sz w:val="24"/>
      <w:szCs w:val="24"/>
      <w14:ligatures w14:val="none"/>
    </w:rPr>
  </w:style>
  <w:style w:type="character" w:customStyle="1" w:styleId="Heading4Char">
    <w:name w:val="Heading 4 Char"/>
    <w:basedOn w:val="DefaultParagraphFont"/>
    <w:link w:val="Heading4"/>
    <w:uiPriority w:val="9"/>
    <w:semiHidden/>
    <w:rsid w:val="00DE2C66"/>
    <w:rPr>
      <w:rFonts w:asciiTheme="majorHAnsi" w:eastAsiaTheme="majorEastAsia" w:hAnsiTheme="majorHAnsi" w:cstheme="majorBidi"/>
      <w:i/>
      <w:iCs/>
      <w:color w:val="213D5A" w:themeColor="accent1" w:themeShade="BF"/>
      <w:kern w:val="0"/>
      <w:sz w:val="18"/>
      <w14:ligatures w14:val="none"/>
    </w:rPr>
  </w:style>
  <w:style w:type="character" w:customStyle="1" w:styleId="Heading5Char">
    <w:name w:val="Heading 5 Char"/>
    <w:basedOn w:val="DefaultParagraphFont"/>
    <w:link w:val="Heading5"/>
    <w:uiPriority w:val="9"/>
    <w:semiHidden/>
    <w:rsid w:val="00DE2C66"/>
    <w:rPr>
      <w:rFonts w:asciiTheme="majorHAnsi" w:eastAsiaTheme="majorEastAsia" w:hAnsiTheme="majorHAnsi" w:cstheme="majorBidi"/>
      <w:color w:val="213D5A" w:themeColor="accent1" w:themeShade="BF"/>
      <w:kern w:val="0"/>
      <w:sz w:val="18"/>
      <w14:ligatures w14:val="none"/>
    </w:rPr>
  </w:style>
  <w:style w:type="character" w:customStyle="1" w:styleId="Heading6Char">
    <w:name w:val="Heading 6 Char"/>
    <w:basedOn w:val="DefaultParagraphFont"/>
    <w:link w:val="Heading6"/>
    <w:uiPriority w:val="9"/>
    <w:semiHidden/>
    <w:rsid w:val="00DE2C66"/>
    <w:rPr>
      <w:rFonts w:asciiTheme="majorHAnsi" w:eastAsiaTheme="majorEastAsia" w:hAnsiTheme="majorHAnsi" w:cstheme="majorBidi"/>
      <w:color w:val="16283C" w:themeColor="accent1" w:themeShade="7F"/>
      <w:kern w:val="0"/>
      <w:sz w:val="18"/>
      <w14:ligatures w14:val="none"/>
    </w:rPr>
  </w:style>
  <w:style w:type="paragraph" w:styleId="ListParagraph">
    <w:name w:val="List Paragraph"/>
    <w:basedOn w:val="Normal"/>
    <w:uiPriority w:val="34"/>
    <w:qFormat/>
    <w:rsid w:val="00C5736F"/>
    <w:pPr>
      <w:ind w:left="720"/>
      <w:contextualSpacing/>
    </w:pPr>
    <w:rPr>
      <w:rFonts w:asciiTheme="minorHAnsi" w:hAnsiTheme="minorHAnsi"/>
      <w:kern w:val="2"/>
      <w:sz w:val="22"/>
      <w14:ligatures w14:val="standardContextual"/>
    </w:rPr>
  </w:style>
  <w:style w:type="paragraph" w:customStyle="1" w:styleId="GCGbulletedlist">
    <w:name w:val="GCG bulleted list"/>
    <w:basedOn w:val="Normal"/>
    <w:rsid w:val="00A40813"/>
    <w:pPr>
      <w:numPr>
        <w:numId w:val="26"/>
      </w:numPr>
      <w:spacing w:after="0" w:line="240" w:lineRule="auto"/>
    </w:pPr>
    <w:rPr>
      <w:rFonts w:ascii="Arial" w:eastAsia="Times New Roman" w:hAnsi="Arial" w:cs="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703818">
      <w:bodyDiv w:val="1"/>
      <w:marLeft w:val="0"/>
      <w:marRight w:val="0"/>
      <w:marTop w:val="0"/>
      <w:marBottom w:val="0"/>
      <w:divBdr>
        <w:top w:val="none" w:sz="0" w:space="0" w:color="auto"/>
        <w:left w:val="none" w:sz="0" w:space="0" w:color="auto"/>
        <w:bottom w:val="none" w:sz="0" w:space="0" w:color="auto"/>
        <w:right w:val="none" w:sz="0" w:space="0" w:color="auto"/>
      </w:divBdr>
    </w:div>
    <w:div w:id="2019885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olyn.chapman\AppData\Roaming\Microsoft\Templates\Workgroup\McKay%20Limited%20-%20Long%20Form%20Proposal%20-%2007.25.dotx" TargetMode="External"/></Relationships>
</file>

<file path=word/theme/theme1.xml><?xml version="1.0" encoding="utf-8"?>
<a:theme xmlns:a="http://schemas.openxmlformats.org/drawingml/2006/main" name="McKay">
  <a:themeElements>
    <a:clrScheme name="McKay Colours">
      <a:dk1>
        <a:sysClr val="windowText" lastClr="000000"/>
      </a:dk1>
      <a:lt1>
        <a:sysClr val="window" lastClr="FFFFFF"/>
      </a:lt1>
      <a:dk2>
        <a:srgbClr val="BB822B"/>
      </a:dk2>
      <a:lt2>
        <a:srgbClr val="FFFFFF"/>
      </a:lt2>
      <a:accent1>
        <a:srgbClr val="2D5279"/>
      </a:accent1>
      <a:accent2>
        <a:srgbClr val="000000"/>
      </a:accent2>
      <a:accent3>
        <a:srgbClr val="BB822B"/>
      </a:accent3>
      <a:accent4>
        <a:srgbClr val="D8D8D8"/>
      </a:accent4>
      <a:accent5>
        <a:srgbClr val="7F7F7F"/>
      </a:accent5>
      <a:accent6>
        <a:srgbClr val="FFFFFF"/>
      </a:accent6>
      <a:hlink>
        <a:srgbClr val="2D5279"/>
      </a:hlink>
      <a:folHlink>
        <a:srgbClr val="000000"/>
      </a:folHlink>
    </a:clrScheme>
    <a:fontScheme name="McKay Fonts">
      <a:majorFont>
        <a:latin typeface="Open Sans"/>
        <a:ea typeface=""/>
        <a:cs typeface=""/>
      </a:majorFont>
      <a:minorFont>
        <a:latin typeface="Open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McKay" id="{879A36D4-0116-494B-96D6-F163121F5593}" vid="{6B376E47-F33E-4E51-ABBE-08D3AFB83DC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47490D8833C74B91E699AA8F5C3581" ma:contentTypeVersion="15" ma:contentTypeDescription="Create a new document." ma:contentTypeScope="" ma:versionID="748372eda9236290509a99ddcd6663fa">
  <xsd:schema xmlns:xsd="http://www.w3.org/2001/XMLSchema" xmlns:xs="http://www.w3.org/2001/XMLSchema" xmlns:p="http://schemas.microsoft.com/office/2006/metadata/properties" xmlns:ns2="a8eafedc-1352-40d4-8e9d-2ebf9dda255b" xmlns:ns3="c12f3a55-b9de-438b-a025-14d6ea11f6b8" targetNamespace="http://schemas.microsoft.com/office/2006/metadata/properties" ma:root="true" ma:fieldsID="1fdccf75b7c3afcdfae94ef29c6c9658" ns2:_="" ns3:_="">
    <xsd:import namespace="a8eafedc-1352-40d4-8e9d-2ebf9dda255b"/>
    <xsd:import namespace="c12f3a55-b9de-438b-a025-14d6ea11f6b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eafedc-1352-40d4-8e9d-2ebf9dda255b"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00d2a1c2-d0db-4849-83d7-5f6bcb577182"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12f3a55-b9de-438b-a025-14d6ea11f6b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d315ab05-a939-4e61-9ec1-cdef0f419bc5}" ma:internalName="TaxCatchAll" ma:showField="CatchAllData" ma:web="c12f3a55-b9de-438b-a025-14d6ea11f6b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c12f3a55-b9de-438b-a025-14d6ea11f6b8" xsi:nil="true"/>
    <lcf76f155ced4ddcb4097134ff3c332f xmlns="a8eafedc-1352-40d4-8e9d-2ebf9dda255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811ADAC-95BB-496E-BBE4-2250D00183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eafedc-1352-40d4-8e9d-2ebf9dda255b"/>
    <ds:schemaRef ds:uri="c12f3a55-b9de-438b-a025-14d6ea11f6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540E6D-FB84-4E20-98CA-D2ED823E7350}">
  <ds:schemaRefs>
    <ds:schemaRef ds:uri="http://schemas.microsoft.com/sharepoint/v3/contenttype/forms"/>
  </ds:schemaRefs>
</ds:datastoreItem>
</file>

<file path=customXml/itemProps3.xml><?xml version="1.0" encoding="utf-8"?>
<ds:datastoreItem xmlns:ds="http://schemas.openxmlformats.org/officeDocument/2006/customXml" ds:itemID="{7C6A3985-E953-4749-A678-8ED8BE937715}">
  <ds:schemaRefs>
    <ds:schemaRef ds:uri="http://schemas.openxmlformats.org/officeDocument/2006/bibliography"/>
  </ds:schemaRefs>
</ds:datastoreItem>
</file>

<file path=customXml/itemProps4.xml><?xml version="1.0" encoding="utf-8"?>
<ds:datastoreItem xmlns:ds="http://schemas.openxmlformats.org/officeDocument/2006/customXml" ds:itemID="{C8EE2FEC-45D0-4A63-B6E3-BC44CB193D5D}">
  <ds:schemaRefs>
    <ds:schemaRef ds:uri="http://schemas.microsoft.com/office/2006/metadata/properties"/>
    <ds:schemaRef ds:uri="http://schemas.microsoft.com/office/infopath/2007/PartnerControls"/>
    <ds:schemaRef ds:uri="c12f3a55-b9de-438b-a025-14d6ea11f6b8"/>
    <ds:schemaRef ds:uri="a8eafedc-1352-40d4-8e9d-2ebf9dda255b"/>
  </ds:schemaRefs>
</ds:datastoreItem>
</file>

<file path=docProps/app.xml><?xml version="1.0" encoding="utf-8"?>
<Properties xmlns="http://schemas.openxmlformats.org/officeDocument/2006/extended-properties" xmlns:vt="http://schemas.openxmlformats.org/officeDocument/2006/docPropsVTypes">
  <Template>McKay Limited - Long Form Proposal - 07.25</Template>
  <TotalTime>1</TotalTime>
  <Pages>4</Pages>
  <Words>868</Words>
  <Characters>5497</Characters>
  <Application>Microsoft Office Word</Application>
  <DocSecurity>0</DocSecurity>
  <Lines>137</Lines>
  <Paragraphs>102</Paragraphs>
  <ScaleCrop>false</ScaleCrop>
  <HeadingPairs>
    <vt:vector size="2" baseType="variant">
      <vt:variant>
        <vt:lpstr>Title</vt:lpstr>
      </vt:variant>
      <vt:variant>
        <vt:i4>1</vt:i4>
      </vt:variant>
    </vt:vector>
  </HeadingPairs>
  <TitlesOfParts>
    <vt:vector size="1" baseType="lpstr">
      <vt:lpstr>McKay Limited - Long Form Proposal - 2025</vt:lpstr>
    </vt:vector>
  </TitlesOfParts>
  <Company/>
  <LinksUpToDate>false</LinksUpToDate>
  <CharactersWithSpaces>6263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McKay Limited - Long Form Proposal - 2025</dc:title>
  <dc:subject/>
  <dc:creator>Jordan Goodwin</dc:creator>
  <cp:keywords>McKay Limited - Long Form Proposal - 2025</cp:keywords>
  <dc:description>Updated May 2025</dc:description>
  <cp:lastModifiedBy>Carolyn Chapman</cp:lastModifiedBy>
  <cp:revision>2</cp:revision>
  <dcterms:created xsi:type="dcterms:W3CDTF">2026-01-28T21:15:00Z</dcterms:created>
  <dcterms:modified xsi:type="dcterms:W3CDTF">2026-01-28T21:15:00Z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b8bd956bd55bfa35cb1090c84bf944c57dafd240afc7df425415dcfc4cd3bc40</vt:lpwstr>
  </property>
  <property fmtid="{D5CDD505-2E9C-101B-9397-08002B2CF9AE}" pid="3" name="ContentTypeId">
    <vt:lpwstr>0x0101003347490D8833C74B91E699AA8F5C3581</vt:lpwstr>
  </property>
</Properties>
</file>