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FBFE9" w14:textId="2291A0D4" w:rsidR="007D6827" w:rsidRPr="00427166" w:rsidRDefault="0085353F" w:rsidP="0052558A">
      <w:pPr>
        <w:jc w:val="right"/>
        <w:rPr>
          <w:rFonts w:asciiTheme="minorHAnsi" w:hAnsiTheme="minorHAnsi" w:cstheme="minorHAnsi"/>
          <w:b/>
          <w:sz w:val="22"/>
          <w:szCs w:val="22"/>
          <w:lang w:val="en-NZ"/>
        </w:rPr>
      </w:pPr>
      <w:r w:rsidRPr="0085353F">
        <w:rPr>
          <w:rFonts w:asciiTheme="minorHAnsi" w:hAnsiTheme="minorHAnsi" w:cstheme="minorHAnsi"/>
          <w:b/>
          <w:noProof/>
          <w:sz w:val="22"/>
          <w:szCs w:val="22"/>
          <w:lang w:val="en-NZ"/>
        </w:rPr>
        <w:drawing>
          <wp:inline distT="0" distB="0" distL="0" distR="0" wp14:anchorId="47D39CB0" wp14:editId="785D9C3A">
            <wp:extent cx="9431655" cy="2209800"/>
            <wp:effectExtent l="0" t="0" r="0" b="0"/>
            <wp:docPr id="251116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116903" name=""/>
                    <pic:cNvPicPr/>
                  </pic:nvPicPr>
                  <pic:blipFill>
                    <a:blip r:embed="rId11"/>
                    <a:stretch>
                      <a:fillRect/>
                    </a:stretch>
                  </pic:blipFill>
                  <pic:spPr>
                    <a:xfrm>
                      <a:off x="0" y="0"/>
                      <a:ext cx="9431655" cy="2209800"/>
                    </a:xfrm>
                    <a:prstGeom prst="rect">
                      <a:avLst/>
                    </a:prstGeom>
                  </pic:spPr>
                </pic:pic>
              </a:graphicData>
            </a:graphic>
          </wp:inline>
        </w:drawing>
      </w: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7196"/>
        <w:gridCol w:w="7647"/>
      </w:tblGrid>
      <w:tr w:rsidR="007D6827" w:rsidRPr="00427166" w14:paraId="395FAB88" w14:textId="77777777" w:rsidTr="00202BF1">
        <w:trPr>
          <w:trHeight w:val="397"/>
        </w:trPr>
        <w:tc>
          <w:tcPr>
            <w:tcW w:w="2424" w:type="pct"/>
            <w:vAlign w:val="center"/>
          </w:tcPr>
          <w:p w14:paraId="09223A4B" w14:textId="73406B46" w:rsidR="007D6827" w:rsidRPr="00E77D58" w:rsidRDefault="007D6827" w:rsidP="006F1DF8">
            <w:pPr>
              <w:rPr>
                <w:rFonts w:asciiTheme="minorHAnsi" w:hAnsiTheme="minorHAnsi" w:cstheme="minorHAnsi"/>
                <w:sz w:val="22"/>
                <w:szCs w:val="22"/>
                <w:lang w:val="en-NZ"/>
              </w:rPr>
            </w:pPr>
            <w:r w:rsidRPr="00427166">
              <w:rPr>
                <w:rFonts w:asciiTheme="minorHAnsi" w:hAnsiTheme="minorHAnsi" w:cstheme="minorHAnsi"/>
                <w:b/>
                <w:sz w:val="22"/>
                <w:szCs w:val="22"/>
                <w:lang w:val="en-NZ"/>
              </w:rPr>
              <w:t>Position</w:t>
            </w:r>
            <w:r w:rsidRPr="00E85DBF">
              <w:rPr>
                <w:rFonts w:asciiTheme="minorHAnsi" w:hAnsiTheme="minorHAnsi" w:cstheme="minorHAnsi"/>
                <w:b/>
                <w:sz w:val="22"/>
                <w:szCs w:val="22"/>
                <w:lang w:val="en-NZ"/>
              </w:rPr>
              <w:t>:</w:t>
            </w:r>
            <w:r w:rsidRPr="00522902">
              <w:rPr>
                <w:rFonts w:asciiTheme="minorHAnsi" w:hAnsiTheme="minorHAnsi" w:cstheme="minorHAnsi"/>
                <w:bCs/>
                <w:sz w:val="22"/>
                <w:szCs w:val="22"/>
                <w:lang w:val="en-NZ"/>
              </w:rPr>
              <w:t xml:space="preserve"> </w:t>
            </w:r>
            <w:r w:rsidR="00567BD0">
              <w:rPr>
                <w:rFonts w:asciiTheme="minorHAnsi" w:hAnsiTheme="minorHAnsi" w:cstheme="minorHAnsi"/>
                <w:bCs/>
                <w:sz w:val="22"/>
                <w:szCs w:val="22"/>
                <w:lang w:val="en-NZ"/>
              </w:rPr>
              <w:t xml:space="preserve">GM Delivery </w:t>
            </w:r>
            <w:r w:rsidR="009069EA">
              <w:rPr>
                <w:rFonts w:asciiTheme="minorHAnsi" w:hAnsiTheme="minorHAnsi" w:cstheme="minorHAnsi"/>
                <w:bCs/>
                <w:sz w:val="22"/>
                <w:szCs w:val="22"/>
                <w:lang w:val="en-NZ"/>
              </w:rPr>
              <w:t xml:space="preserve">– Oranga </w:t>
            </w:r>
          </w:p>
        </w:tc>
        <w:tc>
          <w:tcPr>
            <w:tcW w:w="2576" w:type="pct"/>
            <w:vAlign w:val="center"/>
          </w:tcPr>
          <w:p w14:paraId="01231169" w14:textId="0AA6F958" w:rsidR="007D6827" w:rsidRPr="00427166" w:rsidRDefault="004149E7" w:rsidP="006F1DF8">
            <w:pPr>
              <w:rPr>
                <w:rFonts w:asciiTheme="minorHAnsi" w:hAnsiTheme="minorHAnsi" w:cstheme="minorHAnsi"/>
                <w:b/>
                <w:sz w:val="22"/>
                <w:szCs w:val="22"/>
                <w:lang w:val="en-NZ"/>
              </w:rPr>
            </w:pPr>
            <w:r>
              <w:rPr>
                <w:rFonts w:asciiTheme="minorHAnsi" w:hAnsiTheme="minorHAnsi" w:cstheme="minorHAnsi"/>
                <w:b/>
                <w:sz w:val="22"/>
                <w:szCs w:val="22"/>
                <w:lang w:val="en-NZ"/>
              </w:rPr>
              <w:t>Group</w:t>
            </w:r>
            <w:r w:rsidR="00DA4E7F" w:rsidRPr="00427166">
              <w:rPr>
                <w:rFonts w:asciiTheme="minorHAnsi" w:hAnsiTheme="minorHAnsi" w:cstheme="minorHAnsi"/>
                <w:b/>
                <w:sz w:val="22"/>
                <w:szCs w:val="22"/>
                <w:lang w:val="en-NZ"/>
              </w:rPr>
              <w:t>:</w:t>
            </w:r>
            <w:r>
              <w:rPr>
                <w:rFonts w:asciiTheme="minorHAnsi" w:hAnsiTheme="minorHAnsi" w:cstheme="minorHAnsi"/>
                <w:b/>
                <w:sz w:val="22"/>
                <w:szCs w:val="22"/>
                <w:lang w:val="en-NZ"/>
              </w:rPr>
              <w:t xml:space="preserve"> </w:t>
            </w:r>
            <w:r w:rsidRPr="00522902">
              <w:rPr>
                <w:rFonts w:asciiTheme="minorHAnsi" w:hAnsiTheme="minorHAnsi" w:cstheme="minorHAnsi"/>
                <w:bCs/>
                <w:sz w:val="22"/>
                <w:szCs w:val="22"/>
                <w:lang w:val="en-NZ"/>
              </w:rPr>
              <w:t xml:space="preserve"> </w:t>
            </w:r>
            <w:r w:rsidR="00567BD0">
              <w:rPr>
                <w:rFonts w:asciiTheme="minorHAnsi" w:hAnsiTheme="minorHAnsi" w:cstheme="minorHAnsi"/>
                <w:bCs/>
                <w:sz w:val="22"/>
                <w:szCs w:val="22"/>
                <w:lang w:val="en-NZ"/>
              </w:rPr>
              <w:t xml:space="preserve">Senior Leadership Team </w:t>
            </w:r>
          </w:p>
        </w:tc>
      </w:tr>
      <w:tr w:rsidR="007D6827" w:rsidRPr="00427166" w14:paraId="447EA745" w14:textId="77777777" w:rsidTr="00202BF1">
        <w:trPr>
          <w:trHeight w:val="397"/>
        </w:trPr>
        <w:tc>
          <w:tcPr>
            <w:tcW w:w="2424" w:type="pct"/>
            <w:vAlign w:val="center"/>
          </w:tcPr>
          <w:p w14:paraId="264457B3" w14:textId="67D93A93" w:rsidR="007D6827" w:rsidRPr="00427166" w:rsidRDefault="009604B8" w:rsidP="003337B9">
            <w:pPr>
              <w:rPr>
                <w:rFonts w:asciiTheme="minorHAnsi" w:hAnsiTheme="minorHAnsi" w:cstheme="minorHAnsi"/>
                <w:sz w:val="22"/>
                <w:szCs w:val="22"/>
                <w:lang w:val="en-NZ"/>
              </w:rPr>
            </w:pPr>
            <w:r>
              <w:rPr>
                <w:rFonts w:asciiTheme="minorHAnsi" w:hAnsiTheme="minorHAnsi" w:cstheme="minorHAnsi"/>
                <w:b/>
                <w:sz w:val="22"/>
                <w:szCs w:val="22"/>
                <w:lang w:val="en-NZ"/>
              </w:rPr>
              <w:t>Job Holder</w:t>
            </w:r>
            <w:r w:rsidR="00BF2813">
              <w:rPr>
                <w:rFonts w:asciiTheme="minorHAnsi" w:hAnsiTheme="minorHAnsi" w:cstheme="minorHAnsi"/>
                <w:b/>
                <w:sz w:val="22"/>
                <w:szCs w:val="22"/>
                <w:lang w:val="en-NZ"/>
              </w:rPr>
              <w:t xml:space="preserve">:             </w:t>
            </w:r>
          </w:p>
        </w:tc>
        <w:tc>
          <w:tcPr>
            <w:tcW w:w="2576" w:type="pct"/>
            <w:vAlign w:val="center"/>
          </w:tcPr>
          <w:p w14:paraId="26E5446C" w14:textId="4E1EF47C" w:rsidR="007D6827" w:rsidRPr="00427166" w:rsidRDefault="007D6827" w:rsidP="006F1DF8">
            <w:pPr>
              <w:rPr>
                <w:rFonts w:asciiTheme="minorHAnsi" w:hAnsiTheme="minorHAnsi" w:cstheme="minorHAnsi"/>
                <w:sz w:val="22"/>
                <w:szCs w:val="22"/>
                <w:lang w:val="en-NZ"/>
              </w:rPr>
            </w:pPr>
            <w:r w:rsidRPr="00427166">
              <w:rPr>
                <w:rFonts w:asciiTheme="minorHAnsi" w:hAnsiTheme="minorHAnsi" w:cstheme="minorHAnsi"/>
                <w:b/>
                <w:sz w:val="22"/>
                <w:szCs w:val="22"/>
                <w:lang w:val="en-NZ"/>
              </w:rPr>
              <w:t xml:space="preserve">Location: </w:t>
            </w:r>
            <w:r w:rsidR="00522902">
              <w:rPr>
                <w:rFonts w:asciiTheme="minorHAnsi" w:hAnsiTheme="minorHAnsi" w:cstheme="minorHAnsi"/>
                <w:b/>
                <w:sz w:val="22"/>
                <w:szCs w:val="22"/>
                <w:lang w:val="en-NZ"/>
              </w:rPr>
              <w:t xml:space="preserve"> </w:t>
            </w:r>
            <w:r w:rsidR="00CE70F8">
              <w:rPr>
                <w:rFonts w:asciiTheme="minorHAnsi" w:hAnsiTheme="minorHAnsi" w:cstheme="minorHAnsi"/>
                <w:bCs/>
                <w:sz w:val="22"/>
                <w:szCs w:val="22"/>
                <w:lang w:val="en-NZ"/>
              </w:rPr>
              <w:t>T</w:t>
            </w:r>
            <w:r w:rsidR="0085353F">
              <w:rPr>
                <w:rFonts w:asciiTheme="minorHAnsi" w:hAnsiTheme="minorHAnsi" w:cstheme="minorHAnsi"/>
                <w:bCs/>
                <w:sz w:val="22"/>
                <w:szCs w:val="22"/>
                <w:lang w:val="en-NZ"/>
              </w:rPr>
              <w:t>e Taiwhenua o Heretaunga</w:t>
            </w:r>
            <w:r w:rsidR="00851BBD">
              <w:rPr>
                <w:rFonts w:asciiTheme="minorHAnsi" w:hAnsiTheme="minorHAnsi" w:cstheme="minorHAnsi"/>
                <w:bCs/>
                <w:sz w:val="22"/>
                <w:szCs w:val="22"/>
                <w:lang w:val="en-NZ"/>
              </w:rPr>
              <w:t xml:space="preserve">, Orchard Road Camberly. </w:t>
            </w:r>
          </w:p>
        </w:tc>
      </w:tr>
      <w:tr w:rsidR="007D6827" w:rsidRPr="00427166" w14:paraId="2B4799F8" w14:textId="77777777" w:rsidTr="00202BF1">
        <w:trPr>
          <w:trHeight w:val="397"/>
        </w:trPr>
        <w:tc>
          <w:tcPr>
            <w:tcW w:w="2424" w:type="pct"/>
            <w:vAlign w:val="center"/>
          </w:tcPr>
          <w:p w14:paraId="49E3D935" w14:textId="1AF61534" w:rsidR="007D6827" w:rsidRPr="00427166" w:rsidRDefault="00893A80" w:rsidP="006F1DF8">
            <w:pPr>
              <w:pStyle w:val="Heading6"/>
              <w:rPr>
                <w:rFonts w:asciiTheme="minorHAnsi" w:hAnsiTheme="minorHAnsi" w:cstheme="minorHAnsi"/>
                <w:sz w:val="22"/>
                <w:lang w:val="en-NZ"/>
              </w:rPr>
            </w:pPr>
            <w:r>
              <w:rPr>
                <w:rFonts w:asciiTheme="minorHAnsi" w:hAnsiTheme="minorHAnsi" w:cstheme="minorHAnsi"/>
                <w:sz w:val="22"/>
                <w:lang w:val="en-NZ"/>
              </w:rPr>
              <w:t>Responsible t</w:t>
            </w:r>
            <w:r w:rsidR="007D6827" w:rsidRPr="00427166">
              <w:rPr>
                <w:rFonts w:asciiTheme="minorHAnsi" w:hAnsiTheme="minorHAnsi" w:cstheme="minorHAnsi"/>
                <w:sz w:val="22"/>
                <w:lang w:val="en-NZ"/>
              </w:rPr>
              <w:t>o:</w:t>
            </w:r>
            <w:r w:rsidR="007D6827" w:rsidRPr="00522902">
              <w:rPr>
                <w:rFonts w:asciiTheme="minorHAnsi" w:hAnsiTheme="minorHAnsi" w:cstheme="minorHAnsi"/>
                <w:b w:val="0"/>
                <w:bCs/>
                <w:sz w:val="22"/>
                <w:lang w:val="en-NZ"/>
              </w:rPr>
              <w:t xml:space="preserve"> </w:t>
            </w:r>
            <w:r w:rsidR="00567BD0">
              <w:rPr>
                <w:rFonts w:asciiTheme="minorHAnsi" w:hAnsiTheme="minorHAnsi" w:cstheme="minorHAnsi"/>
                <w:b w:val="0"/>
                <w:bCs/>
                <w:sz w:val="22"/>
                <w:lang w:val="en-NZ"/>
              </w:rPr>
              <w:t xml:space="preserve">Kaiwhakahaere Matua, Chief Executive </w:t>
            </w:r>
          </w:p>
        </w:tc>
        <w:tc>
          <w:tcPr>
            <w:tcW w:w="2576" w:type="pct"/>
            <w:vAlign w:val="center"/>
          </w:tcPr>
          <w:p w14:paraId="4510A99C" w14:textId="0AEC54B2" w:rsidR="007D6827" w:rsidRPr="00427166" w:rsidRDefault="009604B8" w:rsidP="006F1DF8">
            <w:pPr>
              <w:rPr>
                <w:rFonts w:asciiTheme="minorHAnsi" w:hAnsiTheme="minorHAnsi" w:cstheme="minorHAnsi"/>
                <w:sz w:val="22"/>
                <w:szCs w:val="22"/>
                <w:lang w:val="en-NZ"/>
              </w:rPr>
            </w:pPr>
            <w:r>
              <w:rPr>
                <w:rFonts w:asciiTheme="minorHAnsi" w:hAnsiTheme="minorHAnsi" w:cstheme="minorHAnsi"/>
                <w:b/>
                <w:sz w:val="22"/>
                <w:szCs w:val="22"/>
                <w:lang w:val="en-NZ"/>
              </w:rPr>
              <w:t>VCA Role</w:t>
            </w:r>
            <w:r w:rsidR="007D6827" w:rsidRPr="00427166">
              <w:rPr>
                <w:rFonts w:asciiTheme="minorHAnsi" w:hAnsiTheme="minorHAnsi" w:cstheme="minorHAnsi"/>
                <w:b/>
                <w:sz w:val="22"/>
                <w:szCs w:val="22"/>
                <w:lang w:val="en-NZ"/>
              </w:rPr>
              <w:t>:</w:t>
            </w:r>
            <w:r w:rsidR="007D6827" w:rsidRPr="00522902">
              <w:rPr>
                <w:rFonts w:asciiTheme="minorHAnsi" w:hAnsiTheme="minorHAnsi" w:cstheme="minorHAnsi"/>
                <w:bCs/>
                <w:sz w:val="22"/>
                <w:szCs w:val="22"/>
                <w:lang w:val="en-NZ"/>
              </w:rPr>
              <w:t xml:space="preserve"> </w:t>
            </w:r>
            <w:r w:rsidR="00567BD0">
              <w:rPr>
                <w:rFonts w:asciiTheme="minorHAnsi" w:hAnsiTheme="minorHAnsi" w:cstheme="minorHAnsi"/>
                <w:bCs/>
                <w:sz w:val="22"/>
                <w:szCs w:val="22"/>
                <w:lang w:val="en-NZ"/>
              </w:rPr>
              <w:t xml:space="preserve"> </w:t>
            </w:r>
            <w:r w:rsidR="00BF2813">
              <w:rPr>
                <w:rFonts w:asciiTheme="minorHAnsi" w:hAnsiTheme="minorHAnsi" w:cstheme="minorHAnsi"/>
                <w:bCs/>
                <w:sz w:val="22"/>
                <w:szCs w:val="22"/>
                <w:lang w:val="en-NZ"/>
              </w:rPr>
              <w:t xml:space="preserve">Not a Children’s Worker </w:t>
            </w:r>
            <w:r w:rsidR="00D1029A">
              <w:rPr>
                <w:rFonts w:asciiTheme="minorHAnsi" w:hAnsiTheme="minorHAnsi" w:cstheme="minorHAnsi"/>
                <w:bCs/>
                <w:sz w:val="22"/>
                <w:szCs w:val="22"/>
                <w:lang w:val="en-NZ"/>
              </w:rPr>
              <w:t>r</w:t>
            </w:r>
            <w:r w:rsidR="00BF2813">
              <w:rPr>
                <w:rFonts w:asciiTheme="minorHAnsi" w:hAnsiTheme="minorHAnsi" w:cstheme="minorHAnsi"/>
                <w:bCs/>
                <w:sz w:val="22"/>
                <w:szCs w:val="22"/>
                <w:lang w:val="en-NZ"/>
              </w:rPr>
              <w:t>ole</w:t>
            </w:r>
            <w:r w:rsidR="00D1029A">
              <w:rPr>
                <w:rFonts w:asciiTheme="minorHAnsi" w:hAnsiTheme="minorHAnsi" w:cstheme="minorHAnsi"/>
                <w:bCs/>
                <w:sz w:val="22"/>
                <w:szCs w:val="22"/>
                <w:lang w:val="en-NZ"/>
              </w:rPr>
              <w:t>.</w:t>
            </w:r>
            <w:r w:rsidR="00BF2813">
              <w:rPr>
                <w:rFonts w:asciiTheme="minorHAnsi" w:hAnsiTheme="minorHAnsi" w:cstheme="minorHAnsi"/>
                <w:bCs/>
                <w:sz w:val="22"/>
                <w:szCs w:val="22"/>
                <w:lang w:val="en-NZ"/>
              </w:rPr>
              <w:t xml:space="preserve"> </w:t>
            </w:r>
          </w:p>
        </w:tc>
      </w:tr>
      <w:tr w:rsidR="00050A58" w:rsidRPr="00427166" w14:paraId="1FBB70A8" w14:textId="77777777" w:rsidTr="008826D8">
        <w:trPr>
          <w:trHeight w:val="397"/>
        </w:trPr>
        <w:tc>
          <w:tcPr>
            <w:tcW w:w="1" w:type="pct"/>
            <w:gridSpan w:val="2"/>
            <w:vAlign w:val="center"/>
          </w:tcPr>
          <w:p w14:paraId="1972658A" w14:textId="0EB61F8D" w:rsidR="008A6FF3" w:rsidRPr="008A6FF3" w:rsidRDefault="00D6565C" w:rsidP="003F13A7">
            <w:pPr>
              <w:pStyle w:val="Heading6"/>
              <w:rPr>
                <w:rFonts w:asciiTheme="minorHAnsi" w:hAnsiTheme="minorHAnsi" w:cstheme="minorHAnsi"/>
                <w:sz w:val="22"/>
                <w:lang w:val="en-NZ"/>
              </w:rPr>
            </w:pPr>
            <w:r>
              <w:rPr>
                <w:rFonts w:asciiTheme="minorHAnsi" w:hAnsiTheme="minorHAnsi" w:cstheme="minorHAnsi"/>
                <w:sz w:val="22"/>
                <w:lang w:val="en-NZ"/>
              </w:rPr>
              <w:t xml:space="preserve">Senior Leadership Team </w:t>
            </w:r>
            <w:r w:rsidR="00C52650">
              <w:rPr>
                <w:rFonts w:asciiTheme="minorHAnsi" w:hAnsiTheme="minorHAnsi" w:cstheme="minorHAnsi"/>
                <w:sz w:val="22"/>
                <w:lang w:val="en-NZ"/>
              </w:rPr>
              <w:t>Overview</w:t>
            </w:r>
            <w:r w:rsidR="00050A58">
              <w:rPr>
                <w:rFonts w:asciiTheme="minorHAnsi" w:hAnsiTheme="minorHAnsi" w:cstheme="minorHAnsi"/>
                <w:sz w:val="22"/>
                <w:lang w:val="en-NZ"/>
              </w:rPr>
              <w:t xml:space="preserve">: </w:t>
            </w:r>
            <w:r w:rsidR="00BB17E0">
              <w:rPr>
                <w:rFonts w:asciiTheme="minorHAnsi" w:hAnsiTheme="minorHAnsi" w:cstheme="minorHAnsi"/>
                <w:sz w:val="22"/>
                <w:lang w:val="en-NZ"/>
              </w:rPr>
              <w:t xml:space="preserve"> </w:t>
            </w:r>
            <w:bookmarkStart w:id="0" w:name="_Hlk195019429"/>
          </w:p>
          <w:p w14:paraId="66742842" w14:textId="160DF86E" w:rsidR="00567CC5" w:rsidRDefault="00E93669" w:rsidP="00154EAE">
            <w:pPr>
              <w:pStyle w:val="Heading6"/>
              <w:rPr>
                <w:rFonts w:asciiTheme="minorHAnsi" w:hAnsiTheme="minorHAnsi" w:cstheme="minorHAnsi"/>
                <w:b w:val="0"/>
                <w:sz w:val="22"/>
                <w:lang w:val="en-NZ"/>
              </w:rPr>
            </w:pPr>
            <w:r>
              <w:rPr>
                <w:rFonts w:asciiTheme="minorHAnsi" w:hAnsiTheme="minorHAnsi" w:cstheme="minorHAnsi"/>
                <w:b w:val="0"/>
                <w:sz w:val="22"/>
                <w:lang w:val="en-NZ"/>
              </w:rPr>
              <w:t xml:space="preserve">This </w:t>
            </w:r>
            <w:r w:rsidR="00361282">
              <w:rPr>
                <w:rFonts w:asciiTheme="minorHAnsi" w:hAnsiTheme="minorHAnsi" w:cstheme="minorHAnsi"/>
                <w:b w:val="0"/>
                <w:sz w:val="22"/>
                <w:lang w:val="en-NZ"/>
              </w:rPr>
              <w:t xml:space="preserve">role will bring a </w:t>
            </w:r>
            <w:r w:rsidR="003C325E">
              <w:rPr>
                <w:rFonts w:asciiTheme="minorHAnsi" w:hAnsiTheme="minorHAnsi" w:cstheme="minorHAnsi"/>
                <w:b w:val="0"/>
                <w:sz w:val="22"/>
                <w:lang w:val="en-NZ"/>
              </w:rPr>
              <w:t>Kaupapa Māori le</w:t>
            </w:r>
            <w:r w:rsidR="00F250B7">
              <w:rPr>
                <w:rFonts w:asciiTheme="minorHAnsi" w:hAnsiTheme="minorHAnsi" w:cstheme="minorHAnsi"/>
                <w:b w:val="0"/>
                <w:sz w:val="22"/>
                <w:lang w:val="en-NZ"/>
              </w:rPr>
              <w:t>ns</w:t>
            </w:r>
            <w:r w:rsidR="003C325E">
              <w:rPr>
                <w:rFonts w:asciiTheme="minorHAnsi" w:hAnsiTheme="minorHAnsi" w:cstheme="minorHAnsi"/>
                <w:b w:val="0"/>
                <w:sz w:val="22"/>
                <w:lang w:val="en-NZ"/>
              </w:rPr>
              <w:t xml:space="preserve"> to all aspects of leadership as part of </w:t>
            </w:r>
            <w:r w:rsidR="00433FA0">
              <w:rPr>
                <w:rFonts w:asciiTheme="minorHAnsi" w:hAnsiTheme="minorHAnsi" w:cstheme="minorHAnsi"/>
                <w:b w:val="0"/>
                <w:sz w:val="22"/>
                <w:lang w:val="en-NZ"/>
              </w:rPr>
              <w:t>a collaborative</w:t>
            </w:r>
            <w:r w:rsidR="003C325E">
              <w:rPr>
                <w:rFonts w:asciiTheme="minorHAnsi" w:hAnsiTheme="minorHAnsi" w:cstheme="minorHAnsi"/>
                <w:b w:val="0"/>
                <w:sz w:val="22"/>
                <w:lang w:val="en-NZ"/>
              </w:rPr>
              <w:t xml:space="preserve"> </w:t>
            </w:r>
            <w:r w:rsidR="0012638D">
              <w:rPr>
                <w:rFonts w:asciiTheme="minorHAnsi" w:hAnsiTheme="minorHAnsi" w:cstheme="minorHAnsi"/>
                <w:b w:val="0"/>
                <w:sz w:val="22"/>
                <w:lang w:val="en-NZ"/>
              </w:rPr>
              <w:t xml:space="preserve">and cohesive </w:t>
            </w:r>
            <w:r w:rsidR="00361282">
              <w:rPr>
                <w:rFonts w:asciiTheme="minorHAnsi" w:hAnsiTheme="minorHAnsi" w:cstheme="minorHAnsi"/>
                <w:b w:val="0"/>
                <w:sz w:val="22"/>
                <w:lang w:val="en-NZ"/>
              </w:rPr>
              <w:t xml:space="preserve">member of the senior leadership team (SLT).  </w:t>
            </w:r>
            <w:r w:rsidR="00FA1C17">
              <w:rPr>
                <w:rFonts w:asciiTheme="minorHAnsi" w:hAnsiTheme="minorHAnsi" w:cstheme="minorHAnsi"/>
                <w:b w:val="0"/>
                <w:sz w:val="22"/>
                <w:lang w:val="en-NZ"/>
              </w:rPr>
              <w:t>In this capacity you will</w:t>
            </w:r>
            <w:r w:rsidR="00361282">
              <w:rPr>
                <w:rFonts w:asciiTheme="minorHAnsi" w:hAnsiTheme="minorHAnsi" w:cstheme="minorHAnsi"/>
                <w:b w:val="0"/>
                <w:sz w:val="22"/>
                <w:lang w:val="en-NZ"/>
              </w:rPr>
              <w:t xml:space="preserve"> </w:t>
            </w:r>
            <w:r w:rsidR="00372261">
              <w:rPr>
                <w:rFonts w:asciiTheme="minorHAnsi" w:hAnsiTheme="minorHAnsi" w:cstheme="minorHAnsi"/>
                <w:b w:val="0"/>
                <w:sz w:val="22"/>
                <w:lang w:val="en-NZ"/>
              </w:rPr>
              <w:t>have</w:t>
            </w:r>
            <w:r w:rsidR="00C73CCA">
              <w:rPr>
                <w:rFonts w:asciiTheme="minorHAnsi" w:hAnsiTheme="minorHAnsi" w:cstheme="minorHAnsi"/>
                <w:b w:val="0"/>
                <w:sz w:val="22"/>
                <w:lang w:val="en-NZ"/>
              </w:rPr>
              <w:t xml:space="preserve"> </w:t>
            </w:r>
            <w:r w:rsidR="004D1A3B">
              <w:rPr>
                <w:rFonts w:asciiTheme="minorHAnsi" w:hAnsiTheme="minorHAnsi" w:cstheme="minorHAnsi"/>
                <w:b w:val="0"/>
                <w:sz w:val="22"/>
                <w:lang w:val="en-NZ"/>
              </w:rPr>
              <w:t xml:space="preserve">collective responsibility </w:t>
            </w:r>
            <w:r w:rsidR="00361282">
              <w:rPr>
                <w:rFonts w:asciiTheme="minorHAnsi" w:hAnsiTheme="minorHAnsi" w:cstheme="minorHAnsi"/>
                <w:b w:val="0"/>
                <w:sz w:val="22"/>
                <w:lang w:val="en-NZ"/>
              </w:rPr>
              <w:t xml:space="preserve">and accountability </w:t>
            </w:r>
            <w:r w:rsidR="004D1A3B">
              <w:rPr>
                <w:rFonts w:asciiTheme="minorHAnsi" w:hAnsiTheme="minorHAnsi" w:cstheme="minorHAnsi"/>
                <w:b w:val="0"/>
                <w:sz w:val="22"/>
                <w:lang w:val="en-NZ"/>
              </w:rPr>
              <w:t>for leading organisational culture</w:t>
            </w:r>
            <w:r w:rsidR="00567CC5">
              <w:rPr>
                <w:rFonts w:asciiTheme="minorHAnsi" w:hAnsiTheme="minorHAnsi" w:cstheme="minorHAnsi"/>
                <w:b w:val="0"/>
                <w:sz w:val="22"/>
                <w:lang w:val="en-NZ"/>
              </w:rPr>
              <w:t xml:space="preserve"> and</w:t>
            </w:r>
            <w:r w:rsidR="00AA0E18">
              <w:rPr>
                <w:rFonts w:asciiTheme="minorHAnsi" w:hAnsiTheme="minorHAnsi" w:cstheme="minorHAnsi"/>
                <w:b w:val="0"/>
                <w:sz w:val="22"/>
                <w:lang w:val="en-NZ"/>
              </w:rPr>
              <w:t xml:space="preserve"> </w:t>
            </w:r>
            <w:r w:rsidR="00FA1C17">
              <w:rPr>
                <w:rFonts w:asciiTheme="minorHAnsi" w:hAnsiTheme="minorHAnsi" w:cstheme="minorHAnsi"/>
                <w:b w:val="0"/>
                <w:sz w:val="22"/>
                <w:lang w:val="en-NZ"/>
              </w:rPr>
              <w:t>performance</w:t>
            </w:r>
            <w:r w:rsidR="00361282">
              <w:rPr>
                <w:rFonts w:asciiTheme="minorHAnsi" w:hAnsiTheme="minorHAnsi" w:cstheme="minorHAnsi"/>
                <w:b w:val="0"/>
                <w:sz w:val="22"/>
                <w:lang w:val="en-NZ"/>
              </w:rPr>
              <w:t xml:space="preserve"> and, </w:t>
            </w:r>
            <w:r w:rsidR="004D1A3B">
              <w:rPr>
                <w:rFonts w:asciiTheme="minorHAnsi" w:hAnsiTheme="minorHAnsi" w:cstheme="minorHAnsi"/>
                <w:b w:val="0"/>
                <w:sz w:val="22"/>
                <w:lang w:val="en-NZ"/>
              </w:rPr>
              <w:t xml:space="preserve">upholding TToH values and </w:t>
            </w:r>
            <w:r w:rsidR="00AA0E18">
              <w:rPr>
                <w:rFonts w:asciiTheme="minorHAnsi" w:hAnsiTheme="minorHAnsi" w:cstheme="minorHAnsi"/>
                <w:b w:val="0"/>
                <w:sz w:val="22"/>
                <w:lang w:val="en-NZ"/>
              </w:rPr>
              <w:t xml:space="preserve">behaviours aligned to our mission and </w:t>
            </w:r>
            <w:r w:rsidR="007E619C">
              <w:rPr>
                <w:rFonts w:asciiTheme="minorHAnsi" w:hAnsiTheme="minorHAnsi" w:cstheme="minorHAnsi"/>
                <w:b w:val="0"/>
                <w:sz w:val="22"/>
                <w:lang w:val="en-NZ"/>
              </w:rPr>
              <w:t>Ng</w:t>
            </w:r>
            <w:r w:rsidR="007E619C">
              <w:rPr>
                <w:rFonts w:ascii="Work Sans" w:hAnsi="Work Sans" w:cstheme="minorHAnsi"/>
                <w:b w:val="0"/>
                <w:sz w:val="22"/>
                <w:lang w:val="en-NZ"/>
              </w:rPr>
              <w:t>ā</w:t>
            </w:r>
            <w:r w:rsidR="007E619C">
              <w:rPr>
                <w:rFonts w:asciiTheme="minorHAnsi" w:hAnsiTheme="minorHAnsi" w:cstheme="minorHAnsi"/>
                <w:b w:val="0"/>
                <w:sz w:val="22"/>
                <w:lang w:val="en-NZ"/>
              </w:rPr>
              <w:t xml:space="preserve"> Uaratanga -core values. </w:t>
            </w:r>
            <w:r w:rsidR="00FA1C17">
              <w:rPr>
                <w:rFonts w:asciiTheme="minorHAnsi" w:hAnsiTheme="minorHAnsi" w:cstheme="minorHAnsi"/>
                <w:b w:val="0"/>
                <w:sz w:val="22"/>
                <w:lang w:val="en-NZ"/>
              </w:rPr>
              <w:t xml:space="preserve"> </w:t>
            </w:r>
            <w:r w:rsidR="00DB3A22">
              <w:rPr>
                <w:rFonts w:asciiTheme="minorHAnsi" w:hAnsiTheme="minorHAnsi" w:cstheme="minorHAnsi"/>
                <w:b w:val="0"/>
                <w:sz w:val="22"/>
                <w:lang w:val="en-NZ"/>
              </w:rPr>
              <w:t xml:space="preserve">In this context you will </w:t>
            </w:r>
            <w:r w:rsidR="0048109F">
              <w:rPr>
                <w:rFonts w:asciiTheme="minorHAnsi" w:hAnsiTheme="minorHAnsi" w:cstheme="minorHAnsi"/>
                <w:b w:val="0"/>
                <w:sz w:val="22"/>
                <w:lang w:val="en-NZ"/>
              </w:rPr>
              <w:t xml:space="preserve">guide and </w:t>
            </w:r>
            <w:r w:rsidR="00372261">
              <w:rPr>
                <w:rFonts w:asciiTheme="minorHAnsi" w:hAnsiTheme="minorHAnsi" w:cstheme="minorHAnsi"/>
                <w:b w:val="0"/>
                <w:sz w:val="22"/>
                <w:lang w:val="en-NZ"/>
              </w:rPr>
              <w:t xml:space="preserve">foster </w:t>
            </w:r>
            <w:r w:rsidR="00154EAE">
              <w:rPr>
                <w:rFonts w:asciiTheme="minorHAnsi" w:hAnsiTheme="minorHAnsi" w:cstheme="minorHAnsi"/>
                <w:b w:val="0"/>
                <w:sz w:val="22"/>
                <w:lang w:val="en-NZ"/>
              </w:rPr>
              <w:t>a positive a vibrant workplace culture</w:t>
            </w:r>
            <w:r w:rsidR="00567CC5">
              <w:rPr>
                <w:rFonts w:asciiTheme="minorHAnsi" w:hAnsiTheme="minorHAnsi" w:cstheme="minorHAnsi"/>
                <w:b w:val="0"/>
                <w:sz w:val="22"/>
                <w:lang w:val="en-NZ"/>
              </w:rPr>
              <w:t xml:space="preserve"> and support </w:t>
            </w:r>
            <w:r w:rsidR="00154EAE">
              <w:rPr>
                <w:rFonts w:asciiTheme="minorHAnsi" w:hAnsiTheme="minorHAnsi" w:cstheme="minorHAnsi"/>
                <w:b w:val="0"/>
                <w:sz w:val="22"/>
                <w:lang w:val="en-NZ"/>
              </w:rPr>
              <w:t xml:space="preserve">kaimahi in the delivery of </w:t>
            </w:r>
            <w:r w:rsidR="009E031F">
              <w:rPr>
                <w:rFonts w:asciiTheme="minorHAnsi" w:hAnsiTheme="minorHAnsi" w:cstheme="minorHAnsi"/>
                <w:b w:val="0"/>
                <w:sz w:val="22"/>
                <w:lang w:val="en-NZ"/>
              </w:rPr>
              <w:t xml:space="preserve">integrated </w:t>
            </w:r>
            <w:r w:rsidR="00154EAE">
              <w:rPr>
                <w:rFonts w:asciiTheme="minorHAnsi" w:hAnsiTheme="minorHAnsi" w:cstheme="minorHAnsi"/>
                <w:b w:val="0"/>
                <w:sz w:val="22"/>
                <w:lang w:val="en-NZ"/>
              </w:rPr>
              <w:t>services to wh</w:t>
            </w:r>
            <w:r w:rsidR="00154EAE">
              <w:rPr>
                <w:rFonts w:ascii="Work Sans" w:hAnsi="Work Sans" w:cstheme="minorHAnsi"/>
                <w:b w:val="0"/>
                <w:sz w:val="22"/>
                <w:lang w:val="en-NZ"/>
              </w:rPr>
              <w:t>ā</w:t>
            </w:r>
            <w:r w:rsidR="00154EAE">
              <w:rPr>
                <w:rFonts w:asciiTheme="minorHAnsi" w:hAnsiTheme="minorHAnsi" w:cstheme="minorHAnsi"/>
                <w:b w:val="0"/>
                <w:sz w:val="22"/>
                <w:lang w:val="en-NZ"/>
              </w:rPr>
              <w:t xml:space="preserve">nau and the communities we serve. </w:t>
            </w:r>
            <w:r w:rsidR="00372261">
              <w:rPr>
                <w:rFonts w:asciiTheme="minorHAnsi" w:hAnsiTheme="minorHAnsi" w:cstheme="minorHAnsi"/>
                <w:b w:val="0"/>
                <w:sz w:val="22"/>
                <w:lang w:val="en-NZ"/>
              </w:rPr>
              <w:t xml:space="preserve">  </w:t>
            </w:r>
          </w:p>
          <w:p w14:paraId="6262791B" w14:textId="77777777" w:rsidR="00567CC5" w:rsidRDefault="00567CC5" w:rsidP="00154EAE">
            <w:pPr>
              <w:pStyle w:val="Heading6"/>
              <w:rPr>
                <w:rFonts w:asciiTheme="minorHAnsi" w:hAnsiTheme="minorHAnsi" w:cstheme="minorHAnsi"/>
                <w:b w:val="0"/>
                <w:sz w:val="22"/>
                <w:lang w:val="en-NZ"/>
              </w:rPr>
            </w:pPr>
          </w:p>
          <w:p w14:paraId="386898D2" w14:textId="2F271AB6" w:rsidR="00BB754C" w:rsidRPr="00980763" w:rsidRDefault="00DB3A22" w:rsidP="00154EAE">
            <w:pPr>
              <w:pStyle w:val="Heading6"/>
              <w:rPr>
                <w:rFonts w:asciiTheme="minorHAnsi" w:hAnsiTheme="minorHAnsi" w:cstheme="minorHAnsi"/>
                <w:b w:val="0"/>
                <w:sz w:val="22"/>
                <w:lang w:val="en-NZ"/>
              </w:rPr>
            </w:pPr>
            <w:r>
              <w:rPr>
                <w:rFonts w:asciiTheme="minorHAnsi" w:hAnsiTheme="minorHAnsi" w:cstheme="minorHAnsi"/>
                <w:b w:val="0"/>
                <w:sz w:val="22"/>
                <w:lang w:val="en-NZ"/>
              </w:rPr>
              <w:t xml:space="preserve">As part of the senior leadership </w:t>
            </w:r>
            <w:r w:rsidR="004330ED">
              <w:rPr>
                <w:rFonts w:asciiTheme="minorHAnsi" w:hAnsiTheme="minorHAnsi" w:cstheme="minorHAnsi"/>
                <w:b w:val="0"/>
                <w:sz w:val="22"/>
                <w:lang w:val="en-NZ"/>
              </w:rPr>
              <w:t>team,</w:t>
            </w:r>
            <w:r>
              <w:rPr>
                <w:rFonts w:asciiTheme="minorHAnsi" w:hAnsiTheme="minorHAnsi" w:cstheme="minorHAnsi"/>
                <w:b w:val="0"/>
                <w:sz w:val="22"/>
                <w:lang w:val="en-NZ"/>
              </w:rPr>
              <w:t xml:space="preserve"> you will be e</w:t>
            </w:r>
            <w:r w:rsidR="00372261">
              <w:rPr>
                <w:rFonts w:asciiTheme="minorHAnsi" w:hAnsiTheme="minorHAnsi" w:cstheme="minorHAnsi"/>
                <w:b w:val="0"/>
                <w:sz w:val="22"/>
                <w:lang w:val="en-NZ"/>
              </w:rPr>
              <w:t xml:space="preserve">xpected to </w:t>
            </w:r>
            <w:r w:rsidR="007E619C">
              <w:rPr>
                <w:rFonts w:asciiTheme="minorHAnsi" w:hAnsiTheme="minorHAnsi" w:cstheme="minorHAnsi"/>
                <w:b w:val="0"/>
                <w:sz w:val="22"/>
                <w:lang w:val="en-NZ"/>
              </w:rPr>
              <w:t>lead the design, development and implementation of strategic and annual planning initiatives</w:t>
            </w:r>
            <w:r w:rsidR="00B4184E">
              <w:rPr>
                <w:rFonts w:asciiTheme="minorHAnsi" w:hAnsiTheme="minorHAnsi" w:cstheme="minorHAnsi"/>
                <w:b w:val="0"/>
                <w:sz w:val="22"/>
                <w:lang w:val="en-NZ"/>
              </w:rPr>
              <w:t xml:space="preserve">, take accountability for </w:t>
            </w:r>
            <w:r w:rsidR="003F2B51">
              <w:rPr>
                <w:rFonts w:asciiTheme="minorHAnsi" w:hAnsiTheme="minorHAnsi" w:cstheme="minorHAnsi"/>
                <w:b w:val="0"/>
                <w:sz w:val="22"/>
                <w:lang w:val="en-NZ"/>
              </w:rPr>
              <w:t xml:space="preserve">the implementation of </w:t>
            </w:r>
            <w:r w:rsidR="00361282">
              <w:rPr>
                <w:rFonts w:asciiTheme="minorHAnsi" w:hAnsiTheme="minorHAnsi" w:cstheme="minorHAnsi"/>
                <w:b w:val="0"/>
                <w:sz w:val="22"/>
                <w:lang w:val="en-NZ"/>
              </w:rPr>
              <w:t xml:space="preserve">robust </w:t>
            </w:r>
            <w:r w:rsidR="00C73CCA">
              <w:rPr>
                <w:rFonts w:asciiTheme="minorHAnsi" w:hAnsiTheme="minorHAnsi" w:cstheme="minorHAnsi"/>
                <w:b w:val="0"/>
                <w:sz w:val="22"/>
                <w:lang w:val="en-NZ"/>
              </w:rPr>
              <w:t>strategies</w:t>
            </w:r>
            <w:r w:rsidR="00B4184E">
              <w:rPr>
                <w:rFonts w:asciiTheme="minorHAnsi" w:hAnsiTheme="minorHAnsi" w:cstheme="minorHAnsi"/>
                <w:b w:val="0"/>
                <w:sz w:val="22"/>
                <w:lang w:val="en-NZ"/>
              </w:rPr>
              <w:t xml:space="preserve"> and </w:t>
            </w:r>
            <w:r w:rsidR="00567CC5">
              <w:rPr>
                <w:rFonts w:asciiTheme="minorHAnsi" w:hAnsiTheme="minorHAnsi" w:cstheme="minorHAnsi"/>
                <w:b w:val="0"/>
                <w:sz w:val="22"/>
                <w:lang w:val="en-NZ"/>
              </w:rPr>
              <w:t xml:space="preserve">business transformation </w:t>
            </w:r>
            <w:r w:rsidR="00B4184E">
              <w:rPr>
                <w:rFonts w:asciiTheme="minorHAnsi" w:hAnsiTheme="minorHAnsi" w:cstheme="minorHAnsi"/>
                <w:b w:val="0"/>
                <w:sz w:val="22"/>
                <w:lang w:val="en-NZ"/>
              </w:rPr>
              <w:t xml:space="preserve">to </w:t>
            </w:r>
            <w:r w:rsidR="0032014E">
              <w:rPr>
                <w:rFonts w:asciiTheme="minorHAnsi" w:hAnsiTheme="minorHAnsi" w:cstheme="minorHAnsi"/>
                <w:b w:val="0"/>
                <w:sz w:val="22"/>
                <w:lang w:val="en-NZ"/>
              </w:rPr>
              <w:t xml:space="preserve">support </w:t>
            </w:r>
            <w:r w:rsidR="009342B4">
              <w:rPr>
                <w:rFonts w:asciiTheme="minorHAnsi" w:hAnsiTheme="minorHAnsi" w:cstheme="minorHAnsi"/>
                <w:b w:val="0"/>
                <w:sz w:val="22"/>
                <w:lang w:val="en-NZ"/>
              </w:rPr>
              <w:t xml:space="preserve">the </w:t>
            </w:r>
            <w:r w:rsidR="009863AD">
              <w:rPr>
                <w:rFonts w:asciiTheme="minorHAnsi" w:hAnsiTheme="minorHAnsi" w:cstheme="minorHAnsi"/>
                <w:b w:val="0"/>
                <w:sz w:val="22"/>
                <w:lang w:val="en-NZ"/>
              </w:rPr>
              <w:t>d</w:t>
            </w:r>
            <w:r w:rsidR="0032014E">
              <w:rPr>
                <w:rFonts w:asciiTheme="minorHAnsi" w:hAnsiTheme="minorHAnsi" w:cstheme="minorHAnsi"/>
                <w:b w:val="0"/>
                <w:sz w:val="22"/>
                <w:lang w:val="en-NZ"/>
              </w:rPr>
              <w:t>elivery of wh</w:t>
            </w:r>
            <w:r w:rsidR="0032014E">
              <w:rPr>
                <w:rFonts w:ascii="Work Sans" w:hAnsi="Work Sans" w:cstheme="minorHAnsi"/>
                <w:b w:val="0"/>
                <w:sz w:val="22"/>
                <w:lang w:val="en-NZ"/>
              </w:rPr>
              <w:t>ā</w:t>
            </w:r>
            <w:r w:rsidR="0032014E">
              <w:rPr>
                <w:rFonts w:asciiTheme="minorHAnsi" w:hAnsiTheme="minorHAnsi" w:cstheme="minorHAnsi"/>
                <w:b w:val="0"/>
                <w:sz w:val="22"/>
                <w:lang w:val="en-NZ"/>
              </w:rPr>
              <w:t xml:space="preserve">nau-led health and social services both across and within all aspects of TToH business.  </w:t>
            </w:r>
            <w:bookmarkEnd w:id="0"/>
          </w:p>
        </w:tc>
      </w:tr>
    </w:tbl>
    <w:p w14:paraId="52728F17" w14:textId="3C42930C" w:rsidR="000B101B" w:rsidRDefault="000B101B" w:rsidP="000B101B">
      <w:pPr>
        <w:rPr>
          <w:rFonts w:asciiTheme="minorHAnsi" w:hAnsiTheme="minorHAnsi" w:cstheme="minorHAnsi"/>
          <w:b/>
          <w:sz w:val="22"/>
          <w:szCs w:val="22"/>
          <w:lang w:val="en-NZ"/>
        </w:rPr>
      </w:pPr>
    </w:p>
    <w:p w14:paraId="2EDADEF4" w14:textId="485C1708" w:rsidR="00EF56B1" w:rsidRPr="00EF56B1" w:rsidRDefault="0085353F" w:rsidP="00EF56B1">
      <w:pPr>
        <w:rPr>
          <w:rFonts w:asciiTheme="minorHAnsi" w:hAnsiTheme="minorHAnsi" w:cstheme="minorHAnsi"/>
          <w:bCs/>
          <w:sz w:val="22"/>
          <w:szCs w:val="22"/>
          <w:lang w:val="en-NZ"/>
        </w:rPr>
      </w:pPr>
      <w:r>
        <w:rPr>
          <w:rFonts w:asciiTheme="minorHAnsi" w:hAnsiTheme="minorHAnsi" w:cstheme="minorHAnsi"/>
          <w:b/>
          <w:sz w:val="22"/>
          <w:szCs w:val="22"/>
          <w:lang w:val="en-NZ"/>
        </w:rPr>
        <w:t>WHO ARE WE:</w:t>
      </w:r>
      <w:r w:rsidR="00EF56B1">
        <w:rPr>
          <w:rFonts w:asciiTheme="minorHAnsi" w:hAnsiTheme="minorHAnsi" w:cstheme="minorHAnsi"/>
          <w:b/>
          <w:sz w:val="22"/>
          <w:szCs w:val="22"/>
          <w:lang w:val="en-NZ"/>
        </w:rPr>
        <w:t xml:space="preserve"> </w:t>
      </w:r>
      <w:r w:rsidR="008E30C9">
        <w:rPr>
          <w:rFonts w:asciiTheme="minorHAnsi" w:hAnsiTheme="minorHAnsi" w:cstheme="minorHAnsi"/>
          <w:b/>
          <w:sz w:val="22"/>
          <w:szCs w:val="22"/>
          <w:lang w:val="en-NZ"/>
        </w:rPr>
        <w:br/>
      </w:r>
      <w:r w:rsidR="00EF56B1" w:rsidRPr="00EF56B1">
        <w:rPr>
          <w:rFonts w:asciiTheme="minorHAnsi" w:hAnsiTheme="minorHAnsi" w:cstheme="minorHAnsi"/>
          <w:bCs/>
          <w:sz w:val="22"/>
          <w:szCs w:val="22"/>
          <w:lang w:val="en-NZ"/>
        </w:rPr>
        <w:t xml:space="preserve">Te Taiwhenua o Heretaunga is a family-focused organisation. We’ve been working with whānau to achieve their goals and general wellbeing for </w:t>
      </w:r>
      <w:r w:rsidR="00EF56B1">
        <w:rPr>
          <w:rFonts w:asciiTheme="minorHAnsi" w:hAnsiTheme="minorHAnsi" w:cstheme="minorHAnsi"/>
          <w:bCs/>
          <w:sz w:val="22"/>
          <w:szCs w:val="22"/>
          <w:lang w:val="en-NZ"/>
        </w:rPr>
        <w:t>nearly 40 years.</w:t>
      </w:r>
    </w:p>
    <w:p w14:paraId="5336D43C" w14:textId="12BA86A9" w:rsidR="00EF56B1" w:rsidRPr="00EF56B1" w:rsidRDefault="00EF56B1" w:rsidP="00EF56B1">
      <w:pPr>
        <w:rPr>
          <w:rFonts w:asciiTheme="minorHAnsi" w:hAnsiTheme="minorHAnsi" w:cstheme="minorHAnsi"/>
          <w:bCs/>
          <w:sz w:val="22"/>
          <w:szCs w:val="22"/>
          <w:lang w:val="en-NZ"/>
        </w:rPr>
      </w:pPr>
      <w:r w:rsidRPr="00EF56B1">
        <w:rPr>
          <w:rFonts w:asciiTheme="minorHAnsi" w:hAnsiTheme="minorHAnsi" w:cstheme="minorHAnsi"/>
          <w:bCs/>
          <w:sz w:val="22"/>
          <w:szCs w:val="22"/>
          <w:lang w:val="en-NZ"/>
        </w:rPr>
        <w:t>We help individuals, whānau and communities by creating holistic, personalised plans of care, support and development.</w:t>
      </w:r>
      <w:r w:rsidR="00BB17E0">
        <w:rPr>
          <w:rFonts w:asciiTheme="minorHAnsi" w:hAnsiTheme="minorHAnsi" w:cstheme="minorHAnsi"/>
          <w:bCs/>
          <w:sz w:val="22"/>
          <w:szCs w:val="22"/>
          <w:lang w:val="en-NZ"/>
        </w:rPr>
        <w:t xml:space="preserve"> </w:t>
      </w:r>
      <w:r w:rsidRPr="00EF56B1">
        <w:rPr>
          <w:rFonts w:asciiTheme="minorHAnsi" w:hAnsiTheme="minorHAnsi" w:cstheme="minorHAnsi"/>
          <w:bCs/>
          <w:sz w:val="22"/>
          <w:szCs w:val="22"/>
          <w:lang w:val="en-NZ"/>
        </w:rPr>
        <w:t>Our staff include </w:t>
      </w:r>
      <w:r w:rsidR="00BB17E0">
        <w:rPr>
          <w:rFonts w:asciiTheme="minorHAnsi" w:hAnsiTheme="minorHAnsi" w:cstheme="minorHAnsi"/>
          <w:bCs/>
          <w:sz w:val="22"/>
          <w:szCs w:val="22"/>
          <w:lang w:val="en-NZ"/>
        </w:rPr>
        <w:t>r</w:t>
      </w:r>
      <w:r w:rsidR="00BB17E0" w:rsidRPr="00EF56B1">
        <w:rPr>
          <w:rFonts w:asciiTheme="minorHAnsi" w:hAnsiTheme="minorHAnsi" w:cstheme="minorHAnsi"/>
          <w:bCs/>
          <w:sz w:val="22"/>
          <w:szCs w:val="22"/>
          <w:lang w:val="en-NZ"/>
        </w:rPr>
        <w:t>angatahi</w:t>
      </w:r>
      <w:r w:rsidRPr="00EF56B1">
        <w:rPr>
          <w:rFonts w:asciiTheme="minorHAnsi" w:hAnsiTheme="minorHAnsi" w:cstheme="minorHAnsi"/>
          <w:bCs/>
          <w:sz w:val="22"/>
          <w:szCs w:val="22"/>
          <w:lang w:val="en-NZ"/>
        </w:rPr>
        <w:t> coaches, teachers, doctors, community support workers, nurses, psychologists, psychiatrists and social workers.</w:t>
      </w:r>
    </w:p>
    <w:p w14:paraId="2DC53FEC" w14:textId="58BF0A5B" w:rsidR="00EF56B1" w:rsidRPr="00BB17E0" w:rsidRDefault="00EF56B1" w:rsidP="00EF56B1">
      <w:pPr>
        <w:rPr>
          <w:rFonts w:asciiTheme="minorHAnsi" w:hAnsiTheme="minorHAnsi" w:cstheme="minorHAnsi"/>
          <w:bCs/>
          <w:i/>
          <w:iCs/>
          <w:sz w:val="22"/>
          <w:szCs w:val="22"/>
          <w:lang w:val="en-NZ"/>
        </w:rPr>
      </w:pPr>
      <w:r w:rsidRPr="00EF56B1">
        <w:rPr>
          <w:rFonts w:asciiTheme="minorHAnsi" w:hAnsiTheme="minorHAnsi" w:cstheme="minorHAnsi"/>
          <w:bCs/>
          <w:sz w:val="22"/>
          <w:szCs w:val="22"/>
          <w:lang w:val="en-NZ"/>
        </w:rPr>
        <w:t xml:space="preserve">They’re backed up by strong administration and a progressive </w:t>
      </w:r>
      <w:r w:rsidR="00C6000B">
        <w:rPr>
          <w:rFonts w:asciiTheme="minorHAnsi" w:hAnsiTheme="minorHAnsi" w:cstheme="minorHAnsi"/>
          <w:bCs/>
          <w:sz w:val="22"/>
          <w:szCs w:val="22"/>
          <w:lang w:val="en-NZ"/>
        </w:rPr>
        <w:t xml:space="preserve">senior </w:t>
      </w:r>
      <w:r w:rsidR="00567BD0">
        <w:rPr>
          <w:rFonts w:asciiTheme="minorHAnsi" w:hAnsiTheme="minorHAnsi" w:cstheme="minorHAnsi"/>
          <w:bCs/>
          <w:sz w:val="22"/>
          <w:szCs w:val="22"/>
          <w:lang w:val="en-NZ"/>
        </w:rPr>
        <w:t xml:space="preserve">leadership team.  </w:t>
      </w:r>
      <w:r w:rsidRPr="00EF56B1">
        <w:rPr>
          <w:rFonts w:asciiTheme="minorHAnsi" w:hAnsiTheme="minorHAnsi" w:cstheme="minorHAnsi"/>
          <w:bCs/>
          <w:sz w:val="22"/>
          <w:szCs w:val="22"/>
          <w:lang w:val="en-NZ"/>
        </w:rPr>
        <w:t xml:space="preserve">Underpinning it all are our organisational </w:t>
      </w:r>
      <w:r w:rsidR="00980763">
        <w:rPr>
          <w:rFonts w:asciiTheme="minorHAnsi" w:hAnsiTheme="minorHAnsi" w:cstheme="minorHAnsi"/>
          <w:bCs/>
          <w:sz w:val="22"/>
          <w:szCs w:val="22"/>
          <w:lang w:val="en-NZ"/>
        </w:rPr>
        <w:t>V</w:t>
      </w:r>
      <w:r w:rsidRPr="00EF56B1">
        <w:rPr>
          <w:rFonts w:asciiTheme="minorHAnsi" w:hAnsiTheme="minorHAnsi" w:cstheme="minorHAnsi"/>
          <w:bCs/>
          <w:sz w:val="22"/>
          <w:szCs w:val="22"/>
          <w:lang w:val="en-NZ"/>
        </w:rPr>
        <w:t>alues which are woven through everything we do.</w:t>
      </w:r>
      <w:r w:rsidR="00BB17E0">
        <w:rPr>
          <w:rFonts w:asciiTheme="minorHAnsi" w:hAnsiTheme="minorHAnsi" w:cstheme="minorHAnsi"/>
          <w:bCs/>
          <w:sz w:val="22"/>
          <w:szCs w:val="22"/>
          <w:lang w:val="en-NZ"/>
        </w:rPr>
        <w:t xml:space="preserve">  </w:t>
      </w:r>
      <w:r w:rsidR="00BB17E0" w:rsidRPr="00BB17E0">
        <w:rPr>
          <w:rFonts w:asciiTheme="minorHAnsi" w:hAnsiTheme="minorHAnsi" w:cstheme="minorHAnsi"/>
          <w:b/>
          <w:i/>
          <w:iCs/>
          <w:sz w:val="22"/>
          <w:szCs w:val="22"/>
          <w:lang w:val="en-NZ"/>
        </w:rPr>
        <w:t>Kaitiakitanga, Whakamana, Kotahitanga and Whanaungatanga.</w:t>
      </w:r>
    </w:p>
    <w:p w14:paraId="7B0721E5" w14:textId="380CF57C" w:rsidR="00C6000B" w:rsidRPr="00BB17E0" w:rsidRDefault="00C6000B" w:rsidP="00BB17E0">
      <w:pPr>
        <w:rPr>
          <w:rFonts w:asciiTheme="minorHAnsi" w:hAnsiTheme="minorHAnsi" w:cstheme="minorHAnsi"/>
          <w:bCs/>
          <w:sz w:val="22"/>
          <w:szCs w:val="22"/>
          <w:lang w:val="en-NZ"/>
        </w:rPr>
      </w:pPr>
    </w:p>
    <w:p w14:paraId="02FBF4B9" w14:textId="646A2052" w:rsidR="00EF56B1" w:rsidRDefault="00EF56B1" w:rsidP="00EF56B1">
      <w:pPr>
        <w:rPr>
          <w:rFonts w:asciiTheme="minorHAnsi" w:hAnsiTheme="minorHAnsi" w:cstheme="minorHAnsi"/>
          <w:bCs/>
          <w:sz w:val="22"/>
          <w:szCs w:val="22"/>
          <w:lang w:val="en-NZ"/>
        </w:rPr>
      </w:pPr>
      <w:r w:rsidRPr="00C6000B">
        <w:rPr>
          <w:rFonts w:asciiTheme="minorHAnsi" w:hAnsiTheme="minorHAnsi" w:cstheme="minorHAnsi"/>
          <w:bCs/>
          <w:sz w:val="22"/>
          <w:szCs w:val="22"/>
          <w:lang w:val="en-NZ"/>
        </w:rPr>
        <w:lastRenderedPageBreak/>
        <w:t xml:space="preserve">We’re based in Hastings, but our workforce of over 480 with around 80% Māori </w:t>
      </w:r>
      <w:r w:rsidR="003C325E">
        <w:rPr>
          <w:rFonts w:asciiTheme="minorHAnsi" w:hAnsiTheme="minorHAnsi" w:cstheme="minorHAnsi"/>
          <w:bCs/>
          <w:sz w:val="22"/>
          <w:szCs w:val="22"/>
          <w:lang w:val="en-NZ"/>
        </w:rPr>
        <w:t xml:space="preserve">kaimahi </w:t>
      </w:r>
      <w:r w:rsidRPr="00C6000B">
        <w:rPr>
          <w:rFonts w:asciiTheme="minorHAnsi" w:hAnsiTheme="minorHAnsi" w:cstheme="minorHAnsi"/>
          <w:bCs/>
          <w:sz w:val="22"/>
          <w:szCs w:val="22"/>
          <w:lang w:val="en-NZ"/>
        </w:rPr>
        <w:t xml:space="preserve">who are involved with </w:t>
      </w:r>
      <w:r w:rsidR="003C325E">
        <w:rPr>
          <w:rFonts w:asciiTheme="minorHAnsi" w:hAnsiTheme="minorHAnsi" w:cstheme="minorHAnsi"/>
          <w:bCs/>
          <w:sz w:val="22"/>
          <w:szCs w:val="22"/>
          <w:lang w:val="en-NZ"/>
        </w:rPr>
        <w:t>wh</w:t>
      </w:r>
      <w:r w:rsidR="003C325E">
        <w:rPr>
          <w:rFonts w:ascii="Work Sans" w:hAnsi="Work Sans" w:cstheme="minorHAnsi"/>
          <w:bCs/>
          <w:sz w:val="22"/>
          <w:szCs w:val="22"/>
          <w:lang w:val="en-NZ"/>
        </w:rPr>
        <w:t>ā</w:t>
      </w:r>
      <w:r w:rsidR="003C325E">
        <w:rPr>
          <w:rFonts w:asciiTheme="minorHAnsi" w:hAnsiTheme="minorHAnsi" w:cstheme="minorHAnsi"/>
          <w:bCs/>
          <w:sz w:val="22"/>
          <w:szCs w:val="22"/>
          <w:lang w:val="en-NZ"/>
        </w:rPr>
        <w:t xml:space="preserve">nau </w:t>
      </w:r>
      <w:r w:rsidRPr="00C6000B">
        <w:rPr>
          <w:rFonts w:asciiTheme="minorHAnsi" w:hAnsiTheme="minorHAnsi" w:cstheme="minorHAnsi"/>
          <w:bCs/>
          <w:sz w:val="22"/>
          <w:szCs w:val="22"/>
          <w:lang w:val="en-NZ"/>
        </w:rPr>
        <w:t>and communities along the East Coast from Te Mahia to </w:t>
      </w:r>
      <w:r w:rsidR="00275892">
        <w:rPr>
          <w:rFonts w:asciiTheme="minorHAnsi" w:hAnsiTheme="minorHAnsi" w:cstheme="minorHAnsi"/>
          <w:bCs/>
          <w:sz w:val="22"/>
          <w:szCs w:val="22"/>
          <w:lang w:val="en-NZ"/>
        </w:rPr>
        <w:t>Manawatu.</w:t>
      </w:r>
      <w:r w:rsidR="00C6000B">
        <w:rPr>
          <w:rFonts w:asciiTheme="minorHAnsi" w:hAnsiTheme="minorHAnsi" w:cstheme="minorHAnsi"/>
          <w:bCs/>
          <w:sz w:val="22"/>
          <w:szCs w:val="22"/>
          <w:lang w:val="en-NZ"/>
        </w:rPr>
        <w:t xml:space="preserve">  </w:t>
      </w:r>
      <w:r w:rsidRPr="00EF56B1">
        <w:rPr>
          <w:rFonts w:asciiTheme="minorHAnsi" w:hAnsiTheme="minorHAnsi" w:cstheme="minorHAnsi"/>
          <w:bCs/>
          <w:sz w:val="22"/>
          <w:szCs w:val="22"/>
          <w:lang w:val="en-NZ"/>
        </w:rPr>
        <w:t>We are </w:t>
      </w:r>
      <w:r w:rsidR="00275892">
        <w:rPr>
          <w:rFonts w:asciiTheme="minorHAnsi" w:hAnsiTheme="minorHAnsi" w:cstheme="minorHAnsi"/>
          <w:bCs/>
          <w:sz w:val="22"/>
          <w:szCs w:val="22"/>
          <w:lang w:val="en-NZ"/>
        </w:rPr>
        <w:t>a</w:t>
      </w:r>
      <w:r w:rsidRPr="00EF56B1">
        <w:rPr>
          <w:rFonts w:asciiTheme="minorHAnsi" w:hAnsiTheme="minorHAnsi" w:cstheme="minorHAnsi"/>
          <w:bCs/>
          <w:sz w:val="22"/>
          <w:szCs w:val="22"/>
          <w:lang w:val="en-NZ"/>
        </w:rPr>
        <w:t xml:space="preserve"> mandated </w:t>
      </w:r>
      <w:r w:rsidR="00275892">
        <w:rPr>
          <w:rFonts w:asciiTheme="minorHAnsi" w:hAnsiTheme="minorHAnsi" w:cstheme="minorHAnsi"/>
          <w:bCs/>
          <w:sz w:val="22"/>
          <w:szCs w:val="22"/>
          <w:lang w:val="en-NZ"/>
        </w:rPr>
        <w:t xml:space="preserve">Health and Social Service provider </w:t>
      </w:r>
      <w:r w:rsidRPr="00EF56B1">
        <w:rPr>
          <w:rFonts w:asciiTheme="minorHAnsi" w:hAnsiTheme="minorHAnsi" w:cstheme="minorHAnsi"/>
          <w:bCs/>
          <w:sz w:val="22"/>
          <w:szCs w:val="22"/>
          <w:lang w:val="en-NZ"/>
        </w:rPr>
        <w:t>of Ngāti Kahungunu ki Heretaunga</w:t>
      </w:r>
      <w:r w:rsidR="00275892">
        <w:rPr>
          <w:rFonts w:asciiTheme="minorHAnsi" w:hAnsiTheme="minorHAnsi" w:cstheme="minorHAnsi"/>
          <w:bCs/>
          <w:sz w:val="22"/>
          <w:szCs w:val="22"/>
          <w:lang w:val="en-NZ"/>
        </w:rPr>
        <w:t xml:space="preserve"> &amp; Tamatea P</w:t>
      </w:r>
      <w:r w:rsidR="00275892">
        <w:rPr>
          <w:rFonts w:ascii="Work Sans" w:hAnsi="Work Sans" w:cstheme="minorHAnsi"/>
          <w:bCs/>
          <w:sz w:val="22"/>
          <w:szCs w:val="22"/>
          <w:lang w:val="en-NZ"/>
        </w:rPr>
        <w:t>ō</w:t>
      </w:r>
      <w:r w:rsidR="00275892">
        <w:rPr>
          <w:rFonts w:asciiTheme="minorHAnsi" w:hAnsiTheme="minorHAnsi" w:cstheme="minorHAnsi"/>
          <w:bCs/>
          <w:sz w:val="22"/>
          <w:szCs w:val="22"/>
          <w:lang w:val="en-NZ"/>
        </w:rPr>
        <w:t>kai Whenua</w:t>
      </w:r>
      <w:r w:rsidRPr="00EF56B1">
        <w:rPr>
          <w:rFonts w:asciiTheme="minorHAnsi" w:hAnsiTheme="minorHAnsi" w:cstheme="minorHAnsi"/>
          <w:bCs/>
          <w:sz w:val="22"/>
          <w:szCs w:val="22"/>
          <w:lang w:val="en-NZ"/>
        </w:rPr>
        <w:t>.</w:t>
      </w:r>
      <w:r w:rsidR="00C6000B">
        <w:rPr>
          <w:rFonts w:asciiTheme="minorHAnsi" w:hAnsiTheme="minorHAnsi" w:cstheme="minorHAnsi"/>
          <w:bCs/>
          <w:sz w:val="22"/>
          <w:szCs w:val="22"/>
          <w:lang w:val="en-NZ"/>
        </w:rPr>
        <w:t xml:space="preserve">  Fourteen Heretaunga marae are represented by the elected trustees who form </w:t>
      </w:r>
      <w:r w:rsidR="00275892">
        <w:rPr>
          <w:rFonts w:asciiTheme="minorHAnsi" w:hAnsiTheme="minorHAnsi" w:cstheme="minorHAnsi"/>
          <w:bCs/>
          <w:sz w:val="22"/>
          <w:szCs w:val="22"/>
          <w:lang w:val="en-NZ"/>
        </w:rPr>
        <w:t xml:space="preserve">the governance board, Te Haaro. </w:t>
      </w:r>
      <w:r w:rsidR="00C6000B">
        <w:rPr>
          <w:rFonts w:asciiTheme="minorHAnsi" w:hAnsiTheme="minorHAnsi" w:cstheme="minorHAnsi"/>
          <w:bCs/>
          <w:sz w:val="22"/>
          <w:szCs w:val="22"/>
          <w:lang w:val="en-NZ"/>
        </w:rPr>
        <w:t xml:space="preserve"> </w:t>
      </w:r>
    </w:p>
    <w:p w14:paraId="72723013" w14:textId="77777777" w:rsidR="00D61394" w:rsidRPr="00EF56B1" w:rsidRDefault="00D61394" w:rsidP="00EF56B1">
      <w:pPr>
        <w:rPr>
          <w:rFonts w:asciiTheme="minorHAnsi" w:hAnsiTheme="minorHAnsi" w:cstheme="minorHAnsi"/>
          <w:bCs/>
          <w:sz w:val="22"/>
          <w:szCs w:val="22"/>
          <w:lang w:val="en-NZ"/>
        </w:rPr>
      </w:pPr>
    </w:p>
    <w:p w14:paraId="1ED7FC63" w14:textId="0D49B091" w:rsidR="00C724A7" w:rsidRDefault="00C52650" w:rsidP="00EC094B">
      <w:pPr>
        <w:pStyle w:val="Heading6"/>
        <w:rPr>
          <w:rFonts w:asciiTheme="minorHAnsi" w:hAnsiTheme="minorHAnsi" w:cstheme="minorHAnsi"/>
          <w:sz w:val="22"/>
          <w:lang w:val="en-NZ"/>
        </w:rPr>
      </w:pPr>
      <w:r>
        <w:rPr>
          <w:rFonts w:asciiTheme="minorHAnsi" w:hAnsiTheme="minorHAnsi" w:cstheme="minorHAnsi"/>
          <w:sz w:val="22"/>
          <w:lang w:val="en-NZ"/>
        </w:rPr>
        <w:t xml:space="preserve"> </w:t>
      </w:r>
      <w:r w:rsidR="00D6565C">
        <w:rPr>
          <w:rFonts w:asciiTheme="minorHAnsi" w:hAnsiTheme="minorHAnsi" w:cstheme="minorHAnsi"/>
          <w:sz w:val="22"/>
          <w:lang w:val="en-NZ"/>
        </w:rPr>
        <w:t xml:space="preserve">GM Delivery – </w:t>
      </w:r>
      <w:r w:rsidR="00DC78EE">
        <w:rPr>
          <w:rFonts w:ascii="Work Sans" w:hAnsi="Work Sans" w:cstheme="minorHAnsi"/>
          <w:sz w:val="22"/>
          <w:lang w:val="en-NZ"/>
        </w:rPr>
        <w:t>Oranga</w:t>
      </w:r>
      <w:r w:rsidR="00F6346B">
        <w:rPr>
          <w:rFonts w:asciiTheme="minorHAnsi" w:hAnsiTheme="minorHAnsi" w:cstheme="minorHAnsi"/>
          <w:sz w:val="22"/>
          <w:lang w:val="en-NZ"/>
        </w:rPr>
        <w:t xml:space="preserve"> </w:t>
      </w:r>
    </w:p>
    <w:p w14:paraId="646BBE1A" w14:textId="1FC42D5F" w:rsidR="006A67A0" w:rsidRDefault="00D94885" w:rsidP="006A67A0">
      <w:pPr>
        <w:pStyle w:val="Heading6"/>
        <w:rPr>
          <w:rFonts w:asciiTheme="minorHAnsi" w:hAnsiTheme="minorHAnsi" w:cstheme="minorHAnsi"/>
          <w:b w:val="0"/>
          <w:sz w:val="22"/>
          <w:lang w:val="en-NZ"/>
        </w:rPr>
      </w:pPr>
      <w:r>
        <w:rPr>
          <w:rFonts w:asciiTheme="minorHAnsi" w:hAnsiTheme="minorHAnsi" w:cstheme="minorHAnsi"/>
          <w:b w:val="0"/>
          <w:sz w:val="22"/>
          <w:lang w:val="en-NZ"/>
        </w:rPr>
        <w:t>In your capacity as a Senior Leader, this role will</w:t>
      </w:r>
      <w:r w:rsidR="006A67A0">
        <w:rPr>
          <w:rFonts w:asciiTheme="minorHAnsi" w:hAnsiTheme="minorHAnsi" w:cstheme="minorHAnsi"/>
          <w:b w:val="0"/>
          <w:sz w:val="22"/>
          <w:lang w:val="en-NZ"/>
        </w:rPr>
        <w:t xml:space="preserve"> have core </w:t>
      </w:r>
      <w:r w:rsidR="00DF0ACC">
        <w:rPr>
          <w:rFonts w:asciiTheme="minorHAnsi" w:hAnsiTheme="minorHAnsi" w:cstheme="minorHAnsi"/>
          <w:b w:val="0"/>
          <w:sz w:val="22"/>
          <w:lang w:val="en-NZ"/>
        </w:rPr>
        <w:t xml:space="preserve">leadership </w:t>
      </w:r>
      <w:r>
        <w:rPr>
          <w:rFonts w:asciiTheme="minorHAnsi" w:hAnsiTheme="minorHAnsi" w:cstheme="minorHAnsi"/>
          <w:b w:val="0"/>
          <w:sz w:val="22"/>
          <w:lang w:val="en-NZ"/>
        </w:rPr>
        <w:t>responsibility</w:t>
      </w:r>
      <w:r w:rsidR="00EF1176">
        <w:rPr>
          <w:rFonts w:asciiTheme="minorHAnsi" w:hAnsiTheme="minorHAnsi" w:cstheme="minorHAnsi"/>
          <w:b w:val="0"/>
          <w:sz w:val="22"/>
          <w:lang w:val="en-NZ"/>
        </w:rPr>
        <w:t xml:space="preserve"> </w:t>
      </w:r>
      <w:r w:rsidR="006A67A0">
        <w:rPr>
          <w:rFonts w:asciiTheme="minorHAnsi" w:hAnsiTheme="minorHAnsi" w:cstheme="minorHAnsi"/>
          <w:b w:val="0"/>
          <w:sz w:val="22"/>
          <w:lang w:val="en-NZ"/>
        </w:rPr>
        <w:t xml:space="preserve">for </w:t>
      </w:r>
      <w:r w:rsidR="00DF0ACC">
        <w:rPr>
          <w:rFonts w:asciiTheme="minorHAnsi" w:hAnsiTheme="minorHAnsi" w:cstheme="minorHAnsi"/>
          <w:b w:val="0"/>
          <w:sz w:val="22"/>
          <w:lang w:val="en-NZ"/>
        </w:rPr>
        <w:t xml:space="preserve">service delivery and operational performance of </w:t>
      </w:r>
      <w:r w:rsidR="006A67A0">
        <w:rPr>
          <w:rFonts w:asciiTheme="minorHAnsi" w:hAnsiTheme="minorHAnsi" w:cstheme="minorHAnsi"/>
          <w:b w:val="0"/>
          <w:sz w:val="22"/>
          <w:lang w:val="en-NZ"/>
        </w:rPr>
        <w:t xml:space="preserve">the </w:t>
      </w:r>
      <w:r w:rsidR="00DC78EE">
        <w:rPr>
          <w:rFonts w:asciiTheme="minorHAnsi" w:hAnsiTheme="minorHAnsi" w:cstheme="minorHAnsi"/>
          <w:b w:val="0"/>
          <w:sz w:val="22"/>
          <w:lang w:val="en-NZ"/>
        </w:rPr>
        <w:t>Oranga</w:t>
      </w:r>
      <w:r w:rsidR="00EF1176">
        <w:rPr>
          <w:rFonts w:asciiTheme="minorHAnsi" w:hAnsiTheme="minorHAnsi" w:cstheme="minorHAnsi"/>
          <w:b w:val="0"/>
          <w:sz w:val="22"/>
          <w:lang w:val="en-NZ"/>
        </w:rPr>
        <w:t xml:space="preserve"> Service Delivery Group</w:t>
      </w:r>
      <w:r w:rsidR="00270B63">
        <w:rPr>
          <w:rFonts w:asciiTheme="minorHAnsi" w:hAnsiTheme="minorHAnsi" w:cstheme="minorHAnsi"/>
          <w:b w:val="0"/>
          <w:sz w:val="22"/>
          <w:lang w:val="en-NZ"/>
        </w:rPr>
        <w:t xml:space="preserve"> (</w:t>
      </w:r>
      <w:r w:rsidR="00DC78EE">
        <w:rPr>
          <w:rFonts w:asciiTheme="minorHAnsi" w:hAnsiTheme="minorHAnsi" w:cstheme="minorHAnsi"/>
          <w:b w:val="0"/>
          <w:sz w:val="22"/>
          <w:lang w:val="en-NZ"/>
        </w:rPr>
        <w:t>MH &amp; AoD &amp; Hauora).</w:t>
      </w:r>
      <w:r w:rsidR="00DF0ACC">
        <w:rPr>
          <w:rFonts w:asciiTheme="minorHAnsi" w:hAnsiTheme="minorHAnsi" w:cstheme="minorHAnsi"/>
          <w:b w:val="0"/>
          <w:sz w:val="22"/>
          <w:lang w:val="en-NZ"/>
        </w:rPr>
        <w:t xml:space="preserve">  </w:t>
      </w:r>
    </w:p>
    <w:p w14:paraId="1359A834" w14:textId="77777777" w:rsidR="006A67A0" w:rsidRDefault="006A67A0" w:rsidP="006A67A0">
      <w:pPr>
        <w:pStyle w:val="Heading6"/>
        <w:rPr>
          <w:rFonts w:asciiTheme="minorHAnsi" w:hAnsiTheme="minorHAnsi" w:cstheme="minorHAnsi"/>
          <w:b w:val="0"/>
          <w:sz w:val="22"/>
          <w:lang w:val="en-NZ"/>
        </w:rPr>
      </w:pPr>
    </w:p>
    <w:p w14:paraId="5591B129" w14:textId="188B7AEF" w:rsidR="00B55625" w:rsidRDefault="006A67A0" w:rsidP="00EC094B">
      <w:pPr>
        <w:pStyle w:val="Heading6"/>
        <w:rPr>
          <w:rFonts w:asciiTheme="minorHAnsi" w:hAnsiTheme="minorHAnsi" w:cstheme="minorHAnsi"/>
          <w:b w:val="0"/>
          <w:sz w:val="22"/>
          <w:lang w:val="en-NZ"/>
        </w:rPr>
      </w:pPr>
      <w:r>
        <w:rPr>
          <w:rFonts w:asciiTheme="minorHAnsi" w:hAnsiTheme="minorHAnsi" w:cstheme="minorHAnsi"/>
          <w:b w:val="0"/>
          <w:sz w:val="22"/>
          <w:lang w:val="en-NZ"/>
        </w:rPr>
        <w:t>In addition, this role will have shared leadership accountabili</w:t>
      </w:r>
      <w:r w:rsidR="00DF0ACC">
        <w:rPr>
          <w:rFonts w:asciiTheme="minorHAnsi" w:hAnsiTheme="minorHAnsi" w:cstheme="minorHAnsi"/>
          <w:b w:val="0"/>
          <w:sz w:val="22"/>
          <w:lang w:val="en-NZ"/>
        </w:rPr>
        <w:t>ty</w:t>
      </w:r>
      <w:r>
        <w:rPr>
          <w:rFonts w:asciiTheme="minorHAnsi" w:hAnsiTheme="minorHAnsi" w:cstheme="minorHAnsi"/>
          <w:b w:val="0"/>
          <w:sz w:val="22"/>
          <w:lang w:val="en-NZ"/>
        </w:rPr>
        <w:t xml:space="preserve"> with the GM Delivery, </w:t>
      </w:r>
      <w:r w:rsidR="00DC78EE">
        <w:rPr>
          <w:rFonts w:ascii="Work Sans" w:hAnsi="Work Sans" w:cstheme="minorHAnsi"/>
          <w:b w:val="0"/>
          <w:sz w:val="22"/>
          <w:lang w:val="en-NZ"/>
        </w:rPr>
        <w:t>Ō</w:t>
      </w:r>
      <w:r w:rsidR="00DC78EE">
        <w:rPr>
          <w:rFonts w:asciiTheme="minorHAnsi" w:hAnsiTheme="minorHAnsi" w:cstheme="minorHAnsi"/>
          <w:b w:val="0"/>
          <w:sz w:val="22"/>
          <w:lang w:val="en-NZ"/>
        </w:rPr>
        <w:t>hanga</w:t>
      </w:r>
      <w:r>
        <w:rPr>
          <w:rFonts w:asciiTheme="minorHAnsi" w:hAnsiTheme="minorHAnsi" w:cstheme="minorHAnsi"/>
          <w:b w:val="0"/>
          <w:sz w:val="22"/>
          <w:lang w:val="en-NZ"/>
        </w:rPr>
        <w:t xml:space="preserve"> over all aspects of TToH operations requiring deliberate </w:t>
      </w:r>
      <w:r w:rsidR="00D54244">
        <w:rPr>
          <w:rFonts w:asciiTheme="minorHAnsi" w:hAnsiTheme="minorHAnsi" w:cstheme="minorHAnsi"/>
          <w:b w:val="0"/>
          <w:sz w:val="22"/>
          <w:lang w:val="en-NZ"/>
        </w:rPr>
        <w:t xml:space="preserve">and </w:t>
      </w:r>
      <w:r w:rsidR="000360E4">
        <w:rPr>
          <w:rFonts w:asciiTheme="minorHAnsi" w:hAnsiTheme="minorHAnsi" w:cstheme="minorHAnsi"/>
          <w:b w:val="0"/>
          <w:sz w:val="22"/>
          <w:lang w:val="en-NZ"/>
        </w:rPr>
        <w:t xml:space="preserve">collective </w:t>
      </w:r>
      <w:r>
        <w:rPr>
          <w:rFonts w:asciiTheme="minorHAnsi" w:hAnsiTheme="minorHAnsi" w:cstheme="minorHAnsi"/>
          <w:b w:val="0"/>
          <w:sz w:val="22"/>
          <w:lang w:val="en-NZ"/>
        </w:rPr>
        <w:t>collaboration to set and align the directio</w:t>
      </w:r>
      <w:r w:rsidR="00DF0ACC">
        <w:rPr>
          <w:rFonts w:asciiTheme="minorHAnsi" w:hAnsiTheme="minorHAnsi" w:cstheme="minorHAnsi"/>
          <w:b w:val="0"/>
          <w:sz w:val="22"/>
          <w:lang w:val="en-NZ"/>
        </w:rPr>
        <w:t>n and</w:t>
      </w:r>
      <w:r w:rsidR="000360E4">
        <w:rPr>
          <w:rFonts w:asciiTheme="minorHAnsi" w:hAnsiTheme="minorHAnsi" w:cstheme="minorHAnsi"/>
          <w:b w:val="0"/>
          <w:sz w:val="22"/>
          <w:lang w:val="en-NZ"/>
        </w:rPr>
        <w:t>,</w:t>
      </w:r>
      <w:r w:rsidR="00DF0ACC">
        <w:rPr>
          <w:rFonts w:asciiTheme="minorHAnsi" w:hAnsiTheme="minorHAnsi" w:cstheme="minorHAnsi"/>
          <w:b w:val="0"/>
          <w:sz w:val="22"/>
          <w:lang w:val="en-NZ"/>
        </w:rPr>
        <w:t xml:space="preserve"> </w:t>
      </w:r>
      <w:r>
        <w:rPr>
          <w:rFonts w:asciiTheme="minorHAnsi" w:hAnsiTheme="minorHAnsi" w:cstheme="minorHAnsi"/>
          <w:b w:val="0"/>
          <w:sz w:val="22"/>
          <w:lang w:val="en-NZ"/>
        </w:rPr>
        <w:t xml:space="preserve">drive </w:t>
      </w:r>
      <w:r w:rsidR="00DF0ACC">
        <w:rPr>
          <w:rFonts w:asciiTheme="minorHAnsi" w:hAnsiTheme="minorHAnsi" w:cstheme="minorHAnsi"/>
          <w:b w:val="0"/>
          <w:sz w:val="22"/>
          <w:lang w:val="en-NZ"/>
        </w:rPr>
        <w:t>collective o</w:t>
      </w:r>
      <w:r>
        <w:rPr>
          <w:rFonts w:asciiTheme="minorHAnsi" w:hAnsiTheme="minorHAnsi" w:cstheme="minorHAnsi"/>
          <w:b w:val="0"/>
          <w:sz w:val="22"/>
          <w:lang w:val="en-NZ"/>
        </w:rPr>
        <w:t>perational performance in the delivery of Health and Social services across and within TToH operational groups.</w:t>
      </w:r>
    </w:p>
    <w:p w14:paraId="53AFA656" w14:textId="79AA1111" w:rsidR="00DE7519" w:rsidRPr="005E62E4" w:rsidRDefault="00DE7519" w:rsidP="00F6346B">
      <w:pPr>
        <w:rPr>
          <w:rFonts w:asciiTheme="minorHAnsi" w:hAnsiTheme="minorHAnsi" w:cstheme="minorHAnsi"/>
          <w:sz w:val="22"/>
          <w:szCs w:val="22"/>
        </w:rPr>
      </w:pPr>
    </w:p>
    <w:tbl>
      <w:tblPr>
        <w:tblW w:w="147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344"/>
        <w:gridCol w:w="10390"/>
      </w:tblGrid>
      <w:tr w:rsidR="00191964" w:rsidRPr="00427166" w14:paraId="36AD82F2" w14:textId="77777777" w:rsidTr="00EC094B">
        <w:trPr>
          <w:trHeight w:val="264"/>
        </w:trPr>
        <w:tc>
          <w:tcPr>
            <w:tcW w:w="4344" w:type="dxa"/>
            <w:shd w:val="clear" w:color="auto" w:fill="E6E6E6"/>
            <w:vAlign w:val="center"/>
          </w:tcPr>
          <w:p w14:paraId="64FF8640" w14:textId="77777777" w:rsidR="005E1616" w:rsidRPr="00427166" w:rsidRDefault="005E1616" w:rsidP="00F5400B">
            <w:pPr>
              <w:tabs>
                <w:tab w:val="num" w:pos="3936"/>
              </w:tabs>
              <w:rPr>
                <w:rFonts w:asciiTheme="minorHAnsi" w:hAnsiTheme="minorHAnsi" w:cstheme="minorHAnsi"/>
                <w:b/>
                <w:sz w:val="22"/>
                <w:szCs w:val="22"/>
                <w:lang w:val="en-NZ"/>
              </w:rPr>
            </w:pPr>
            <w:bookmarkStart w:id="1" w:name="_Hlk100217329"/>
            <w:r>
              <w:rPr>
                <w:rFonts w:asciiTheme="minorHAnsi" w:hAnsiTheme="minorHAnsi" w:cstheme="minorHAnsi"/>
                <w:b/>
                <w:sz w:val="22"/>
                <w:szCs w:val="22"/>
                <w:lang w:val="en-NZ"/>
              </w:rPr>
              <w:t>Financial &amp; Non-Financial Delegations</w:t>
            </w:r>
            <w:r w:rsidRPr="00427166">
              <w:rPr>
                <w:rFonts w:asciiTheme="minorHAnsi" w:hAnsiTheme="minorHAnsi" w:cstheme="minorHAnsi"/>
                <w:b/>
                <w:sz w:val="22"/>
                <w:szCs w:val="22"/>
                <w:lang w:val="en-NZ"/>
              </w:rPr>
              <w:t>:</w:t>
            </w:r>
          </w:p>
        </w:tc>
        <w:tc>
          <w:tcPr>
            <w:tcW w:w="10390" w:type="dxa"/>
            <w:shd w:val="clear" w:color="auto" w:fill="E6E6E6"/>
            <w:vAlign w:val="center"/>
          </w:tcPr>
          <w:p w14:paraId="39CE33FF" w14:textId="753A80B9" w:rsidR="005E1616" w:rsidRPr="00427166" w:rsidRDefault="005E1616" w:rsidP="00F5400B">
            <w:pPr>
              <w:jc w:val="center"/>
              <w:rPr>
                <w:rFonts w:asciiTheme="minorHAnsi" w:hAnsiTheme="minorHAnsi" w:cstheme="minorHAnsi"/>
                <w:b/>
                <w:iCs/>
                <w:noProof/>
                <w:sz w:val="22"/>
                <w:szCs w:val="22"/>
                <w:lang w:val="en-NZ" w:eastAsia="en-GB"/>
              </w:rPr>
            </w:pPr>
            <w:r>
              <w:rPr>
                <w:rFonts w:asciiTheme="minorHAnsi" w:hAnsiTheme="minorHAnsi" w:cstheme="minorHAnsi"/>
                <w:b/>
                <w:iCs/>
                <w:sz w:val="22"/>
                <w:szCs w:val="22"/>
                <w:lang w:val="en-NZ"/>
              </w:rPr>
              <w:t>ORGANISATIONAL CONTEXT</w:t>
            </w:r>
            <w:r w:rsidRPr="00427166">
              <w:rPr>
                <w:rFonts w:asciiTheme="minorHAnsi" w:hAnsiTheme="minorHAnsi" w:cstheme="minorHAnsi"/>
                <w:b/>
                <w:iCs/>
                <w:sz w:val="22"/>
                <w:szCs w:val="22"/>
                <w:lang w:val="en-NZ"/>
              </w:rPr>
              <w:t>:</w:t>
            </w:r>
            <w:r>
              <w:rPr>
                <w:rFonts w:asciiTheme="minorHAnsi" w:hAnsiTheme="minorHAnsi" w:cstheme="minorHAnsi"/>
                <w:b/>
                <w:iCs/>
                <w:sz w:val="22"/>
                <w:szCs w:val="22"/>
                <w:lang w:val="en-NZ"/>
              </w:rPr>
              <w:t xml:space="preserve"> Executive Leadership Team</w:t>
            </w:r>
          </w:p>
        </w:tc>
      </w:tr>
      <w:tr w:rsidR="00191964" w:rsidRPr="00233E2D" w14:paraId="594EE0FC" w14:textId="77777777" w:rsidTr="00EC094B">
        <w:trPr>
          <w:trHeight w:val="1691"/>
        </w:trPr>
        <w:tc>
          <w:tcPr>
            <w:tcW w:w="4344" w:type="dxa"/>
            <w:shd w:val="clear" w:color="auto" w:fill="auto"/>
          </w:tcPr>
          <w:p w14:paraId="3985586E" w14:textId="73BFBB53" w:rsidR="005E1616" w:rsidRPr="00427166" w:rsidRDefault="005E1616" w:rsidP="00F5400B">
            <w:pPr>
              <w:tabs>
                <w:tab w:val="num" w:pos="3936"/>
              </w:tabs>
              <w:rPr>
                <w:rFonts w:asciiTheme="minorHAnsi" w:hAnsiTheme="minorHAnsi" w:cstheme="minorHAnsi"/>
                <w:iCs/>
                <w:sz w:val="22"/>
                <w:szCs w:val="22"/>
                <w:lang w:val="en-NZ"/>
              </w:rPr>
            </w:pPr>
            <w:r w:rsidRPr="00427166">
              <w:rPr>
                <w:rFonts w:asciiTheme="minorHAnsi" w:hAnsiTheme="minorHAnsi" w:cstheme="minorHAnsi"/>
                <w:b/>
                <w:iCs/>
                <w:sz w:val="22"/>
                <w:szCs w:val="22"/>
                <w:lang w:val="en-NZ"/>
              </w:rPr>
              <w:t>Number of direct reports:</w:t>
            </w:r>
            <w:r>
              <w:rPr>
                <w:rFonts w:asciiTheme="minorHAnsi" w:hAnsiTheme="minorHAnsi" w:cstheme="minorHAnsi"/>
                <w:iCs/>
                <w:sz w:val="22"/>
                <w:szCs w:val="22"/>
                <w:lang w:val="en-NZ"/>
              </w:rPr>
              <w:t xml:space="preserve"> </w:t>
            </w:r>
            <w:r w:rsidR="00DC78EE">
              <w:rPr>
                <w:rFonts w:asciiTheme="minorHAnsi" w:hAnsiTheme="minorHAnsi" w:cstheme="minorHAnsi"/>
                <w:iCs/>
                <w:sz w:val="22"/>
                <w:szCs w:val="22"/>
                <w:lang w:val="en-NZ"/>
              </w:rPr>
              <w:t>2</w:t>
            </w:r>
          </w:p>
          <w:p w14:paraId="4B9E379F" w14:textId="77777777" w:rsidR="005E1616" w:rsidRPr="00427166" w:rsidRDefault="005E1616" w:rsidP="00F5400B">
            <w:pPr>
              <w:tabs>
                <w:tab w:val="num" w:pos="3936"/>
              </w:tabs>
              <w:rPr>
                <w:rFonts w:asciiTheme="minorHAnsi" w:hAnsiTheme="minorHAnsi" w:cstheme="minorHAnsi"/>
                <w:b/>
                <w:iCs/>
                <w:sz w:val="22"/>
                <w:szCs w:val="22"/>
                <w:lang w:val="en-NZ"/>
              </w:rPr>
            </w:pPr>
          </w:p>
          <w:p w14:paraId="0FC8A96E" w14:textId="5B7CC007" w:rsidR="005E1616" w:rsidRPr="00A64137" w:rsidRDefault="005E1616" w:rsidP="00F5400B">
            <w:pPr>
              <w:rPr>
                <w:rFonts w:asciiTheme="minorHAnsi" w:hAnsiTheme="minorHAnsi" w:cstheme="minorHAnsi"/>
                <w:bCs/>
                <w:iCs/>
                <w:sz w:val="22"/>
                <w:szCs w:val="22"/>
                <w:lang w:val="en-NZ"/>
              </w:rPr>
            </w:pPr>
            <w:r w:rsidRPr="00427166">
              <w:rPr>
                <w:rFonts w:asciiTheme="minorHAnsi" w:hAnsiTheme="minorHAnsi" w:cstheme="minorHAnsi"/>
                <w:b/>
                <w:iCs/>
                <w:sz w:val="22"/>
                <w:szCs w:val="22"/>
                <w:lang w:val="en-NZ"/>
              </w:rPr>
              <w:t>Number of indirect reports:</w:t>
            </w:r>
            <w:r>
              <w:rPr>
                <w:rFonts w:asciiTheme="minorHAnsi" w:hAnsiTheme="minorHAnsi" w:cstheme="minorHAnsi"/>
                <w:iCs/>
                <w:sz w:val="22"/>
                <w:szCs w:val="22"/>
                <w:lang w:val="en-NZ"/>
              </w:rPr>
              <w:t xml:space="preserve"> </w:t>
            </w:r>
            <w:r w:rsidR="00FB1EED">
              <w:rPr>
                <w:rFonts w:asciiTheme="minorHAnsi" w:hAnsiTheme="minorHAnsi" w:cstheme="minorHAnsi"/>
                <w:iCs/>
                <w:sz w:val="22"/>
                <w:szCs w:val="22"/>
                <w:lang w:val="en-NZ"/>
              </w:rPr>
              <w:t xml:space="preserve">120 – 180 </w:t>
            </w:r>
          </w:p>
          <w:p w14:paraId="20188C32" w14:textId="77777777" w:rsidR="005E1616" w:rsidRDefault="005E1616" w:rsidP="00F5400B">
            <w:pPr>
              <w:rPr>
                <w:rFonts w:asciiTheme="minorHAnsi" w:hAnsiTheme="minorHAnsi" w:cstheme="minorHAnsi"/>
                <w:b/>
                <w:iCs/>
                <w:sz w:val="22"/>
                <w:szCs w:val="22"/>
                <w:lang w:val="en-NZ"/>
              </w:rPr>
            </w:pPr>
          </w:p>
          <w:p w14:paraId="71DF1799" w14:textId="77777777" w:rsidR="006C6CBB" w:rsidRDefault="00556AA6" w:rsidP="00F5400B">
            <w:pPr>
              <w:rPr>
                <w:rFonts w:asciiTheme="minorHAnsi" w:hAnsiTheme="minorHAnsi" w:cstheme="minorHAnsi"/>
                <w:iCs/>
                <w:sz w:val="22"/>
                <w:szCs w:val="22"/>
                <w:lang w:val="en-NZ"/>
              </w:rPr>
            </w:pPr>
            <w:r>
              <w:rPr>
                <w:rFonts w:asciiTheme="minorHAnsi" w:hAnsiTheme="minorHAnsi" w:cstheme="minorHAnsi"/>
                <w:b/>
                <w:iCs/>
                <w:sz w:val="22"/>
                <w:szCs w:val="22"/>
                <w:lang w:val="en-NZ"/>
              </w:rPr>
              <w:t>Delegated</w:t>
            </w:r>
            <w:r w:rsidR="005E1616" w:rsidRPr="00427166">
              <w:rPr>
                <w:rFonts w:asciiTheme="minorHAnsi" w:hAnsiTheme="minorHAnsi" w:cstheme="minorHAnsi"/>
                <w:b/>
                <w:iCs/>
                <w:sz w:val="22"/>
                <w:szCs w:val="22"/>
                <w:lang w:val="en-NZ"/>
              </w:rPr>
              <w:t xml:space="preserve"> Authority Levels:</w:t>
            </w:r>
            <w:r w:rsidR="006C6CBB">
              <w:rPr>
                <w:rFonts w:asciiTheme="minorHAnsi" w:hAnsiTheme="minorHAnsi" w:cstheme="minorHAnsi"/>
                <w:b/>
                <w:iCs/>
                <w:sz w:val="22"/>
                <w:szCs w:val="22"/>
                <w:lang w:val="en-NZ"/>
              </w:rPr>
              <w:t xml:space="preserve"> </w:t>
            </w:r>
            <w:r w:rsidR="006C6CBB" w:rsidRPr="006C6CBB">
              <w:rPr>
                <w:rFonts w:asciiTheme="minorHAnsi" w:hAnsiTheme="minorHAnsi" w:cstheme="minorHAnsi"/>
                <w:bCs/>
                <w:iCs/>
                <w:sz w:val="22"/>
                <w:szCs w:val="22"/>
                <w:lang w:val="en-NZ"/>
              </w:rPr>
              <w:t>Level A</w:t>
            </w:r>
            <w:r w:rsidR="005E1616" w:rsidRPr="00427166">
              <w:rPr>
                <w:rFonts w:asciiTheme="minorHAnsi" w:hAnsiTheme="minorHAnsi" w:cstheme="minorHAnsi"/>
                <w:iCs/>
                <w:sz w:val="22"/>
                <w:szCs w:val="22"/>
                <w:lang w:val="en-NZ"/>
              </w:rPr>
              <w:tab/>
            </w:r>
            <w:r w:rsidR="008E30C9">
              <w:rPr>
                <w:rFonts w:asciiTheme="minorHAnsi" w:hAnsiTheme="minorHAnsi" w:cstheme="minorHAnsi"/>
                <w:iCs/>
                <w:sz w:val="22"/>
                <w:szCs w:val="22"/>
                <w:lang w:val="en-NZ"/>
              </w:rPr>
              <w:br/>
            </w:r>
          </w:p>
          <w:p w14:paraId="68C72C95" w14:textId="6714380F" w:rsidR="005E1616" w:rsidRPr="00427166" w:rsidRDefault="008E30C9" w:rsidP="00F5400B">
            <w:pPr>
              <w:rPr>
                <w:rFonts w:asciiTheme="minorHAnsi" w:hAnsiTheme="minorHAnsi" w:cstheme="minorHAnsi"/>
                <w:iCs/>
                <w:sz w:val="22"/>
                <w:szCs w:val="22"/>
                <w:lang w:val="en-NZ"/>
              </w:rPr>
            </w:pPr>
            <w:r>
              <w:rPr>
                <w:rFonts w:asciiTheme="minorHAnsi" w:hAnsiTheme="minorHAnsi" w:cstheme="minorHAnsi"/>
                <w:iCs/>
                <w:sz w:val="22"/>
                <w:szCs w:val="22"/>
                <w:lang w:val="en-NZ"/>
              </w:rPr>
              <w:t>Individual expenditure items within approved budgets</w:t>
            </w:r>
            <w:r w:rsidR="00D67622">
              <w:rPr>
                <w:rFonts w:asciiTheme="minorHAnsi" w:hAnsiTheme="minorHAnsi" w:cstheme="minorHAnsi"/>
                <w:iCs/>
                <w:sz w:val="22"/>
                <w:szCs w:val="22"/>
                <w:lang w:val="en-NZ"/>
              </w:rPr>
              <w:t xml:space="preserve"> TBC.</w:t>
            </w:r>
          </w:p>
          <w:p w14:paraId="58252B7B" w14:textId="77777777" w:rsidR="005E1616" w:rsidRPr="00D37307" w:rsidRDefault="005E1616" w:rsidP="00EF56B1">
            <w:pPr>
              <w:rPr>
                <w:rFonts w:asciiTheme="minorHAnsi" w:hAnsiTheme="minorHAnsi" w:cstheme="minorHAnsi"/>
                <w:iCs/>
                <w:sz w:val="22"/>
                <w:szCs w:val="22"/>
                <w:lang w:val="en-NZ"/>
              </w:rPr>
            </w:pPr>
          </w:p>
        </w:tc>
        <w:tc>
          <w:tcPr>
            <w:tcW w:w="10390" w:type="dxa"/>
            <w:shd w:val="clear" w:color="auto" w:fill="auto"/>
          </w:tcPr>
          <w:p w14:paraId="2502038C" w14:textId="31E387D8" w:rsidR="005E1616" w:rsidRPr="00427166" w:rsidRDefault="00917342" w:rsidP="00F5400B">
            <w:pPr>
              <w:spacing w:before="120" w:after="120"/>
              <w:ind w:left="34"/>
              <w:jc w:val="center"/>
              <w:rPr>
                <w:rFonts w:asciiTheme="minorHAnsi" w:hAnsiTheme="minorHAnsi" w:cstheme="minorHAnsi"/>
                <w:b/>
                <w:iCs/>
                <w:sz w:val="22"/>
                <w:szCs w:val="22"/>
                <w:lang w:val="en-NZ"/>
              </w:rPr>
            </w:pPr>
            <w:r>
              <w:rPr>
                <w:noProof/>
              </w:rPr>
              <mc:AlternateContent>
                <mc:Choice Requires="wps">
                  <w:drawing>
                    <wp:anchor distT="0" distB="0" distL="114300" distR="114300" simplePos="0" relativeHeight="251661312" behindDoc="0" locked="0" layoutInCell="1" allowOverlap="1" wp14:anchorId="00DF3F1E" wp14:editId="6B41DB19">
                      <wp:simplePos x="0" y="0"/>
                      <wp:positionH relativeFrom="column">
                        <wp:posOffset>2387600</wp:posOffset>
                      </wp:positionH>
                      <wp:positionV relativeFrom="paragraph">
                        <wp:posOffset>1816735</wp:posOffset>
                      </wp:positionV>
                      <wp:extent cx="1036320" cy="594360"/>
                      <wp:effectExtent l="0" t="0" r="11430" b="15240"/>
                      <wp:wrapNone/>
                      <wp:docPr id="1898278217" name="Rectangle 1"/>
                      <wp:cNvGraphicFramePr/>
                      <a:graphic xmlns:a="http://schemas.openxmlformats.org/drawingml/2006/main">
                        <a:graphicData uri="http://schemas.microsoft.com/office/word/2010/wordprocessingShape">
                          <wps:wsp>
                            <wps:cNvSpPr/>
                            <wps:spPr>
                              <a:xfrm>
                                <a:off x="0" y="0"/>
                                <a:ext cx="1036320" cy="594360"/>
                              </a:xfrm>
                              <a:prstGeom prst="rect">
                                <a:avLst/>
                              </a:prstGeom>
                              <a:solidFill>
                                <a:srgbClr val="4F81BD"/>
                              </a:solidFill>
                              <a:ln w="25400" cap="flat" cmpd="sng" algn="ctr">
                                <a:solidFill>
                                  <a:srgbClr val="4F81BD"/>
                                </a:solidFill>
                                <a:prstDash val="solid"/>
                              </a:ln>
                              <a:effectLst/>
                            </wps:spPr>
                            <wps:txbx>
                              <w:txbxContent>
                                <w:p w14:paraId="14333A39" w14:textId="77777777" w:rsidR="00917342" w:rsidRDefault="00917342" w:rsidP="00917342">
                                  <w:pPr>
                                    <w:jc w:val="center"/>
                                    <w:rPr>
                                      <w:rFonts w:asciiTheme="minorHAnsi" w:hAnsi="Calibri" w:cstheme="minorBidi"/>
                                      <w:color w:val="FFFFFF" w:themeColor="light1"/>
                                      <w:kern w:val="24"/>
                                    </w:rPr>
                                  </w:pPr>
                                  <w:r>
                                    <w:rPr>
                                      <w:rFonts w:asciiTheme="minorHAnsi" w:hAnsi="Calibri" w:cstheme="minorBidi"/>
                                      <w:color w:val="FFFFFF" w:themeColor="light1"/>
                                      <w:kern w:val="24"/>
                                    </w:rPr>
                                    <w:t xml:space="preserve">GM Delivery </w:t>
                                  </w:r>
                                </w:p>
                                <w:p w14:paraId="72E76390" w14:textId="6008EBF2" w:rsidR="00917342" w:rsidRPr="0087507F" w:rsidRDefault="00917342" w:rsidP="00917342">
                                  <w:pPr>
                                    <w:jc w:val="center"/>
                                    <w:rPr>
                                      <w:rFonts w:asciiTheme="minorHAnsi" w:hAnsi="Calibri" w:cstheme="minorBidi"/>
                                      <w:color w:val="FFFFFF" w:themeColor="light1"/>
                                      <w:kern w:val="24"/>
                                    </w:rPr>
                                  </w:pPr>
                                  <w:r>
                                    <w:rPr>
                                      <w:rFonts w:asciiTheme="minorHAnsi" w:hAnsi="Calibri" w:cstheme="minorBidi"/>
                                      <w:color w:val="FFFFFF" w:themeColor="light1"/>
                                      <w:kern w:val="24"/>
                                    </w:rPr>
                                    <w:t>T</w:t>
                                  </w:r>
                                  <w:r>
                                    <w:rPr>
                                      <w:rFonts w:ascii="Work Sans" w:hAnsi="Work Sans" w:cstheme="minorBidi"/>
                                      <w:color w:val="FFFFFF" w:themeColor="light1"/>
                                      <w:kern w:val="24"/>
                                    </w:rPr>
                                    <w:t>ā</w:t>
                                  </w:r>
                                  <w:r>
                                    <w:rPr>
                                      <w:rFonts w:asciiTheme="minorHAnsi" w:hAnsi="Calibri" w:cstheme="minorBidi"/>
                                      <w:color w:val="FFFFFF" w:themeColor="light1"/>
                                      <w:kern w:val="24"/>
                                    </w:rPr>
                                    <w:t xml:space="preserve">ngata </w:t>
                                  </w:r>
                                  <w:r w:rsidRPr="0087507F">
                                    <w:rPr>
                                      <w:rFonts w:asciiTheme="minorHAnsi" w:hAnsi="Calibri" w:cstheme="minorBidi"/>
                                      <w:color w:val="FFFFFF" w:themeColor="light1"/>
                                      <w:kern w:val="24"/>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0DF3F1E" id="Rectangle 1" o:spid="_x0000_s1026" style="position:absolute;left:0;text-align:left;margin-left:188pt;margin-top:143.05pt;width:81.6pt;height:4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" fillcolor="#4f81bd" strokecolor="#4f81bd" strokeweight="2pt">
                      <v:textbox>
                        <w:txbxContent>
                          <w:p w14:paraId="14333A39" w14:textId="77777777" w:rsidR="00917342" w:rsidRDefault="00917342" w:rsidP="00917342">
                            <w:pPr>
                              <w:jc w:val="center"/>
                              <w:rPr>
                                <w:rFonts w:asciiTheme="minorHAnsi" w:hAnsi="Calibri" w:cstheme="minorBidi"/>
                                <w:color w:val="FFFFFF" w:themeColor="light1"/>
                                <w:kern w:val="24"/>
                              </w:rPr>
                            </w:pPr>
                            <w:r>
                              <w:rPr>
                                <w:rFonts w:asciiTheme="minorHAnsi" w:hAnsi="Calibri" w:cstheme="minorBidi"/>
                                <w:color w:val="FFFFFF" w:themeColor="light1"/>
                                <w:kern w:val="24"/>
                              </w:rPr>
                              <w:t xml:space="preserve">GM Delivery </w:t>
                            </w:r>
                          </w:p>
                          <w:p w14:paraId="72E76390" w14:textId="6008EBF2" w:rsidR="00917342" w:rsidRPr="0087507F" w:rsidRDefault="00917342" w:rsidP="00917342">
                            <w:pPr>
                              <w:jc w:val="center"/>
                              <w:rPr>
                                <w:rFonts w:asciiTheme="minorHAnsi" w:hAnsi="Calibri" w:cstheme="minorBidi"/>
                                <w:color w:val="FFFFFF" w:themeColor="light1"/>
                                <w:kern w:val="24"/>
                              </w:rPr>
                            </w:pPr>
                            <w:r>
                              <w:rPr>
                                <w:rFonts w:asciiTheme="minorHAnsi" w:hAnsi="Calibri" w:cstheme="minorBidi"/>
                                <w:color w:val="FFFFFF" w:themeColor="light1"/>
                                <w:kern w:val="24"/>
                              </w:rPr>
                              <w:t>T</w:t>
                            </w:r>
                            <w:r>
                              <w:rPr>
                                <w:rFonts w:ascii="Work Sans" w:hAnsi="Work Sans" w:cstheme="minorBidi"/>
                                <w:color w:val="FFFFFF" w:themeColor="light1"/>
                                <w:kern w:val="24"/>
                              </w:rPr>
                              <w:t>ā</w:t>
                            </w:r>
                            <w:r>
                              <w:rPr>
                                <w:rFonts w:asciiTheme="minorHAnsi" w:hAnsi="Calibri" w:cstheme="minorBidi"/>
                                <w:color w:val="FFFFFF" w:themeColor="light1"/>
                                <w:kern w:val="24"/>
                              </w:rPr>
                              <w:t xml:space="preserve">ngata </w:t>
                            </w:r>
                            <w:r w:rsidRPr="0087507F">
                              <w:rPr>
                                <w:rFonts w:asciiTheme="minorHAnsi" w:hAnsi="Calibri" w:cstheme="minorBidi"/>
                                <w:color w:val="FFFFFF" w:themeColor="light1"/>
                                <w:kern w:val="24"/>
                              </w:rPr>
                              <w:t xml:space="preserve"> </w:t>
                            </w:r>
                          </w:p>
                        </w:txbxContent>
                      </v:textbox>
                    </v:rect>
                  </w:pict>
                </mc:Fallback>
              </mc:AlternateContent>
            </w:r>
            <w:r w:rsidR="0087507F" w:rsidRPr="0087507F">
              <w:rPr>
                <w:rFonts w:asciiTheme="minorHAnsi" w:hAnsiTheme="minorHAnsi" w:cstheme="minorHAnsi"/>
                <w:b/>
                <w:iCs/>
                <w:noProof/>
                <w:sz w:val="22"/>
                <w:szCs w:val="22"/>
              </w:rPr>
              <mc:AlternateContent>
                <mc:Choice Requires="wpg">
                  <w:drawing>
                    <wp:anchor distT="0" distB="0" distL="114300" distR="114300" simplePos="0" relativeHeight="251659264" behindDoc="0" locked="0" layoutInCell="1" allowOverlap="1" wp14:anchorId="6A83D64A" wp14:editId="04640529">
                      <wp:simplePos x="0" y="0"/>
                      <wp:positionH relativeFrom="column">
                        <wp:posOffset>254000</wp:posOffset>
                      </wp:positionH>
                      <wp:positionV relativeFrom="paragraph">
                        <wp:posOffset>231775</wp:posOffset>
                      </wp:positionV>
                      <wp:extent cx="5935980" cy="2179320"/>
                      <wp:effectExtent l="0" t="0" r="26670" b="11430"/>
                      <wp:wrapTopAndBottom/>
                      <wp:docPr id="5" name="Group 4">
                        <a:extLst xmlns:a="http://schemas.openxmlformats.org/drawingml/2006/main">
                          <a:ext uri="{FF2B5EF4-FFF2-40B4-BE49-F238E27FC236}">
                            <a16:creationId xmlns:a16="http://schemas.microsoft.com/office/drawing/2014/main" id="{B827D7C0-50A1-14F6-BF06-08F7E0221D3B}"/>
                          </a:ext>
                        </a:extLst>
                      </wp:docPr>
                      <wp:cNvGraphicFramePr/>
                      <a:graphic xmlns:a="http://schemas.openxmlformats.org/drawingml/2006/main">
                        <a:graphicData uri="http://schemas.microsoft.com/office/word/2010/wordprocessingGroup">
                          <wpg:wgp>
                            <wpg:cNvGrpSpPr/>
                            <wpg:grpSpPr>
                              <a:xfrm>
                                <a:off x="0" y="0"/>
                                <a:ext cx="5935980" cy="2179320"/>
                                <a:chOff x="0" y="0"/>
                                <a:chExt cx="11000029" cy="4099579"/>
                              </a:xfrm>
                            </wpg:grpSpPr>
                            <wps:wsp>
                              <wps:cNvPr id="1567692669" name="Rectangle 1567692669">
                                <a:extLst>
                                  <a:ext uri="{FF2B5EF4-FFF2-40B4-BE49-F238E27FC236}">
                                    <a16:creationId xmlns:a16="http://schemas.microsoft.com/office/drawing/2014/main" id="{A0395FD4-4E01-500B-40E6-9757703D0978}"/>
                                  </a:ext>
                                </a:extLst>
                              </wps:cNvPr>
                              <wps:cNvSpPr/>
                              <wps:spPr>
                                <a:xfrm>
                                  <a:off x="0" y="0"/>
                                  <a:ext cx="7781730" cy="1175657"/>
                                </a:xfrm>
                                <a:prstGeom prst="rect">
                                  <a:avLst/>
                                </a:prstGeom>
                                <a:solidFill>
                                  <a:schemeClr val="accent1"/>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4AF1CBF" w14:textId="77777777" w:rsidR="0087507F" w:rsidRPr="0087507F" w:rsidRDefault="0087507F" w:rsidP="0087507F">
                                    <w:pPr>
                                      <w:jc w:val="center"/>
                                      <w:rPr>
                                        <w:rFonts w:asciiTheme="minorHAnsi" w:hAnsi="Calibri" w:cstheme="minorBidi"/>
                                        <w:color w:val="FFFFFF" w:themeColor="light1"/>
                                        <w:kern w:val="24"/>
                                      </w:rPr>
                                    </w:pPr>
                                    <w:r w:rsidRPr="0087507F">
                                      <w:rPr>
                                        <w:rFonts w:asciiTheme="minorHAnsi" w:hAnsi="Calibri" w:cstheme="minorBidi"/>
                                        <w:color w:val="FFFFFF" w:themeColor="light1"/>
                                        <w:kern w:val="24"/>
                                      </w:rPr>
                                      <w:t>Kaiwhakahaere Matua</w:t>
                                    </w:r>
                                  </w:p>
                                  <w:p w14:paraId="5CEEA05B" w14:textId="77777777" w:rsidR="0087507F" w:rsidRPr="0087507F" w:rsidRDefault="0087507F" w:rsidP="0087507F">
                                    <w:pPr>
                                      <w:jc w:val="center"/>
                                      <w:rPr>
                                        <w:rFonts w:asciiTheme="minorHAnsi" w:hAnsi="Calibri" w:cstheme="minorBidi"/>
                                        <w:color w:val="FFFFFF" w:themeColor="light1"/>
                                        <w:kern w:val="24"/>
                                      </w:rPr>
                                    </w:pPr>
                                    <w:r w:rsidRPr="0087507F">
                                      <w:rPr>
                                        <w:rFonts w:asciiTheme="minorHAnsi" w:hAnsi="Calibri" w:cstheme="minorBidi"/>
                                        <w:color w:val="FFFFFF" w:themeColor="light1"/>
                                        <w:kern w:val="24"/>
                                      </w:rPr>
                                      <w:t>Chief Executive Officer</w:t>
                                    </w:r>
                                  </w:p>
                                </w:txbxContent>
                              </wps:txbx>
                              <wps:bodyPr rtlCol="0" anchor="ctr"/>
                            </wps:wsp>
                            <wps:wsp>
                              <wps:cNvPr id="814023153" name="Rectangle 814023153">
                                <a:extLst>
                                  <a:ext uri="{FF2B5EF4-FFF2-40B4-BE49-F238E27FC236}">
                                    <a16:creationId xmlns:a16="http://schemas.microsoft.com/office/drawing/2014/main" id="{0AEBF5AA-694E-2144-48C4-BFCF912872A0}"/>
                                  </a:ext>
                                </a:extLst>
                              </wps:cNvPr>
                              <wps:cNvSpPr/>
                              <wps:spPr>
                                <a:xfrm>
                                  <a:off x="0" y="2976465"/>
                                  <a:ext cx="1946554" cy="1061684"/>
                                </a:xfrm>
                                <a:prstGeom prst="rect">
                                  <a:avLst/>
                                </a:prstGeom>
                                <a:solidFill>
                                  <a:schemeClr val="accent1"/>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90CDA11" w14:textId="77777777" w:rsidR="0087507F" w:rsidRPr="0087507F" w:rsidRDefault="0087507F" w:rsidP="0087507F">
                                    <w:pPr>
                                      <w:jc w:val="center"/>
                                      <w:rPr>
                                        <w:rFonts w:asciiTheme="minorHAnsi" w:hAnsi="Calibri" w:cstheme="minorBidi"/>
                                        <w:color w:val="FFFFFF" w:themeColor="light1"/>
                                        <w:kern w:val="24"/>
                                      </w:rPr>
                                    </w:pPr>
                                    <w:r w:rsidRPr="0087507F">
                                      <w:rPr>
                                        <w:rFonts w:asciiTheme="minorHAnsi" w:hAnsi="Calibri" w:cstheme="minorBidi"/>
                                        <w:color w:val="FFFFFF" w:themeColor="light1"/>
                                        <w:kern w:val="24"/>
                                      </w:rPr>
                                      <w:t>Pou Tikanga</w:t>
                                    </w:r>
                                  </w:p>
                                </w:txbxContent>
                              </wps:txbx>
                              <wps:bodyPr rtlCol="0" anchor="ctr"/>
                            </wps:wsp>
                            <wps:wsp>
                              <wps:cNvPr id="1454368517" name="Rectangle 1454368517">
                                <a:extLst>
                                  <a:ext uri="{FF2B5EF4-FFF2-40B4-BE49-F238E27FC236}">
                                    <a16:creationId xmlns:a16="http://schemas.microsoft.com/office/drawing/2014/main" id="{78887683-066F-C628-8EA6-AA68F45C3CBC}"/>
                                  </a:ext>
                                </a:extLst>
                              </wps:cNvPr>
                              <wps:cNvSpPr/>
                              <wps:spPr>
                                <a:xfrm>
                                  <a:off x="2102164" y="2976462"/>
                                  <a:ext cx="1707502" cy="1061684"/>
                                </a:xfrm>
                                <a:prstGeom prst="rect">
                                  <a:avLst/>
                                </a:prstGeom>
                                <a:solidFill>
                                  <a:schemeClr val="accent1"/>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43D80DE" w14:textId="77777777" w:rsidR="0087507F" w:rsidRPr="0087507F" w:rsidRDefault="0087507F" w:rsidP="0087507F">
                                    <w:pPr>
                                      <w:jc w:val="center"/>
                                      <w:rPr>
                                        <w:rFonts w:asciiTheme="minorHAnsi" w:hAnsi="Calibri" w:cstheme="minorBidi"/>
                                        <w:color w:val="FFFFFF" w:themeColor="light1"/>
                                        <w:kern w:val="24"/>
                                      </w:rPr>
                                    </w:pPr>
                                    <w:r w:rsidRPr="0087507F">
                                      <w:rPr>
                                        <w:rFonts w:asciiTheme="minorHAnsi" w:hAnsi="Calibri" w:cstheme="minorBidi"/>
                                        <w:color w:val="FFFFFF" w:themeColor="light1"/>
                                        <w:kern w:val="24"/>
                                      </w:rPr>
                                      <w:t xml:space="preserve">Clinical Director </w:t>
                                    </w:r>
                                  </w:p>
                                </w:txbxContent>
                              </wps:txbx>
                              <wps:bodyPr rtlCol="0" anchor="ctr"/>
                            </wps:wsp>
                            <wps:wsp>
                              <wps:cNvPr id="1004098469" name="Rectangle 1004098469">
                                <a:extLst>
                                  <a:ext uri="{FF2B5EF4-FFF2-40B4-BE49-F238E27FC236}">
                                    <a16:creationId xmlns:a16="http://schemas.microsoft.com/office/drawing/2014/main" id="{630DDF01-F2C4-B5C7-FB75-25CAE4F582D1}"/>
                                  </a:ext>
                                </a:extLst>
                              </wps:cNvPr>
                              <wps:cNvSpPr/>
                              <wps:spPr>
                                <a:xfrm>
                                  <a:off x="6013681" y="2976462"/>
                                  <a:ext cx="1892795" cy="1061684"/>
                                </a:xfrm>
                                <a:prstGeom prst="rect">
                                  <a:avLst/>
                                </a:prstGeom>
                                <a:solidFill>
                                  <a:schemeClr val="accent1"/>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31D451F" w14:textId="77777777" w:rsidR="0087507F" w:rsidRPr="0087507F" w:rsidRDefault="0087507F" w:rsidP="0087507F">
                                    <w:pPr>
                                      <w:jc w:val="center"/>
                                      <w:rPr>
                                        <w:rFonts w:asciiTheme="minorHAnsi" w:hAnsi="Calibri" w:cstheme="minorBidi"/>
                                        <w:color w:val="FFFFFF" w:themeColor="light1"/>
                                        <w:kern w:val="24"/>
                                      </w:rPr>
                                    </w:pPr>
                                    <w:r w:rsidRPr="0087507F">
                                      <w:rPr>
                                        <w:rFonts w:asciiTheme="minorHAnsi" w:hAnsi="Calibri" w:cstheme="minorBidi"/>
                                        <w:color w:val="FFFFFF" w:themeColor="light1"/>
                                        <w:kern w:val="24"/>
                                      </w:rPr>
                                      <w:t>GM Delivery</w:t>
                                    </w:r>
                                  </w:p>
                                  <w:p w14:paraId="14F1670B" w14:textId="77777777" w:rsidR="0087507F" w:rsidRPr="0087507F" w:rsidRDefault="0087507F" w:rsidP="0087507F">
                                    <w:pPr>
                                      <w:jc w:val="center"/>
                                      <w:rPr>
                                        <w:rFonts w:asciiTheme="minorHAnsi" w:hAnsi="Calibri" w:cstheme="minorBidi"/>
                                        <w:color w:val="FFFFFF" w:themeColor="light1"/>
                                        <w:kern w:val="24"/>
                                      </w:rPr>
                                    </w:pPr>
                                    <w:r w:rsidRPr="0087507F">
                                      <w:rPr>
                                        <w:rFonts w:asciiTheme="minorHAnsi" w:hAnsi="Calibri" w:cstheme="minorBidi"/>
                                        <w:color w:val="FFFFFF" w:themeColor="light1"/>
                                        <w:kern w:val="24"/>
                                      </w:rPr>
                                      <w:t>Rangatōpū</w:t>
                                    </w:r>
                                  </w:p>
                                </w:txbxContent>
                              </wps:txbx>
                              <wps:bodyPr rtlCol="0" anchor="ctr"/>
                            </wps:wsp>
                            <wps:wsp>
                              <wps:cNvPr id="21206471" name="Rectangle 21206471">
                                <a:extLst>
                                  <a:ext uri="{FF2B5EF4-FFF2-40B4-BE49-F238E27FC236}">
                                    <a16:creationId xmlns:a16="http://schemas.microsoft.com/office/drawing/2014/main" id="{1C832ABC-102C-FAE0-EA08-24FC7727E81D}"/>
                                  </a:ext>
                                </a:extLst>
                              </wps:cNvPr>
                              <wps:cNvSpPr/>
                              <wps:spPr>
                                <a:xfrm>
                                  <a:off x="0" y="1518946"/>
                                  <a:ext cx="2102164" cy="1281771"/>
                                </a:xfrm>
                                <a:prstGeom prst="rect">
                                  <a:avLst/>
                                </a:prstGeom>
                                <a:solidFill>
                                  <a:srgbClr val="92D050"/>
                                </a:solidFill>
                                <a:ln>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58D4E36" w14:textId="77777777" w:rsidR="0087507F" w:rsidRPr="0087507F" w:rsidRDefault="0087507F" w:rsidP="0087507F">
                                    <w:pPr>
                                      <w:jc w:val="center"/>
                                      <w:rPr>
                                        <w:rFonts w:asciiTheme="minorHAnsi" w:hAnsi="Calibri" w:cstheme="minorBidi"/>
                                        <w:color w:val="FFFFFF" w:themeColor="light1"/>
                                        <w:kern w:val="24"/>
                                      </w:rPr>
                                    </w:pPr>
                                    <w:r w:rsidRPr="0087507F">
                                      <w:rPr>
                                        <w:rFonts w:asciiTheme="minorHAnsi" w:hAnsi="Calibri" w:cstheme="minorBidi"/>
                                        <w:color w:val="FFFFFF" w:themeColor="light1"/>
                                        <w:kern w:val="24"/>
                                      </w:rPr>
                                      <w:t>GM Delivery</w:t>
                                    </w:r>
                                  </w:p>
                                  <w:p w14:paraId="68FE2549" w14:textId="124B1B45" w:rsidR="0087507F" w:rsidRPr="0087507F" w:rsidRDefault="00DC78EE" w:rsidP="0087507F">
                                    <w:pPr>
                                      <w:jc w:val="center"/>
                                      <w:rPr>
                                        <w:rFonts w:asciiTheme="minorHAnsi" w:hAnsi="Calibri" w:cstheme="minorBidi"/>
                                        <w:color w:val="FFFFFF" w:themeColor="light1"/>
                                        <w:kern w:val="24"/>
                                      </w:rPr>
                                    </w:pPr>
                                    <w:r>
                                      <w:rPr>
                                        <w:rFonts w:asciiTheme="minorHAnsi" w:hAnsi="Calibri" w:cstheme="minorBidi"/>
                                        <w:color w:val="FFFFFF" w:themeColor="light1"/>
                                        <w:kern w:val="24"/>
                                      </w:rPr>
                                      <w:t>Oranga</w:t>
                                    </w:r>
                                  </w:p>
                                </w:txbxContent>
                              </wps:txbx>
                              <wps:bodyPr rtlCol="0" anchor="ctr"/>
                            </wps:wsp>
                            <wps:wsp>
                              <wps:cNvPr id="1351362207" name="Rectangle 1351362207">
                                <a:extLst>
                                  <a:ext uri="{FF2B5EF4-FFF2-40B4-BE49-F238E27FC236}">
                                    <a16:creationId xmlns:a16="http://schemas.microsoft.com/office/drawing/2014/main" id="{2DB1294F-4072-7D17-7B47-5892FA345FF2}"/>
                                  </a:ext>
                                </a:extLst>
                              </wps:cNvPr>
                              <wps:cNvSpPr/>
                              <wps:spPr>
                                <a:xfrm>
                                  <a:off x="2332653" y="1497737"/>
                                  <a:ext cx="2752530" cy="1302981"/>
                                </a:xfrm>
                                <a:prstGeom prst="rect">
                                  <a:avLst/>
                                </a:prstGeom>
                                <a:solidFill>
                                  <a:schemeClr val="accent1"/>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C1A6A99" w14:textId="67E83F5F" w:rsidR="0087507F" w:rsidRPr="0087507F" w:rsidRDefault="0087507F" w:rsidP="0087507F">
                                    <w:pPr>
                                      <w:jc w:val="center"/>
                                      <w:rPr>
                                        <w:rFonts w:asciiTheme="minorHAnsi" w:hAnsi="Calibri" w:cstheme="minorBidi"/>
                                        <w:color w:val="FFFFFF" w:themeColor="light1"/>
                                        <w:kern w:val="24"/>
                                      </w:rPr>
                                    </w:pPr>
                                    <w:r w:rsidRPr="0087507F">
                                      <w:rPr>
                                        <w:rFonts w:asciiTheme="minorHAnsi" w:hAnsi="Calibri" w:cstheme="minorBidi"/>
                                        <w:color w:val="FFFFFF" w:themeColor="light1"/>
                                        <w:kern w:val="24"/>
                                      </w:rPr>
                                      <w:t xml:space="preserve">GM Delivery </w:t>
                                    </w:r>
                                    <w:r w:rsidRPr="0087507F">
                                      <w:rPr>
                                        <w:rFonts w:asciiTheme="minorHAnsi" w:hAnsi="Calibri" w:cstheme="minorBidi"/>
                                        <w:color w:val="FFFFFF" w:themeColor="light1"/>
                                        <w:kern w:val="24"/>
                                      </w:rPr>
                                      <w:br/>
                                    </w:r>
                                    <w:r w:rsidR="00DC78EE">
                                      <w:rPr>
                                        <w:rFonts w:ascii="Work Sans" w:hAnsi="Work Sans" w:cstheme="minorBidi"/>
                                        <w:color w:val="FFFFFF" w:themeColor="light1"/>
                                        <w:kern w:val="24"/>
                                      </w:rPr>
                                      <w:t>Ō</w:t>
                                    </w:r>
                                    <w:r w:rsidR="00DC78EE">
                                      <w:rPr>
                                        <w:rFonts w:asciiTheme="minorHAnsi" w:hAnsi="Calibri" w:cstheme="minorBidi"/>
                                        <w:color w:val="FFFFFF" w:themeColor="light1"/>
                                        <w:kern w:val="24"/>
                                      </w:rPr>
                                      <w:t>hanga</w:t>
                                    </w:r>
                                  </w:p>
                                </w:txbxContent>
                              </wps:txbx>
                              <wps:bodyPr rtlCol="0" anchor="ctr"/>
                            </wps:wsp>
                            <wps:wsp>
                              <wps:cNvPr id="1068204253" name="Rectangle 1068204253">
                                <a:extLst>
                                  <a:ext uri="{FF2B5EF4-FFF2-40B4-BE49-F238E27FC236}">
                                    <a16:creationId xmlns:a16="http://schemas.microsoft.com/office/drawing/2014/main" id="{2F6F2F40-234A-2686-0C8F-C1B6856C4FBB}"/>
                                  </a:ext>
                                </a:extLst>
                              </wps:cNvPr>
                              <wps:cNvSpPr/>
                              <wps:spPr>
                                <a:xfrm>
                                  <a:off x="8247594" y="0"/>
                                  <a:ext cx="2752435" cy="4099579"/>
                                </a:xfrm>
                                <a:prstGeom prst="rect">
                                  <a:avLst/>
                                </a:prstGeom>
                                <a:solidFill>
                                  <a:schemeClr val="accent1"/>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94FF7D3" w14:textId="77777777" w:rsidR="0087507F" w:rsidRPr="0087507F" w:rsidRDefault="0087507F" w:rsidP="0087507F">
                                    <w:pPr>
                                      <w:jc w:val="center"/>
                                      <w:rPr>
                                        <w:rFonts w:asciiTheme="minorHAnsi" w:hAnsi="Calibri" w:cstheme="minorBidi"/>
                                        <w:color w:val="FFFFFF" w:themeColor="light1"/>
                                        <w:kern w:val="24"/>
                                      </w:rPr>
                                    </w:pPr>
                                    <w:r w:rsidRPr="0087507F">
                                      <w:rPr>
                                        <w:rFonts w:asciiTheme="minorHAnsi" w:hAnsi="Calibri" w:cstheme="minorBidi"/>
                                        <w:color w:val="FFFFFF" w:themeColor="light1"/>
                                        <w:kern w:val="24"/>
                                      </w:rPr>
                                      <w:t>Executive Assistant / Board Secretary</w:t>
                                    </w:r>
                                  </w:p>
                                  <w:p w14:paraId="0BE344E1" w14:textId="77777777" w:rsidR="0087507F" w:rsidRPr="0087507F" w:rsidRDefault="0087507F" w:rsidP="0087507F">
                                    <w:pPr>
                                      <w:jc w:val="center"/>
                                      <w:rPr>
                                        <w:rFonts w:asciiTheme="minorHAnsi" w:hAnsi="Calibri" w:cstheme="minorBidi"/>
                                        <w:color w:val="FFFFFF" w:themeColor="light1"/>
                                        <w:kern w:val="24"/>
                                      </w:rPr>
                                    </w:pPr>
                                    <w:r w:rsidRPr="0087507F">
                                      <w:rPr>
                                        <w:rFonts w:asciiTheme="minorHAnsi" w:hAnsi="Calibri" w:cstheme="minorBidi"/>
                                        <w:color w:val="FFFFFF" w:themeColor="light1"/>
                                        <w:kern w:val="24"/>
                                      </w:rPr>
                                      <w:t xml:space="preserve">&amp; </w:t>
                                    </w:r>
                                  </w:p>
                                  <w:p w14:paraId="28D61C85" w14:textId="77777777" w:rsidR="0087507F" w:rsidRPr="0087507F" w:rsidRDefault="0087507F" w:rsidP="0087507F">
                                    <w:pPr>
                                      <w:jc w:val="center"/>
                                      <w:rPr>
                                        <w:rFonts w:asciiTheme="minorHAnsi" w:hAnsi="Calibri" w:cstheme="minorBidi"/>
                                        <w:color w:val="FFFFFF" w:themeColor="light1"/>
                                        <w:kern w:val="24"/>
                                      </w:rPr>
                                    </w:pPr>
                                    <w:r w:rsidRPr="0087507F">
                                      <w:rPr>
                                        <w:rFonts w:asciiTheme="minorHAnsi" w:hAnsi="Calibri" w:cstheme="minorBidi"/>
                                        <w:color w:val="FFFFFF" w:themeColor="light1"/>
                                        <w:kern w:val="24"/>
                                      </w:rPr>
                                      <w:t>Personal Assistant to EMT</w:t>
                                    </w:r>
                                  </w:p>
                                </w:txbxContent>
                              </wps:txbx>
                              <wps:bodyPr rtlCol="0" anchor="ctr"/>
                            </wps:wsp>
                            <wps:wsp>
                              <wps:cNvPr id="697398515" name="Rectangle 697398515">
                                <a:extLst>
                                  <a:ext uri="{FF2B5EF4-FFF2-40B4-BE49-F238E27FC236}">
                                    <a16:creationId xmlns:a16="http://schemas.microsoft.com/office/drawing/2014/main" id="{10F994AD-CEC8-A311-4858-C036414CE8C3}"/>
                                  </a:ext>
                                </a:extLst>
                              </wps:cNvPr>
                              <wps:cNvSpPr/>
                              <wps:spPr>
                                <a:xfrm>
                                  <a:off x="5225143" y="1497737"/>
                                  <a:ext cx="2575249" cy="1330974"/>
                                </a:xfrm>
                                <a:prstGeom prst="rect">
                                  <a:avLst/>
                                </a:prstGeom>
                                <a:solidFill>
                                  <a:schemeClr val="accent1"/>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620C5FE" w14:textId="350D7590" w:rsidR="0087507F" w:rsidRPr="0087507F" w:rsidRDefault="0087507F" w:rsidP="0087507F">
                                    <w:pPr>
                                      <w:jc w:val="center"/>
                                      <w:rPr>
                                        <w:rFonts w:asciiTheme="minorHAnsi" w:hAnsi="Calibri" w:cstheme="minorBidi"/>
                                        <w:color w:val="FFFFFF" w:themeColor="light1"/>
                                        <w:kern w:val="24"/>
                                      </w:rPr>
                                    </w:pPr>
                                    <w:r w:rsidRPr="0087507F">
                                      <w:rPr>
                                        <w:rFonts w:asciiTheme="minorHAnsi" w:hAnsi="Calibri" w:cstheme="minorBidi"/>
                                        <w:color w:val="FFFFFF" w:themeColor="light1"/>
                                        <w:kern w:val="24"/>
                                      </w:rPr>
                                      <w:t>GM Delivery</w:t>
                                    </w:r>
                                    <w:r w:rsidRPr="0087507F">
                                      <w:rPr>
                                        <w:rFonts w:asciiTheme="minorHAnsi" w:hAnsi="Calibri" w:cstheme="minorBidi"/>
                                        <w:color w:val="FFFFFF" w:themeColor="light1"/>
                                        <w:kern w:val="24"/>
                                      </w:rPr>
                                      <w:br/>
                                    </w:r>
                                    <w:r w:rsidR="00D1029A">
                                      <w:rPr>
                                        <w:rFonts w:asciiTheme="minorHAnsi" w:hAnsi="Calibri" w:cstheme="minorBidi"/>
                                        <w:color w:val="FFFFFF" w:themeColor="light1"/>
                                        <w:kern w:val="24"/>
                                      </w:rPr>
                                      <w:t>P</w:t>
                                    </w:r>
                                    <w:r w:rsidR="00D1029A">
                                      <w:rPr>
                                        <w:rFonts w:ascii="Work Sans" w:hAnsi="Work Sans" w:cstheme="minorBidi"/>
                                        <w:color w:val="FFFFFF" w:themeColor="light1"/>
                                        <w:kern w:val="24"/>
                                      </w:rPr>
                                      <w:t>ū</w:t>
                                    </w:r>
                                    <w:r w:rsidR="00D1029A">
                                      <w:rPr>
                                        <w:rFonts w:asciiTheme="minorHAnsi" w:hAnsi="Calibri" w:cstheme="minorBidi"/>
                                        <w:color w:val="FFFFFF" w:themeColor="light1"/>
                                        <w:kern w:val="24"/>
                                      </w:rPr>
                                      <w:t>tea</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6A83D64A" id="Group 4" o:spid="_x0000_s1027" style="position:absolute;left:0;text-align:left;margin-left:20pt;margin-top:18.25pt;width:467.4pt;height:171.6pt;z-index:251659264;mso-width-relative:margin;mso-height-relative:margin" coordsize="110000,40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">
                      <v:rect id="Rectangle 1567692669" o:spid="_x0000_s1028" style="position:absolute;width:77817;height:11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" fillcolor="#4f81bd [3204]" strokecolor="#4f81bd [3204]" strokeweight="2pt">
                        <v:textbox>
                          <w:txbxContent>
                            <w:p w14:paraId="54AF1CBF" w14:textId="77777777" w:rsidR="0087507F" w:rsidRPr="0087507F" w:rsidRDefault="0087507F" w:rsidP="0087507F">
                              <w:pPr>
                                <w:jc w:val="center"/>
                                <w:rPr>
                                  <w:rFonts w:asciiTheme="minorHAnsi" w:hAnsi="Calibri" w:cstheme="minorBidi"/>
                                  <w:color w:val="FFFFFF" w:themeColor="light1"/>
                                  <w:kern w:val="24"/>
                                </w:rPr>
                              </w:pPr>
                              <w:r w:rsidRPr="0087507F">
                                <w:rPr>
                                  <w:rFonts w:asciiTheme="minorHAnsi" w:hAnsi="Calibri" w:cstheme="minorBidi"/>
                                  <w:color w:val="FFFFFF" w:themeColor="light1"/>
                                  <w:kern w:val="24"/>
                                </w:rPr>
                                <w:t>Kaiwhakahaere Matua</w:t>
                              </w:r>
                            </w:p>
                            <w:p w14:paraId="5CEEA05B" w14:textId="77777777" w:rsidR="0087507F" w:rsidRPr="0087507F" w:rsidRDefault="0087507F" w:rsidP="0087507F">
                              <w:pPr>
                                <w:jc w:val="center"/>
                                <w:rPr>
                                  <w:rFonts w:asciiTheme="minorHAnsi" w:hAnsi="Calibri" w:cstheme="minorBidi"/>
                                  <w:color w:val="FFFFFF" w:themeColor="light1"/>
                                  <w:kern w:val="24"/>
                                </w:rPr>
                              </w:pPr>
                              <w:r w:rsidRPr="0087507F">
                                <w:rPr>
                                  <w:rFonts w:asciiTheme="minorHAnsi" w:hAnsi="Calibri" w:cstheme="minorBidi"/>
                                  <w:color w:val="FFFFFF" w:themeColor="light1"/>
                                  <w:kern w:val="24"/>
                                </w:rPr>
                                <w:t>Chief Executive Officer</w:t>
                              </w:r>
                            </w:p>
                          </w:txbxContent>
                        </v:textbox>
                      </v:rect>
                      <v:rect id="Rectangle 814023153" o:spid="_x0000_s1029" style="position:absolute;top:29764;width:19465;height:106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" fillcolor="#4f81bd [3204]" strokecolor="#4f81bd [3204]" strokeweight="2pt">
                        <v:textbox>
                          <w:txbxContent>
                            <w:p w14:paraId="090CDA11" w14:textId="77777777" w:rsidR="0087507F" w:rsidRPr="0087507F" w:rsidRDefault="0087507F" w:rsidP="0087507F">
                              <w:pPr>
                                <w:jc w:val="center"/>
                                <w:rPr>
                                  <w:rFonts w:asciiTheme="minorHAnsi" w:hAnsi="Calibri" w:cstheme="minorBidi"/>
                                  <w:color w:val="FFFFFF" w:themeColor="light1"/>
                                  <w:kern w:val="24"/>
                                </w:rPr>
                              </w:pPr>
                              <w:r w:rsidRPr="0087507F">
                                <w:rPr>
                                  <w:rFonts w:asciiTheme="minorHAnsi" w:hAnsi="Calibri" w:cstheme="minorBidi"/>
                                  <w:color w:val="FFFFFF" w:themeColor="light1"/>
                                  <w:kern w:val="24"/>
                                </w:rPr>
                                <w:t>Pou Tikanga</w:t>
                              </w:r>
                            </w:p>
                          </w:txbxContent>
                        </v:textbox>
                      </v:rect>
                      <v:rect id="Rectangle 1454368517" o:spid="_x0000_s1030" style="position:absolute;left:21021;top:29764;width:17075;height:106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" fillcolor="#4f81bd [3204]" strokecolor="#4f81bd [3204]" strokeweight="2pt">
                        <v:textbox>
                          <w:txbxContent>
                            <w:p w14:paraId="743D80DE" w14:textId="77777777" w:rsidR="0087507F" w:rsidRPr="0087507F" w:rsidRDefault="0087507F" w:rsidP="0087507F">
                              <w:pPr>
                                <w:jc w:val="center"/>
                                <w:rPr>
                                  <w:rFonts w:asciiTheme="minorHAnsi" w:hAnsi="Calibri" w:cstheme="minorBidi"/>
                                  <w:color w:val="FFFFFF" w:themeColor="light1"/>
                                  <w:kern w:val="24"/>
                                </w:rPr>
                              </w:pPr>
                              <w:r w:rsidRPr="0087507F">
                                <w:rPr>
                                  <w:rFonts w:asciiTheme="minorHAnsi" w:hAnsi="Calibri" w:cstheme="minorBidi"/>
                                  <w:color w:val="FFFFFF" w:themeColor="light1"/>
                                  <w:kern w:val="24"/>
                                </w:rPr>
                                <w:t xml:space="preserve">Clinical Director </w:t>
                              </w:r>
                            </w:p>
                          </w:txbxContent>
                        </v:textbox>
                      </v:rect>
                      <v:rect id="Rectangle 1004098469" o:spid="_x0000_s1031" style="position:absolute;left:60136;top:29764;width:18928;height:106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" fillcolor="#4f81bd [3204]" strokecolor="#4f81bd [3204]" strokeweight="2pt">
                        <v:textbox>
                          <w:txbxContent>
                            <w:p w14:paraId="031D451F" w14:textId="77777777" w:rsidR="0087507F" w:rsidRPr="0087507F" w:rsidRDefault="0087507F" w:rsidP="0087507F">
                              <w:pPr>
                                <w:jc w:val="center"/>
                                <w:rPr>
                                  <w:rFonts w:asciiTheme="minorHAnsi" w:hAnsi="Calibri" w:cstheme="minorBidi"/>
                                  <w:color w:val="FFFFFF" w:themeColor="light1"/>
                                  <w:kern w:val="24"/>
                                </w:rPr>
                              </w:pPr>
                              <w:r w:rsidRPr="0087507F">
                                <w:rPr>
                                  <w:rFonts w:asciiTheme="minorHAnsi" w:hAnsi="Calibri" w:cstheme="minorBidi"/>
                                  <w:color w:val="FFFFFF" w:themeColor="light1"/>
                                  <w:kern w:val="24"/>
                                </w:rPr>
                                <w:t>GM Delivery</w:t>
                              </w:r>
                            </w:p>
                            <w:p w14:paraId="14F1670B" w14:textId="77777777" w:rsidR="0087507F" w:rsidRPr="0087507F" w:rsidRDefault="0087507F" w:rsidP="0087507F">
                              <w:pPr>
                                <w:jc w:val="center"/>
                                <w:rPr>
                                  <w:rFonts w:asciiTheme="minorHAnsi" w:hAnsi="Calibri" w:cstheme="minorBidi"/>
                                  <w:color w:val="FFFFFF" w:themeColor="light1"/>
                                  <w:kern w:val="24"/>
                                </w:rPr>
                              </w:pPr>
                              <w:r w:rsidRPr="0087507F">
                                <w:rPr>
                                  <w:rFonts w:asciiTheme="minorHAnsi" w:hAnsi="Calibri" w:cstheme="minorBidi"/>
                                  <w:color w:val="FFFFFF" w:themeColor="light1"/>
                                  <w:kern w:val="24"/>
                                </w:rPr>
                                <w:t>Rangatōpū</w:t>
                              </w:r>
                            </w:p>
                          </w:txbxContent>
                        </v:textbox>
                      </v:rect>
                      <v:rect id="Rectangle 21206471" o:spid="_x0000_s1032" style="position:absolute;top:15189;width:21021;height:128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" fillcolor="#92d050" strokecolor="#92d050" strokeweight="2pt">
                        <v:textbox>
                          <w:txbxContent>
                            <w:p w14:paraId="158D4E36" w14:textId="77777777" w:rsidR="0087507F" w:rsidRPr="0087507F" w:rsidRDefault="0087507F" w:rsidP="0087507F">
                              <w:pPr>
                                <w:jc w:val="center"/>
                                <w:rPr>
                                  <w:rFonts w:asciiTheme="minorHAnsi" w:hAnsi="Calibri" w:cstheme="minorBidi"/>
                                  <w:color w:val="FFFFFF" w:themeColor="light1"/>
                                  <w:kern w:val="24"/>
                                </w:rPr>
                              </w:pPr>
                              <w:r w:rsidRPr="0087507F">
                                <w:rPr>
                                  <w:rFonts w:asciiTheme="minorHAnsi" w:hAnsi="Calibri" w:cstheme="minorBidi"/>
                                  <w:color w:val="FFFFFF" w:themeColor="light1"/>
                                  <w:kern w:val="24"/>
                                </w:rPr>
                                <w:t>GM Delivery</w:t>
                              </w:r>
                            </w:p>
                            <w:p w14:paraId="68FE2549" w14:textId="124B1B45" w:rsidR="0087507F" w:rsidRPr="0087507F" w:rsidRDefault="00DC78EE" w:rsidP="0087507F">
                              <w:pPr>
                                <w:jc w:val="center"/>
                                <w:rPr>
                                  <w:rFonts w:asciiTheme="minorHAnsi" w:hAnsi="Calibri" w:cstheme="minorBidi"/>
                                  <w:color w:val="FFFFFF" w:themeColor="light1"/>
                                  <w:kern w:val="24"/>
                                </w:rPr>
                              </w:pPr>
                              <w:r>
                                <w:rPr>
                                  <w:rFonts w:asciiTheme="minorHAnsi" w:hAnsi="Calibri" w:cstheme="minorBidi"/>
                                  <w:color w:val="FFFFFF" w:themeColor="light1"/>
                                  <w:kern w:val="24"/>
                                </w:rPr>
                                <w:t>Oranga</w:t>
                              </w:r>
                            </w:p>
                          </w:txbxContent>
                        </v:textbox>
                      </v:rect>
                      <v:rect id="Rectangle 1351362207" o:spid="_x0000_s1033" style="position:absolute;left:23326;top:14977;width:27525;height:130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" fillcolor="#4f81bd [3204]" strokecolor="#4f81bd [3204]" strokeweight="2pt">
                        <v:textbox>
                          <w:txbxContent>
                            <w:p w14:paraId="2C1A6A99" w14:textId="67E83F5F" w:rsidR="0087507F" w:rsidRPr="0087507F" w:rsidRDefault="0087507F" w:rsidP="0087507F">
                              <w:pPr>
                                <w:jc w:val="center"/>
                                <w:rPr>
                                  <w:rFonts w:asciiTheme="minorHAnsi" w:hAnsi="Calibri" w:cstheme="minorBidi"/>
                                  <w:color w:val="FFFFFF" w:themeColor="light1"/>
                                  <w:kern w:val="24"/>
                                </w:rPr>
                              </w:pPr>
                              <w:r w:rsidRPr="0087507F">
                                <w:rPr>
                                  <w:rFonts w:asciiTheme="minorHAnsi" w:hAnsi="Calibri" w:cstheme="minorBidi"/>
                                  <w:color w:val="FFFFFF" w:themeColor="light1"/>
                                  <w:kern w:val="24"/>
                                </w:rPr>
                                <w:t xml:space="preserve">GM Delivery </w:t>
                              </w:r>
                              <w:r w:rsidRPr="0087507F">
                                <w:rPr>
                                  <w:rFonts w:asciiTheme="minorHAnsi" w:hAnsi="Calibri" w:cstheme="minorBidi"/>
                                  <w:color w:val="FFFFFF" w:themeColor="light1"/>
                                  <w:kern w:val="24"/>
                                </w:rPr>
                                <w:br/>
                              </w:r>
                              <w:r w:rsidR="00DC78EE">
                                <w:rPr>
                                  <w:rFonts w:ascii="Work Sans" w:hAnsi="Work Sans" w:cstheme="minorBidi"/>
                                  <w:color w:val="FFFFFF" w:themeColor="light1"/>
                                  <w:kern w:val="24"/>
                                </w:rPr>
                                <w:t>Ō</w:t>
                              </w:r>
                              <w:r w:rsidR="00DC78EE">
                                <w:rPr>
                                  <w:rFonts w:asciiTheme="minorHAnsi" w:hAnsi="Calibri" w:cstheme="minorBidi"/>
                                  <w:color w:val="FFFFFF" w:themeColor="light1"/>
                                  <w:kern w:val="24"/>
                                </w:rPr>
                                <w:t>hanga</w:t>
                              </w:r>
                            </w:p>
                          </w:txbxContent>
                        </v:textbox>
                      </v:rect>
                      <v:rect id="Rectangle 1068204253" o:spid="_x0000_s1034" style="position:absolute;left:82475;width:27525;height:409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" fillcolor="#4f81bd [3204]" strokecolor="#4f81bd [3204]" strokeweight="2pt">
                        <v:textbox>
                          <w:txbxContent>
                            <w:p w14:paraId="794FF7D3" w14:textId="77777777" w:rsidR="0087507F" w:rsidRPr="0087507F" w:rsidRDefault="0087507F" w:rsidP="0087507F">
                              <w:pPr>
                                <w:jc w:val="center"/>
                                <w:rPr>
                                  <w:rFonts w:asciiTheme="minorHAnsi" w:hAnsi="Calibri" w:cstheme="minorBidi"/>
                                  <w:color w:val="FFFFFF" w:themeColor="light1"/>
                                  <w:kern w:val="24"/>
                                </w:rPr>
                              </w:pPr>
                              <w:r w:rsidRPr="0087507F">
                                <w:rPr>
                                  <w:rFonts w:asciiTheme="minorHAnsi" w:hAnsi="Calibri" w:cstheme="minorBidi"/>
                                  <w:color w:val="FFFFFF" w:themeColor="light1"/>
                                  <w:kern w:val="24"/>
                                </w:rPr>
                                <w:t>Executive Assistant / Board Secretary</w:t>
                              </w:r>
                            </w:p>
                            <w:p w14:paraId="0BE344E1" w14:textId="77777777" w:rsidR="0087507F" w:rsidRPr="0087507F" w:rsidRDefault="0087507F" w:rsidP="0087507F">
                              <w:pPr>
                                <w:jc w:val="center"/>
                                <w:rPr>
                                  <w:rFonts w:asciiTheme="minorHAnsi" w:hAnsi="Calibri" w:cstheme="minorBidi"/>
                                  <w:color w:val="FFFFFF" w:themeColor="light1"/>
                                  <w:kern w:val="24"/>
                                </w:rPr>
                              </w:pPr>
                              <w:r w:rsidRPr="0087507F">
                                <w:rPr>
                                  <w:rFonts w:asciiTheme="minorHAnsi" w:hAnsi="Calibri" w:cstheme="minorBidi"/>
                                  <w:color w:val="FFFFFF" w:themeColor="light1"/>
                                  <w:kern w:val="24"/>
                                </w:rPr>
                                <w:t xml:space="preserve">&amp; </w:t>
                              </w:r>
                            </w:p>
                            <w:p w14:paraId="28D61C85" w14:textId="77777777" w:rsidR="0087507F" w:rsidRPr="0087507F" w:rsidRDefault="0087507F" w:rsidP="0087507F">
                              <w:pPr>
                                <w:jc w:val="center"/>
                                <w:rPr>
                                  <w:rFonts w:asciiTheme="minorHAnsi" w:hAnsi="Calibri" w:cstheme="minorBidi"/>
                                  <w:color w:val="FFFFFF" w:themeColor="light1"/>
                                  <w:kern w:val="24"/>
                                </w:rPr>
                              </w:pPr>
                              <w:r w:rsidRPr="0087507F">
                                <w:rPr>
                                  <w:rFonts w:asciiTheme="minorHAnsi" w:hAnsi="Calibri" w:cstheme="minorBidi"/>
                                  <w:color w:val="FFFFFF" w:themeColor="light1"/>
                                  <w:kern w:val="24"/>
                                </w:rPr>
                                <w:t>Personal Assistant to EMT</w:t>
                              </w:r>
                            </w:p>
                          </w:txbxContent>
                        </v:textbox>
                      </v:rect>
                      <v:rect id="Rectangle 697398515" o:spid="_x0000_s1035" style="position:absolute;left:52251;top:14977;width:25752;height:133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" fillcolor="#4f81bd [3204]" strokecolor="#4f81bd [3204]" strokeweight="2pt">
                        <v:textbox>
                          <w:txbxContent>
                            <w:p w14:paraId="5620C5FE" w14:textId="350D7590" w:rsidR="0087507F" w:rsidRPr="0087507F" w:rsidRDefault="0087507F" w:rsidP="0087507F">
                              <w:pPr>
                                <w:jc w:val="center"/>
                                <w:rPr>
                                  <w:rFonts w:asciiTheme="minorHAnsi" w:hAnsi="Calibri" w:cstheme="minorBidi"/>
                                  <w:color w:val="FFFFFF" w:themeColor="light1"/>
                                  <w:kern w:val="24"/>
                                </w:rPr>
                              </w:pPr>
                              <w:r w:rsidRPr="0087507F">
                                <w:rPr>
                                  <w:rFonts w:asciiTheme="minorHAnsi" w:hAnsi="Calibri" w:cstheme="minorBidi"/>
                                  <w:color w:val="FFFFFF" w:themeColor="light1"/>
                                  <w:kern w:val="24"/>
                                </w:rPr>
                                <w:t>GM Delivery</w:t>
                              </w:r>
                              <w:r w:rsidRPr="0087507F">
                                <w:rPr>
                                  <w:rFonts w:asciiTheme="minorHAnsi" w:hAnsi="Calibri" w:cstheme="minorBidi"/>
                                  <w:color w:val="FFFFFF" w:themeColor="light1"/>
                                  <w:kern w:val="24"/>
                                </w:rPr>
                                <w:br/>
                              </w:r>
                              <w:r w:rsidR="00D1029A">
                                <w:rPr>
                                  <w:rFonts w:asciiTheme="minorHAnsi" w:hAnsi="Calibri" w:cstheme="minorBidi"/>
                                  <w:color w:val="FFFFFF" w:themeColor="light1"/>
                                  <w:kern w:val="24"/>
                                </w:rPr>
                                <w:t>P</w:t>
                              </w:r>
                              <w:r w:rsidR="00D1029A">
                                <w:rPr>
                                  <w:rFonts w:ascii="Work Sans" w:hAnsi="Work Sans" w:cstheme="minorBidi"/>
                                  <w:color w:val="FFFFFF" w:themeColor="light1"/>
                                  <w:kern w:val="24"/>
                                </w:rPr>
                                <w:t>ū</w:t>
                              </w:r>
                              <w:r w:rsidR="00D1029A">
                                <w:rPr>
                                  <w:rFonts w:asciiTheme="minorHAnsi" w:hAnsi="Calibri" w:cstheme="minorBidi"/>
                                  <w:color w:val="FFFFFF" w:themeColor="light1"/>
                                  <w:kern w:val="24"/>
                                </w:rPr>
                                <w:t>tea</w:t>
                              </w:r>
                            </w:p>
                          </w:txbxContent>
                        </v:textbox>
                      </v:rect>
                      <w10:wrap type="topAndBottom"/>
                    </v:group>
                  </w:pict>
                </mc:Fallback>
              </mc:AlternateContent>
            </w:r>
          </w:p>
        </w:tc>
      </w:tr>
      <w:bookmarkEnd w:id="1"/>
    </w:tbl>
    <w:p w14:paraId="2D8AD03F" w14:textId="77777777" w:rsidR="007D6827" w:rsidRPr="00427166" w:rsidRDefault="007D6827" w:rsidP="003337B9">
      <w:pPr>
        <w:rPr>
          <w:rFonts w:asciiTheme="minorHAnsi" w:hAnsiTheme="minorHAnsi" w:cstheme="minorHAnsi"/>
          <w:b/>
          <w:sz w:val="22"/>
          <w:szCs w:val="22"/>
          <w:lang w:val="en-NZ"/>
        </w:rPr>
      </w:pPr>
    </w:p>
    <w:p w14:paraId="155E4AF2" w14:textId="77777777" w:rsidR="00FD22D0" w:rsidRDefault="00FD22D0" w:rsidP="009E7FB6">
      <w:pPr>
        <w:rPr>
          <w:rFonts w:asciiTheme="minorHAnsi" w:hAnsiTheme="minorHAnsi" w:cstheme="minorHAnsi"/>
          <w:b/>
          <w:sz w:val="22"/>
          <w:szCs w:val="22"/>
          <w:lang w:val="en-NZ"/>
        </w:rPr>
      </w:pPr>
    </w:p>
    <w:p w14:paraId="645B3FAB" w14:textId="2752A184" w:rsidR="009E7FB6" w:rsidRDefault="009E7FB6" w:rsidP="009E7FB6">
      <w:pPr>
        <w:rPr>
          <w:rFonts w:asciiTheme="minorHAnsi" w:hAnsiTheme="minorHAnsi" w:cstheme="minorHAnsi"/>
          <w:b/>
          <w:sz w:val="22"/>
          <w:szCs w:val="22"/>
          <w:lang w:val="en-NZ"/>
        </w:rPr>
      </w:pPr>
      <w:r>
        <w:rPr>
          <w:rFonts w:asciiTheme="minorHAnsi" w:hAnsiTheme="minorHAnsi" w:cstheme="minorHAnsi"/>
          <w:b/>
          <w:sz w:val="22"/>
          <w:szCs w:val="22"/>
          <w:lang w:val="en-NZ"/>
        </w:rPr>
        <w:t xml:space="preserve">STAKEHOLDER ENGAGEMENT:  </w:t>
      </w:r>
    </w:p>
    <w:p w14:paraId="042659A7" w14:textId="77777777" w:rsidR="005F2577" w:rsidRDefault="005F2577" w:rsidP="00EA32C8">
      <w:pPr>
        <w:rPr>
          <w:rFonts w:asciiTheme="minorHAnsi" w:hAnsiTheme="minorHAnsi" w:cstheme="minorHAnsi"/>
          <w:b/>
          <w:sz w:val="22"/>
          <w:szCs w:val="22"/>
          <w:lang w:val="en-NZ"/>
        </w:rPr>
      </w:pPr>
    </w:p>
    <w:p w14:paraId="71B5A657" w14:textId="00F2C260" w:rsidR="00EA32C8" w:rsidRPr="007B60BA" w:rsidRDefault="00EA32C8" w:rsidP="00147DA6">
      <w:pPr>
        <w:ind w:left="2160" w:hanging="2160"/>
        <w:rPr>
          <w:rFonts w:asciiTheme="minorHAnsi" w:hAnsiTheme="minorHAnsi" w:cstheme="minorHAnsi"/>
          <w:sz w:val="22"/>
          <w:szCs w:val="22"/>
          <w:lang w:val="en-NZ"/>
        </w:rPr>
      </w:pPr>
      <w:r w:rsidRPr="007B60BA">
        <w:rPr>
          <w:rFonts w:asciiTheme="minorHAnsi" w:hAnsiTheme="minorHAnsi" w:cstheme="minorHAnsi"/>
          <w:b/>
          <w:sz w:val="22"/>
          <w:szCs w:val="22"/>
          <w:lang w:val="en-NZ"/>
        </w:rPr>
        <w:t>Internal:</w:t>
      </w:r>
      <w:r w:rsidRPr="007B60BA">
        <w:rPr>
          <w:lang w:val="en-NZ"/>
        </w:rPr>
        <w:t xml:space="preserve"> </w:t>
      </w:r>
      <w:r w:rsidR="005F2577">
        <w:rPr>
          <w:lang w:val="en-NZ"/>
        </w:rPr>
        <w:tab/>
      </w:r>
      <w:r w:rsidR="004E35E8">
        <w:rPr>
          <w:rFonts w:asciiTheme="minorHAnsi" w:hAnsiTheme="minorHAnsi" w:cstheme="minorHAnsi"/>
          <w:sz w:val="22"/>
          <w:szCs w:val="22"/>
          <w:lang w:val="en-NZ"/>
        </w:rPr>
        <w:t>Establish</w:t>
      </w:r>
      <w:r w:rsidR="00DF111E">
        <w:rPr>
          <w:rFonts w:asciiTheme="minorHAnsi" w:hAnsiTheme="minorHAnsi" w:cstheme="minorHAnsi"/>
          <w:sz w:val="22"/>
          <w:szCs w:val="22"/>
          <w:lang w:val="en-NZ"/>
        </w:rPr>
        <w:t>, maintain</w:t>
      </w:r>
      <w:r w:rsidR="004E35E8">
        <w:rPr>
          <w:rFonts w:asciiTheme="minorHAnsi" w:hAnsiTheme="minorHAnsi" w:cstheme="minorHAnsi"/>
          <w:sz w:val="22"/>
          <w:szCs w:val="22"/>
          <w:lang w:val="en-NZ"/>
        </w:rPr>
        <w:t xml:space="preserve"> and nurture meaningful connections with </w:t>
      </w:r>
      <w:r w:rsidR="00147DA6">
        <w:rPr>
          <w:rFonts w:asciiTheme="minorHAnsi" w:hAnsiTheme="minorHAnsi" w:cstheme="minorHAnsi"/>
          <w:sz w:val="22"/>
          <w:szCs w:val="22"/>
          <w:lang w:val="en-NZ"/>
        </w:rPr>
        <w:t xml:space="preserve">the </w:t>
      </w:r>
      <w:r w:rsidR="004E35E8">
        <w:rPr>
          <w:rFonts w:asciiTheme="minorHAnsi" w:hAnsiTheme="minorHAnsi" w:cstheme="minorHAnsi"/>
          <w:sz w:val="22"/>
          <w:szCs w:val="22"/>
          <w:lang w:val="en-NZ"/>
        </w:rPr>
        <w:t>C</w:t>
      </w:r>
      <w:r w:rsidRPr="007B60BA">
        <w:rPr>
          <w:rFonts w:asciiTheme="minorHAnsi" w:hAnsiTheme="minorHAnsi" w:cstheme="minorHAnsi"/>
          <w:sz w:val="22"/>
          <w:szCs w:val="22"/>
          <w:lang w:val="en-NZ"/>
        </w:rPr>
        <w:t xml:space="preserve">hief Executive, </w:t>
      </w:r>
      <w:r w:rsidR="00507A99">
        <w:rPr>
          <w:rFonts w:asciiTheme="minorHAnsi" w:hAnsiTheme="minorHAnsi" w:cstheme="minorHAnsi"/>
          <w:sz w:val="22"/>
          <w:szCs w:val="22"/>
          <w:lang w:val="en-NZ"/>
        </w:rPr>
        <w:t xml:space="preserve">team </w:t>
      </w:r>
      <w:r w:rsidR="004E35E8">
        <w:rPr>
          <w:rFonts w:asciiTheme="minorHAnsi" w:hAnsiTheme="minorHAnsi" w:cstheme="minorHAnsi"/>
          <w:sz w:val="22"/>
          <w:szCs w:val="22"/>
          <w:lang w:val="en-NZ"/>
        </w:rPr>
        <w:t xml:space="preserve">colleagues </w:t>
      </w:r>
      <w:r>
        <w:rPr>
          <w:rFonts w:asciiTheme="minorHAnsi" w:hAnsiTheme="minorHAnsi" w:cstheme="minorHAnsi"/>
          <w:sz w:val="22"/>
          <w:szCs w:val="22"/>
          <w:lang w:val="en-NZ"/>
        </w:rPr>
        <w:t>(</w:t>
      </w:r>
      <w:r w:rsidR="00A6563D">
        <w:rPr>
          <w:rFonts w:asciiTheme="minorHAnsi" w:hAnsiTheme="minorHAnsi" w:cstheme="minorHAnsi"/>
          <w:sz w:val="22"/>
          <w:szCs w:val="22"/>
          <w:lang w:val="en-NZ"/>
        </w:rPr>
        <w:t>SLT</w:t>
      </w:r>
      <w:r>
        <w:rPr>
          <w:rFonts w:asciiTheme="minorHAnsi" w:hAnsiTheme="minorHAnsi" w:cstheme="minorHAnsi"/>
          <w:sz w:val="22"/>
          <w:szCs w:val="22"/>
          <w:lang w:val="en-NZ"/>
        </w:rPr>
        <w:t>)</w:t>
      </w:r>
      <w:r w:rsidRPr="007B60BA">
        <w:rPr>
          <w:rFonts w:asciiTheme="minorHAnsi" w:hAnsiTheme="minorHAnsi" w:cstheme="minorHAnsi"/>
          <w:sz w:val="22"/>
          <w:szCs w:val="22"/>
          <w:lang w:val="en-NZ"/>
        </w:rPr>
        <w:t xml:space="preserve">, </w:t>
      </w:r>
      <w:r w:rsidR="00A6563D">
        <w:rPr>
          <w:rFonts w:asciiTheme="minorHAnsi" w:hAnsiTheme="minorHAnsi" w:cstheme="minorHAnsi"/>
          <w:sz w:val="22"/>
          <w:szCs w:val="22"/>
          <w:lang w:val="en-NZ"/>
        </w:rPr>
        <w:t>Service Delivery Managers, Team Managers</w:t>
      </w:r>
      <w:r w:rsidR="00507A99">
        <w:rPr>
          <w:rFonts w:asciiTheme="minorHAnsi" w:hAnsiTheme="minorHAnsi" w:cstheme="minorHAnsi"/>
          <w:sz w:val="22"/>
          <w:szCs w:val="22"/>
          <w:lang w:val="en-NZ"/>
        </w:rPr>
        <w:t xml:space="preserve">, </w:t>
      </w:r>
      <w:r w:rsidR="00A6563D">
        <w:rPr>
          <w:rFonts w:asciiTheme="minorHAnsi" w:hAnsiTheme="minorHAnsi" w:cstheme="minorHAnsi"/>
          <w:sz w:val="22"/>
          <w:szCs w:val="22"/>
          <w:lang w:val="en-NZ"/>
        </w:rPr>
        <w:t>Kaimahi</w:t>
      </w:r>
      <w:r w:rsidR="00507A99">
        <w:rPr>
          <w:rFonts w:asciiTheme="minorHAnsi" w:hAnsiTheme="minorHAnsi" w:cstheme="minorHAnsi"/>
          <w:sz w:val="22"/>
          <w:szCs w:val="22"/>
          <w:lang w:val="en-NZ"/>
        </w:rPr>
        <w:t xml:space="preserve">, </w:t>
      </w:r>
      <w:r w:rsidR="005D1D51">
        <w:rPr>
          <w:rFonts w:asciiTheme="minorHAnsi" w:hAnsiTheme="minorHAnsi" w:cstheme="minorHAnsi"/>
          <w:sz w:val="22"/>
          <w:szCs w:val="22"/>
          <w:lang w:val="en-NZ"/>
        </w:rPr>
        <w:t>Te Haaro &amp; FRAC members.</w:t>
      </w:r>
      <w:r w:rsidR="00A6563D">
        <w:rPr>
          <w:rFonts w:asciiTheme="minorHAnsi" w:hAnsiTheme="minorHAnsi" w:cstheme="minorHAnsi"/>
          <w:sz w:val="22"/>
          <w:szCs w:val="22"/>
          <w:lang w:val="en-NZ"/>
        </w:rPr>
        <w:t xml:space="preserve">  </w:t>
      </w:r>
    </w:p>
    <w:p w14:paraId="3E6972D4" w14:textId="53CDC309" w:rsidR="005F2577" w:rsidRPr="00B4184E" w:rsidRDefault="00EA32C8" w:rsidP="00B4184E">
      <w:pPr>
        <w:ind w:left="2160" w:hanging="2160"/>
        <w:rPr>
          <w:rFonts w:asciiTheme="minorHAnsi" w:hAnsiTheme="minorHAnsi" w:cstheme="minorHAnsi"/>
          <w:sz w:val="22"/>
          <w:szCs w:val="22"/>
          <w:lang w:val="en-NZ"/>
        </w:rPr>
      </w:pPr>
      <w:r w:rsidRPr="007B60BA">
        <w:rPr>
          <w:rFonts w:asciiTheme="minorHAnsi" w:hAnsiTheme="minorHAnsi" w:cstheme="minorHAnsi"/>
          <w:b/>
          <w:bCs/>
          <w:sz w:val="22"/>
          <w:szCs w:val="22"/>
          <w:lang w:val="en-NZ"/>
        </w:rPr>
        <w:lastRenderedPageBreak/>
        <w:t>External:</w:t>
      </w:r>
      <w:r w:rsidRPr="007B60BA">
        <w:rPr>
          <w:rFonts w:asciiTheme="minorHAnsi" w:hAnsiTheme="minorHAnsi" w:cstheme="minorHAnsi"/>
          <w:sz w:val="22"/>
          <w:szCs w:val="22"/>
          <w:lang w:val="en-NZ"/>
        </w:rPr>
        <w:t xml:space="preserve"> </w:t>
      </w:r>
      <w:r w:rsidR="005F2577">
        <w:rPr>
          <w:rFonts w:asciiTheme="minorHAnsi" w:hAnsiTheme="minorHAnsi" w:cstheme="minorHAnsi"/>
          <w:sz w:val="22"/>
          <w:szCs w:val="22"/>
          <w:lang w:val="en-NZ"/>
        </w:rPr>
        <w:tab/>
      </w:r>
      <w:r w:rsidR="004E35E8">
        <w:rPr>
          <w:rFonts w:asciiTheme="minorHAnsi" w:hAnsiTheme="minorHAnsi" w:cstheme="minorHAnsi"/>
          <w:sz w:val="22"/>
          <w:szCs w:val="22"/>
          <w:lang w:val="en-NZ"/>
        </w:rPr>
        <w:t xml:space="preserve">Establish and maintain meaningful connections with </w:t>
      </w:r>
      <w:r w:rsidR="005D1D51">
        <w:rPr>
          <w:rFonts w:asciiTheme="minorHAnsi" w:hAnsiTheme="minorHAnsi" w:cstheme="minorHAnsi"/>
          <w:sz w:val="22"/>
          <w:szCs w:val="22"/>
          <w:lang w:val="en-NZ"/>
        </w:rPr>
        <w:t>Wh</w:t>
      </w:r>
      <w:r w:rsidR="005D1D51">
        <w:rPr>
          <w:rFonts w:ascii="Work Sans" w:hAnsi="Work Sans" w:cstheme="minorHAnsi"/>
          <w:sz w:val="22"/>
          <w:szCs w:val="22"/>
          <w:lang w:val="en-NZ"/>
        </w:rPr>
        <w:t>ā</w:t>
      </w:r>
      <w:r w:rsidR="005D1D51">
        <w:rPr>
          <w:rFonts w:asciiTheme="minorHAnsi" w:hAnsiTheme="minorHAnsi" w:cstheme="minorHAnsi"/>
          <w:sz w:val="22"/>
          <w:szCs w:val="22"/>
          <w:lang w:val="en-NZ"/>
        </w:rPr>
        <w:t xml:space="preserve">nau, HBDHB, MoH, MSD, Corrections, sector </w:t>
      </w:r>
      <w:r w:rsidR="00433FA0">
        <w:rPr>
          <w:rFonts w:asciiTheme="minorHAnsi" w:hAnsiTheme="minorHAnsi" w:cstheme="minorHAnsi"/>
          <w:sz w:val="22"/>
          <w:szCs w:val="22"/>
          <w:lang w:val="en-NZ"/>
        </w:rPr>
        <w:t>stakeholders</w:t>
      </w:r>
      <w:r w:rsidR="005D1D51">
        <w:rPr>
          <w:rFonts w:asciiTheme="minorHAnsi" w:hAnsiTheme="minorHAnsi" w:cstheme="minorHAnsi"/>
          <w:sz w:val="22"/>
          <w:szCs w:val="22"/>
          <w:lang w:val="en-NZ"/>
        </w:rPr>
        <w:t xml:space="preserve"> and other funders, Government Agencies, Community Leaders, </w:t>
      </w:r>
      <w:r w:rsidR="00A6563D">
        <w:rPr>
          <w:rFonts w:asciiTheme="minorHAnsi" w:hAnsiTheme="minorHAnsi" w:cstheme="minorHAnsi"/>
          <w:sz w:val="22"/>
          <w:szCs w:val="22"/>
          <w:lang w:val="en-NZ"/>
        </w:rPr>
        <w:t>Business Partners</w:t>
      </w:r>
      <w:r w:rsidR="005F2577">
        <w:rPr>
          <w:rFonts w:asciiTheme="minorHAnsi" w:hAnsiTheme="minorHAnsi" w:cstheme="minorHAnsi"/>
          <w:sz w:val="22"/>
          <w:szCs w:val="22"/>
          <w:lang w:val="en-NZ"/>
        </w:rPr>
        <w:t xml:space="preserve">, </w:t>
      </w:r>
      <w:r w:rsidR="005D1D51">
        <w:rPr>
          <w:rFonts w:asciiTheme="minorHAnsi" w:hAnsiTheme="minorHAnsi" w:cstheme="minorHAnsi"/>
          <w:sz w:val="22"/>
          <w:szCs w:val="22"/>
          <w:lang w:val="en-NZ"/>
        </w:rPr>
        <w:t>Local Hap</w:t>
      </w:r>
      <w:r w:rsidR="005D1D51">
        <w:rPr>
          <w:rFonts w:ascii="Work Sans" w:hAnsi="Work Sans" w:cstheme="minorHAnsi"/>
          <w:sz w:val="22"/>
          <w:szCs w:val="22"/>
          <w:lang w:val="en-NZ"/>
        </w:rPr>
        <w:t>ū</w:t>
      </w:r>
      <w:r w:rsidR="005D1D51">
        <w:rPr>
          <w:rFonts w:asciiTheme="minorHAnsi" w:hAnsiTheme="minorHAnsi" w:cstheme="minorHAnsi"/>
          <w:sz w:val="22"/>
          <w:szCs w:val="22"/>
          <w:lang w:val="en-NZ"/>
        </w:rPr>
        <w:t>, Iwi and R</w:t>
      </w:r>
      <w:r w:rsidR="005D1D51">
        <w:rPr>
          <w:rFonts w:ascii="Work Sans" w:hAnsi="Work Sans" w:cstheme="minorHAnsi"/>
          <w:sz w:val="22"/>
          <w:szCs w:val="22"/>
          <w:lang w:val="en-NZ"/>
        </w:rPr>
        <w:t>ū</w:t>
      </w:r>
      <w:r w:rsidR="005D1D51">
        <w:rPr>
          <w:rFonts w:asciiTheme="minorHAnsi" w:hAnsiTheme="minorHAnsi" w:cstheme="minorHAnsi"/>
          <w:sz w:val="22"/>
          <w:szCs w:val="22"/>
          <w:lang w:val="en-NZ"/>
        </w:rPr>
        <w:t>nanga Leaders.</w:t>
      </w:r>
    </w:p>
    <w:p w14:paraId="3111AD05" w14:textId="0ECE5481" w:rsidR="00FD22D0" w:rsidRPr="00ED17C7" w:rsidRDefault="00FD22D0" w:rsidP="00ED17C7">
      <w:pPr>
        <w:rPr>
          <w:rFonts w:asciiTheme="minorHAnsi" w:hAnsiTheme="minorHAnsi" w:cstheme="minorHAnsi"/>
          <w:sz w:val="22"/>
          <w:szCs w:val="22"/>
          <w:lang w:val="en-NZ"/>
        </w:rPr>
      </w:pPr>
    </w:p>
    <w:p w14:paraId="7F2BE8C6" w14:textId="77777777" w:rsidR="00FD22D0" w:rsidRPr="00427166" w:rsidRDefault="00FD22D0" w:rsidP="003C6760">
      <w:pPr>
        <w:pStyle w:val="ListParagraph"/>
        <w:rPr>
          <w:rFonts w:asciiTheme="minorHAnsi" w:hAnsiTheme="minorHAnsi" w:cstheme="minorHAnsi"/>
          <w:sz w:val="22"/>
          <w:szCs w:val="22"/>
          <w:lang w:val="en-NZ"/>
        </w:rPr>
      </w:pPr>
    </w:p>
    <w:tbl>
      <w:tblPr>
        <w:tblW w:w="147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02"/>
        <w:gridCol w:w="4536"/>
        <w:gridCol w:w="7796"/>
      </w:tblGrid>
      <w:tr w:rsidR="00AE2E80" w:rsidRPr="00427166" w14:paraId="7FBB34ED" w14:textId="77777777" w:rsidTr="005F2577">
        <w:trPr>
          <w:trHeight w:val="520"/>
        </w:trPr>
        <w:tc>
          <w:tcPr>
            <w:tcW w:w="2402" w:type="dxa"/>
            <w:shd w:val="clear" w:color="auto" w:fill="E0E0E0"/>
          </w:tcPr>
          <w:p w14:paraId="0621B868" w14:textId="7F3445CF" w:rsidR="00AE2E80" w:rsidRPr="00427166" w:rsidRDefault="003E0B8F" w:rsidP="003337B9">
            <w:pPr>
              <w:rPr>
                <w:rFonts w:asciiTheme="minorHAnsi" w:hAnsiTheme="minorHAnsi" w:cstheme="minorHAnsi"/>
                <w:b/>
                <w:sz w:val="22"/>
                <w:szCs w:val="22"/>
                <w:lang w:val="en-NZ"/>
              </w:rPr>
            </w:pPr>
            <w:r>
              <w:rPr>
                <w:rFonts w:asciiTheme="minorHAnsi" w:hAnsiTheme="minorHAnsi" w:cstheme="minorHAnsi"/>
                <w:b/>
                <w:sz w:val="22"/>
                <w:szCs w:val="22"/>
                <w:lang w:val="en-NZ"/>
              </w:rPr>
              <w:t>Key Performance Area</w:t>
            </w:r>
          </w:p>
        </w:tc>
        <w:tc>
          <w:tcPr>
            <w:tcW w:w="4536" w:type="dxa"/>
            <w:shd w:val="clear" w:color="auto" w:fill="E0E0E0"/>
          </w:tcPr>
          <w:p w14:paraId="2633DF40" w14:textId="34B08864" w:rsidR="00AE2E80" w:rsidRPr="00427166" w:rsidRDefault="006C6CBB" w:rsidP="003337B9">
            <w:pPr>
              <w:rPr>
                <w:rFonts w:asciiTheme="minorHAnsi" w:hAnsiTheme="minorHAnsi" w:cstheme="minorHAnsi"/>
                <w:b/>
                <w:sz w:val="22"/>
                <w:szCs w:val="22"/>
                <w:lang w:val="en-NZ"/>
              </w:rPr>
            </w:pPr>
            <w:r>
              <w:rPr>
                <w:rFonts w:asciiTheme="minorHAnsi" w:hAnsiTheme="minorHAnsi" w:cstheme="minorHAnsi"/>
                <w:b/>
                <w:sz w:val="22"/>
                <w:szCs w:val="22"/>
                <w:lang w:val="en-NZ"/>
              </w:rPr>
              <w:t xml:space="preserve">Expectations of contribution </w:t>
            </w:r>
          </w:p>
        </w:tc>
        <w:tc>
          <w:tcPr>
            <w:tcW w:w="7796" w:type="dxa"/>
            <w:shd w:val="clear" w:color="auto" w:fill="E0E0E0"/>
          </w:tcPr>
          <w:p w14:paraId="71A2704D" w14:textId="0681EF3F" w:rsidR="00AE2E80" w:rsidRPr="00427166" w:rsidRDefault="006C6CBB" w:rsidP="006C6CBB">
            <w:pPr>
              <w:rPr>
                <w:rFonts w:asciiTheme="minorHAnsi" w:hAnsiTheme="minorHAnsi" w:cstheme="minorHAnsi"/>
                <w:b/>
                <w:sz w:val="22"/>
                <w:szCs w:val="22"/>
                <w:lang w:val="en-NZ"/>
              </w:rPr>
            </w:pPr>
            <w:r>
              <w:rPr>
                <w:rFonts w:asciiTheme="minorHAnsi" w:hAnsiTheme="minorHAnsi" w:cstheme="minorHAnsi"/>
                <w:b/>
                <w:sz w:val="22"/>
                <w:szCs w:val="22"/>
                <w:lang w:val="en-NZ"/>
              </w:rPr>
              <w:t xml:space="preserve">As a </w:t>
            </w:r>
            <w:r w:rsidR="00E80F79">
              <w:rPr>
                <w:rFonts w:asciiTheme="minorHAnsi" w:hAnsiTheme="minorHAnsi" w:cstheme="minorHAnsi"/>
                <w:b/>
                <w:sz w:val="22"/>
                <w:szCs w:val="22"/>
                <w:lang w:val="en-NZ"/>
              </w:rPr>
              <w:t>result,</w:t>
            </w:r>
            <w:r>
              <w:rPr>
                <w:rFonts w:asciiTheme="minorHAnsi" w:hAnsiTheme="minorHAnsi" w:cstheme="minorHAnsi"/>
                <w:b/>
                <w:sz w:val="22"/>
                <w:szCs w:val="22"/>
                <w:lang w:val="en-NZ"/>
              </w:rPr>
              <w:t xml:space="preserve"> we will see </w:t>
            </w:r>
          </w:p>
        </w:tc>
      </w:tr>
      <w:tr w:rsidR="00AE2E80" w:rsidRPr="00427166" w14:paraId="2790E9CF" w14:textId="77777777" w:rsidTr="005F2577">
        <w:trPr>
          <w:trHeight w:val="520"/>
        </w:trPr>
        <w:tc>
          <w:tcPr>
            <w:tcW w:w="2402" w:type="dxa"/>
            <w:shd w:val="clear" w:color="auto" w:fill="D9D9D9" w:themeFill="background1" w:themeFillShade="D9"/>
          </w:tcPr>
          <w:p w14:paraId="008621D7" w14:textId="1DE98F5B" w:rsidR="003E0B8F" w:rsidRDefault="008904C0" w:rsidP="00050A58">
            <w:pPr>
              <w:rPr>
                <w:rFonts w:asciiTheme="minorHAnsi" w:hAnsiTheme="minorHAnsi" w:cstheme="minorHAnsi"/>
                <w:b/>
                <w:bCs/>
                <w:sz w:val="22"/>
                <w:szCs w:val="22"/>
                <w:lang w:val="en-NZ"/>
              </w:rPr>
            </w:pPr>
            <w:r>
              <w:rPr>
                <w:rFonts w:asciiTheme="minorHAnsi" w:hAnsiTheme="minorHAnsi" w:cstheme="minorHAnsi"/>
                <w:b/>
                <w:bCs/>
                <w:sz w:val="22"/>
                <w:szCs w:val="22"/>
                <w:lang w:val="en-NZ"/>
              </w:rPr>
              <w:t>Ng</w:t>
            </w:r>
            <w:r>
              <w:rPr>
                <w:rFonts w:ascii="Work Sans" w:hAnsi="Work Sans" w:cstheme="minorHAnsi"/>
                <w:b/>
                <w:bCs/>
                <w:sz w:val="22"/>
                <w:szCs w:val="22"/>
                <w:lang w:val="en-NZ"/>
              </w:rPr>
              <w:t>ā</w:t>
            </w:r>
            <w:r>
              <w:rPr>
                <w:rFonts w:asciiTheme="minorHAnsi" w:hAnsiTheme="minorHAnsi" w:cstheme="minorHAnsi"/>
                <w:b/>
                <w:bCs/>
                <w:sz w:val="22"/>
                <w:szCs w:val="22"/>
                <w:lang w:val="en-NZ"/>
              </w:rPr>
              <w:t xml:space="preserve"> Uaratanga – Core Values </w:t>
            </w:r>
            <w:r w:rsidR="005F2577">
              <w:rPr>
                <w:rFonts w:asciiTheme="minorHAnsi" w:hAnsiTheme="minorHAnsi" w:cstheme="minorHAnsi"/>
                <w:b/>
                <w:bCs/>
                <w:sz w:val="22"/>
                <w:szCs w:val="22"/>
                <w:lang w:val="en-NZ"/>
              </w:rPr>
              <w:t xml:space="preserve"> </w:t>
            </w:r>
            <w:r w:rsidR="005F2577">
              <w:rPr>
                <w:rFonts w:asciiTheme="minorHAnsi" w:hAnsiTheme="minorHAnsi" w:cstheme="minorHAnsi"/>
                <w:b/>
                <w:bCs/>
                <w:sz w:val="22"/>
                <w:szCs w:val="22"/>
                <w:lang w:val="en-NZ"/>
              </w:rPr>
              <w:br/>
            </w:r>
          </w:p>
          <w:p w14:paraId="7B1D5ECD" w14:textId="71306699" w:rsidR="005F2577" w:rsidRPr="00E13FFC" w:rsidRDefault="005F2577" w:rsidP="00050A58">
            <w:pPr>
              <w:rPr>
                <w:rFonts w:asciiTheme="minorHAnsi" w:hAnsiTheme="minorHAnsi" w:cstheme="minorHAnsi"/>
                <w:b/>
                <w:bCs/>
                <w:sz w:val="22"/>
                <w:szCs w:val="22"/>
                <w:lang w:val="en-NZ"/>
              </w:rPr>
            </w:pPr>
          </w:p>
        </w:tc>
        <w:tc>
          <w:tcPr>
            <w:tcW w:w="4536" w:type="dxa"/>
            <w:shd w:val="clear" w:color="auto" w:fill="auto"/>
          </w:tcPr>
          <w:p w14:paraId="6F199991" w14:textId="5B5B09DB" w:rsidR="005F2577" w:rsidRPr="00256EF1" w:rsidRDefault="005F2577" w:rsidP="00A6563D">
            <w:pPr>
              <w:jc w:val="both"/>
              <w:rPr>
                <w:rFonts w:asciiTheme="minorHAnsi" w:hAnsiTheme="minorHAnsi" w:cstheme="minorHAnsi"/>
                <w:sz w:val="22"/>
                <w:szCs w:val="22"/>
              </w:rPr>
            </w:pPr>
            <w:r>
              <w:rPr>
                <w:rFonts w:asciiTheme="minorHAnsi" w:hAnsiTheme="minorHAnsi" w:cstheme="minorHAnsi"/>
                <w:sz w:val="22"/>
                <w:szCs w:val="22"/>
                <w:lang w:val="en-NZ"/>
              </w:rPr>
              <w:t xml:space="preserve">Uphold TToH values in a respectful and professional manner </w:t>
            </w:r>
            <w:r w:rsidR="00EC094B">
              <w:rPr>
                <w:rFonts w:asciiTheme="minorHAnsi" w:hAnsiTheme="minorHAnsi" w:cstheme="minorHAnsi"/>
                <w:sz w:val="22"/>
                <w:szCs w:val="22"/>
                <w:lang w:val="en-NZ"/>
              </w:rPr>
              <w:t>to</w:t>
            </w:r>
            <w:r>
              <w:rPr>
                <w:rFonts w:asciiTheme="minorHAnsi" w:hAnsiTheme="minorHAnsi" w:cstheme="minorHAnsi"/>
                <w:sz w:val="22"/>
                <w:szCs w:val="22"/>
                <w:lang w:val="en-NZ"/>
              </w:rPr>
              <w:t xml:space="preserve"> advance and embed the Kaupapa. </w:t>
            </w:r>
          </w:p>
          <w:p w14:paraId="6487E340" w14:textId="77777777" w:rsidR="005F2577" w:rsidRDefault="005F2577" w:rsidP="00A6563D">
            <w:pPr>
              <w:jc w:val="both"/>
              <w:rPr>
                <w:rFonts w:asciiTheme="minorHAnsi" w:hAnsiTheme="minorHAnsi" w:cstheme="minorHAnsi"/>
                <w:sz w:val="22"/>
                <w:szCs w:val="22"/>
                <w:lang w:val="en-NZ"/>
              </w:rPr>
            </w:pPr>
          </w:p>
          <w:p w14:paraId="418824FC" w14:textId="6390B3BF" w:rsidR="00794E15" w:rsidRPr="00A6563D" w:rsidRDefault="00794E15" w:rsidP="003A53A4">
            <w:pPr>
              <w:rPr>
                <w:rFonts w:asciiTheme="minorHAnsi" w:hAnsiTheme="minorHAnsi" w:cstheme="minorHAnsi"/>
                <w:sz w:val="22"/>
                <w:szCs w:val="22"/>
                <w:lang w:val="en-NZ"/>
              </w:rPr>
            </w:pPr>
            <w:r>
              <w:rPr>
                <w:rFonts w:asciiTheme="minorHAnsi" w:hAnsiTheme="minorHAnsi" w:cstheme="minorHAnsi"/>
                <w:sz w:val="22"/>
                <w:szCs w:val="22"/>
                <w:lang w:val="en-NZ"/>
              </w:rPr>
              <w:t xml:space="preserve">Champion organisational opportunities for cultural development to advance understanding, competence and contribution to the Kaupapa including </w:t>
            </w:r>
            <w:r w:rsidR="008904C0">
              <w:rPr>
                <w:rFonts w:asciiTheme="minorHAnsi" w:hAnsiTheme="minorHAnsi" w:cstheme="minorHAnsi"/>
                <w:sz w:val="22"/>
                <w:szCs w:val="22"/>
                <w:lang w:val="en-NZ"/>
              </w:rPr>
              <w:t>Karakia</w:t>
            </w:r>
            <w:r>
              <w:rPr>
                <w:rFonts w:asciiTheme="minorHAnsi" w:hAnsiTheme="minorHAnsi" w:cstheme="minorHAnsi"/>
                <w:sz w:val="22"/>
                <w:szCs w:val="22"/>
                <w:lang w:val="en-NZ"/>
              </w:rPr>
              <w:t xml:space="preserve">, </w:t>
            </w:r>
            <w:r w:rsidR="008904C0">
              <w:rPr>
                <w:rFonts w:asciiTheme="minorHAnsi" w:hAnsiTheme="minorHAnsi" w:cstheme="minorHAnsi"/>
                <w:sz w:val="22"/>
                <w:szCs w:val="22"/>
                <w:lang w:val="en-NZ"/>
              </w:rPr>
              <w:t>W</w:t>
            </w:r>
            <w:r>
              <w:rPr>
                <w:rFonts w:asciiTheme="minorHAnsi" w:hAnsiTheme="minorHAnsi" w:cstheme="minorHAnsi"/>
                <w:sz w:val="22"/>
                <w:szCs w:val="22"/>
                <w:lang w:val="en-NZ"/>
              </w:rPr>
              <w:t xml:space="preserve">aiata and </w:t>
            </w:r>
            <w:r w:rsidR="008904C0">
              <w:rPr>
                <w:rFonts w:asciiTheme="minorHAnsi" w:hAnsiTheme="minorHAnsi" w:cstheme="minorHAnsi"/>
                <w:sz w:val="22"/>
                <w:szCs w:val="22"/>
                <w:lang w:val="en-NZ"/>
              </w:rPr>
              <w:t>N</w:t>
            </w:r>
            <w:r>
              <w:rPr>
                <w:rFonts w:asciiTheme="minorHAnsi" w:hAnsiTheme="minorHAnsi" w:cstheme="minorHAnsi"/>
                <w:sz w:val="22"/>
                <w:szCs w:val="22"/>
                <w:lang w:val="en-NZ"/>
              </w:rPr>
              <w:t xml:space="preserve">oho marae. </w:t>
            </w:r>
          </w:p>
        </w:tc>
        <w:tc>
          <w:tcPr>
            <w:tcW w:w="7796" w:type="dxa"/>
            <w:shd w:val="clear" w:color="auto" w:fill="auto"/>
          </w:tcPr>
          <w:p w14:paraId="34AD3EFE" w14:textId="7D586D49" w:rsidR="005F2577" w:rsidRDefault="005F2577" w:rsidP="005F2577">
            <w:pPr>
              <w:jc w:val="both"/>
              <w:rPr>
                <w:rFonts w:asciiTheme="minorHAnsi" w:hAnsiTheme="minorHAnsi" w:cstheme="minorHAnsi"/>
                <w:sz w:val="22"/>
                <w:szCs w:val="22"/>
                <w:lang w:val="en-NZ"/>
              </w:rPr>
            </w:pPr>
            <w:r>
              <w:rPr>
                <w:rFonts w:asciiTheme="minorHAnsi" w:hAnsiTheme="minorHAnsi" w:cstheme="minorHAnsi"/>
                <w:sz w:val="22"/>
                <w:szCs w:val="22"/>
                <w:lang w:val="en-NZ"/>
              </w:rPr>
              <w:t xml:space="preserve">TToH Kaupapa </w:t>
            </w:r>
            <w:r w:rsidR="00B32989">
              <w:rPr>
                <w:rFonts w:asciiTheme="minorHAnsi" w:hAnsiTheme="minorHAnsi" w:cstheme="minorHAnsi"/>
                <w:sz w:val="22"/>
                <w:szCs w:val="22"/>
                <w:lang w:val="en-NZ"/>
              </w:rPr>
              <w:t xml:space="preserve">is </w:t>
            </w:r>
            <w:r w:rsidR="001A3C62">
              <w:rPr>
                <w:rFonts w:asciiTheme="minorHAnsi" w:hAnsiTheme="minorHAnsi" w:cstheme="minorHAnsi"/>
                <w:sz w:val="22"/>
                <w:szCs w:val="22"/>
                <w:lang w:val="en-NZ"/>
              </w:rPr>
              <w:t>demonstrated</w:t>
            </w:r>
            <w:r w:rsidR="008904C0">
              <w:rPr>
                <w:rFonts w:asciiTheme="minorHAnsi" w:hAnsiTheme="minorHAnsi" w:cstheme="minorHAnsi"/>
                <w:sz w:val="22"/>
                <w:szCs w:val="22"/>
                <w:lang w:val="en-NZ"/>
              </w:rPr>
              <w:t xml:space="preserve"> </w:t>
            </w:r>
            <w:r w:rsidR="00B32989">
              <w:rPr>
                <w:rFonts w:asciiTheme="minorHAnsi" w:hAnsiTheme="minorHAnsi" w:cstheme="minorHAnsi"/>
                <w:sz w:val="22"/>
                <w:szCs w:val="22"/>
                <w:lang w:val="en-NZ"/>
              </w:rPr>
              <w:t xml:space="preserve">and applied in all aspects of </w:t>
            </w:r>
            <w:r w:rsidR="00D069E1">
              <w:rPr>
                <w:rFonts w:asciiTheme="minorHAnsi" w:hAnsiTheme="minorHAnsi" w:cstheme="minorHAnsi"/>
                <w:sz w:val="22"/>
                <w:szCs w:val="22"/>
                <w:lang w:val="en-NZ"/>
              </w:rPr>
              <w:t>leadership and s</w:t>
            </w:r>
            <w:r w:rsidR="00B32989">
              <w:rPr>
                <w:rFonts w:asciiTheme="minorHAnsi" w:hAnsiTheme="minorHAnsi" w:cstheme="minorHAnsi"/>
                <w:sz w:val="22"/>
                <w:szCs w:val="22"/>
                <w:lang w:val="en-NZ"/>
              </w:rPr>
              <w:t xml:space="preserve">ervice delivery. </w:t>
            </w:r>
          </w:p>
          <w:p w14:paraId="10AA739D" w14:textId="77777777" w:rsidR="00794E15" w:rsidRDefault="00794E15" w:rsidP="005F2577">
            <w:pPr>
              <w:jc w:val="both"/>
              <w:rPr>
                <w:rFonts w:asciiTheme="minorHAnsi" w:hAnsiTheme="minorHAnsi" w:cstheme="minorHAnsi"/>
                <w:sz w:val="22"/>
                <w:szCs w:val="22"/>
                <w:lang w:val="en-NZ"/>
              </w:rPr>
            </w:pPr>
          </w:p>
          <w:p w14:paraId="1491EE62" w14:textId="77777777" w:rsidR="00794E15" w:rsidRDefault="00794E15" w:rsidP="005F2577">
            <w:pPr>
              <w:jc w:val="both"/>
              <w:rPr>
                <w:rFonts w:asciiTheme="minorHAnsi" w:hAnsiTheme="minorHAnsi" w:cstheme="minorHAnsi"/>
                <w:sz w:val="22"/>
                <w:szCs w:val="22"/>
                <w:lang w:val="en-NZ"/>
              </w:rPr>
            </w:pPr>
          </w:p>
          <w:p w14:paraId="4AE240BF" w14:textId="6ED6C4BD" w:rsidR="00D069E1" w:rsidRDefault="00794E15" w:rsidP="005F2577">
            <w:pPr>
              <w:jc w:val="both"/>
              <w:rPr>
                <w:rFonts w:asciiTheme="minorHAnsi" w:hAnsiTheme="minorHAnsi" w:cstheme="minorHAnsi"/>
                <w:sz w:val="22"/>
                <w:szCs w:val="22"/>
                <w:lang w:val="en-NZ"/>
              </w:rPr>
            </w:pPr>
            <w:r>
              <w:rPr>
                <w:rFonts w:asciiTheme="minorHAnsi" w:hAnsiTheme="minorHAnsi" w:cstheme="minorHAnsi"/>
                <w:sz w:val="22"/>
                <w:szCs w:val="22"/>
                <w:lang w:val="en-NZ"/>
              </w:rPr>
              <w:t>Proactive</w:t>
            </w:r>
            <w:r w:rsidR="00DD2086">
              <w:rPr>
                <w:rFonts w:asciiTheme="minorHAnsi" w:hAnsiTheme="minorHAnsi" w:cstheme="minorHAnsi"/>
                <w:sz w:val="22"/>
                <w:szCs w:val="22"/>
                <w:lang w:val="en-NZ"/>
              </w:rPr>
              <w:t>ly participate in all TToH</w:t>
            </w:r>
            <w:r>
              <w:rPr>
                <w:rFonts w:asciiTheme="minorHAnsi" w:hAnsiTheme="minorHAnsi" w:cstheme="minorHAnsi"/>
                <w:sz w:val="22"/>
                <w:szCs w:val="22"/>
                <w:lang w:val="en-NZ"/>
              </w:rPr>
              <w:t xml:space="preserve"> cultural opportunities </w:t>
            </w:r>
            <w:r w:rsidR="00DD2086">
              <w:rPr>
                <w:rFonts w:asciiTheme="minorHAnsi" w:hAnsiTheme="minorHAnsi" w:cstheme="minorHAnsi"/>
                <w:sz w:val="22"/>
                <w:szCs w:val="22"/>
                <w:lang w:val="en-NZ"/>
              </w:rPr>
              <w:t xml:space="preserve">demonstrating leadership and </w:t>
            </w:r>
            <w:r>
              <w:rPr>
                <w:rFonts w:asciiTheme="minorHAnsi" w:hAnsiTheme="minorHAnsi" w:cstheme="minorHAnsi"/>
                <w:sz w:val="22"/>
                <w:szCs w:val="22"/>
                <w:lang w:val="en-NZ"/>
              </w:rPr>
              <w:t xml:space="preserve">support </w:t>
            </w:r>
            <w:r w:rsidR="00DD2086">
              <w:rPr>
                <w:rFonts w:asciiTheme="minorHAnsi" w:hAnsiTheme="minorHAnsi" w:cstheme="minorHAnsi"/>
                <w:sz w:val="22"/>
                <w:szCs w:val="22"/>
                <w:lang w:val="en-NZ"/>
              </w:rPr>
              <w:t xml:space="preserve">to </w:t>
            </w:r>
            <w:r>
              <w:rPr>
                <w:rFonts w:asciiTheme="minorHAnsi" w:hAnsiTheme="minorHAnsi" w:cstheme="minorHAnsi"/>
                <w:sz w:val="22"/>
                <w:szCs w:val="22"/>
                <w:lang w:val="en-NZ"/>
              </w:rPr>
              <w:t>the Kaup</w:t>
            </w:r>
            <w:r w:rsidR="001A3C62">
              <w:rPr>
                <w:rFonts w:asciiTheme="minorHAnsi" w:hAnsiTheme="minorHAnsi" w:cstheme="minorHAnsi"/>
                <w:sz w:val="22"/>
                <w:szCs w:val="22"/>
                <w:lang w:val="en-NZ"/>
              </w:rPr>
              <w:t xml:space="preserve">apa.   </w:t>
            </w:r>
          </w:p>
          <w:p w14:paraId="368AB189" w14:textId="77777777" w:rsidR="00D069E1" w:rsidRDefault="00D069E1" w:rsidP="005F2577">
            <w:pPr>
              <w:jc w:val="both"/>
              <w:rPr>
                <w:rFonts w:asciiTheme="minorHAnsi" w:hAnsiTheme="minorHAnsi" w:cstheme="minorHAnsi"/>
                <w:sz w:val="22"/>
                <w:szCs w:val="22"/>
                <w:lang w:val="en-NZ"/>
              </w:rPr>
            </w:pPr>
          </w:p>
          <w:p w14:paraId="1A8626F3" w14:textId="70FB1097" w:rsidR="00794E15" w:rsidRPr="005F2577" w:rsidRDefault="00794E15" w:rsidP="005F2577">
            <w:pPr>
              <w:jc w:val="both"/>
              <w:rPr>
                <w:rFonts w:asciiTheme="minorHAnsi" w:hAnsiTheme="minorHAnsi" w:cstheme="minorHAnsi"/>
                <w:sz w:val="22"/>
                <w:szCs w:val="22"/>
                <w:lang w:val="en-NZ"/>
              </w:rPr>
            </w:pPr>
          </w:p>
        </w:tc>
      </w:tr>
      <w:tr w:rsidR="00C7618F" w:rsidRPr="00427166" w14:paraId="79187D2E" w14:textId="77777777" w:rsidTr="005F2577">
        <w:trPr>
          <w:trHeight w:val="520"/>
        </w:trPr>
        <w:tc>
          <w:tcPr>
            <w:tcW w:w="2402" w:type="dxa"/>
            <w:shd w:val="clear" w:color="auto" w:fill="D9D9D9" w:themeFill="background1" w:themeFillShade="D9"/>
          </w:tcPr>
          <w:p w14:paraId="6A4A601C" w14:textId="17DCFACD" w:rsidR="00C7618F" w:rsidRDefault="00771A0A" w:rsidP="00050A58">
            <w:pPr>
              <w:rPr>
                <w:rFonts w:asciiTheme="minorHAnsi" w:hAnsiTheme="minorHAnsi" w:cstheme="minorHAnsi"/>
                <w:b/>
                <w:bCs/>
                <w:sz w:val="22"/>
                <w:szCs w:val="22"/>
                <w:lang w:val="en-NZ"/>
              </w:rPr>
            </w:pPr>
            <w:r>
              <w:rPr>
                <w:rFonts w:asciiTheme="minorHAnsi" w:hAnsiTheme="minorHAnsi" w:cstheme="minorHAnsi"/>
                <w:b/>
                <w:bCs/>
                <w:sz w:val="22"/>
                <w:szCs w:val="22"/>
                <w:lang w:val="en-NZ"/>
              </w:rPr>
              <w:t xml:space="preserve">Strategic Focus </w:t>
            </w:r>
            <w:r w:rsidR="00C7618F">
              <w:rPr>
                <w:rFonts w:asciiTheme="minorHAnsi" w:hAnsiTheme="minorHAnsi" w:cstheme="minorHAnsi"/>
                <w:b/>
                <w:bCs/>
                <w:sz w:val="22"/>
                <w:szCs w:val="22"/>
                <w:lang w:val="en-NZ"/>
              </w:rPr>
              <w:t xml:space="preserve"> </w:t>
            </w:r>
          </w:p>
        </w:tc>
        <w:tc>
          <w:tcPr>
            <w:tcW w:w="4536" w:type="dxa"/>
            <w:shd w:val="clear" w:color="auto" w:fill="auto"/>
          </w:tcPr>
          <w:p w14:paraId="118E9A81" w14:textId="32FF1D41" w:rsidR="00C7618F" w:rsidRDefault="001570BD" w:rsidP="00A6563D">
            <w:pPr>
              <w:jc w:val="both"/>
              <w:rPr>
                <w:rFonts w:asciiTheme="minorHAnsi" w:hAnsiTheme="minorHAnsi" w:cstheme="minorHAnsi"/>
                <w:sz w:val="22"/>
                <w:szCs w:val="22"/>
                <w:lang w:val="en-NZ"/>
              </w:rPr>
            </w:pPr>
            <w:r>
              <w:rPr>
                <w:rFonts w:asciiTheme="minorHAnsi" w:hAnsiTheme="minorHAnsi" w:cstheme="minorHAnsi"/>
                <w:sz w:val="22"/>
                <w:szCs w:val="22"/>
                <w:lang w:val="en-NZ"/>
              </w:rPr>
              <w:t xml:space="preserve">Provide </w:t>
            </w:r>
            <w:r w:rsidR="001A7B5F">
              <w:rPr>
                <w:rFonts w:asciiTheme="minorHAnsi" w:hAnsiTheme="minorHAnsi" w:cstheme="minorHAnsi"/>
                <w:sz w:val="22"/>
                <w:szCs w:val="22"/>
                <w:lang w:val="en-NZ"/>
              </w:rPr>
              <w:t xml:space="preserve">strategic </w:t>
            </w:r>
            <w:r w:rsidR="00955BF4">
              <w:rPr>
                <w:rFonts w:asciiTheme="minorHAnsi" w:hAnsiTheme="minorHAnsi" w:cstheme="minorHAnsi"/>
                <w:sz w:val="22"/>
                <w:szCs w:val="22"/>
                <w:lang w:val="en-NZ"/>
              </w:rPr>
              <w:t xml:space="preserve">advice to the CE and SLT </w:t>
            </w:r>
            <w:r w:rsidR="001A7B5F">
              <w:rPr>
                <w:rFonts w:asciiTheme="minorHAnsi" w:hAnsiTheme="minorHAnsi" w:cstheme="minorHAnsi"/>
                <w:sz w:val="22"/>
                <w:szCs w:val="22"/>
                <w:lang w:val="en-NZ"/>
              </w:rPr>
              <w:t xml:space="preserve">colleagues </w:t>
            </w:r>
            <w:r w:rsidR="00E45A79">
              <w:rPr>
                <w:rFonts w:asciiTheme="minorHAnsi" w:hAnsiTheme="minorHAnsi" w:cstheme="minorHAnsi"/>
                <w:sz w:val="22"/>
                <w:szCs w:val="22"/>
                <w:lang w:val="en-NZ"/>
              </w:rPr>
              <w:t xml:space="preserve">to support and inform </w:t>
            </w:r>
            <w:r w:rsidR="00A0587B">
              <w:rPr>
                <w:rFonts w:asciiTheme="minorHAnsi" w:hAnsiTheme="minorHAnsi" w:cstheme="minorHAnsi"/>
                <w:sz w:val="22"/>
                <w:szCs w:val="22"/>
                <w:lang w:val="en-NZ"/>
              </w:rPr>
              <w:t xml:space="preserve">planning and </w:t>
            </w:r>
            <w:r w:rsidR="00E45A79">
              <w:rPr>
                <w:rFonts w:asciiTheme="minorHAnsi" w:hAnsiTheme="minorHAnsi" w:cstheme="minorHAnsi"/>
                <w:sz w:val="22"/>
                <w:szCs w:val="22"/>
                <w:lang w:val="en-NZ"/>
              </w:rPr>
              <w:t xml:space="preserve">decision making. </w:t>
            </w:r>
          </w:p>
          <w:p w14:paraId="18FA8F87" w14:textId="77777777" w:rsidR="0052216F" w:rsidRDefault="0052216F" w:rsidP="00A6563D">
            <w:pPr>
              <w:jc w:val="both"/>
              <w:rPr>
                <w:rFonts w:asciiTheme="minorHAnsi" w:hAnsiTheme="minorHAnsi" w:cstheme="minorHAnsi"/>
                <w:sz w:val="22"/>
                <w:szCs w:val="22"/>
                <w:lang w:val="en-NZ"/>
              </w:rPr>
            </w:pPr>
          </w:p>
          <w:p w14:paraId="2C9E0004" w14:textId="090F47E5" w:rsidR="0052216F" w:rsidRDefault="0052216F" w:rsidP="00A6563D">
            <w:pPr>
              <w:jc w:val="both"/>
              <w:rPr>
                <w:rFonts w:asciiTheme="minorHAnsi" w:hAnsiTheme="minorHAnsi" w:cstheme="minorHAnsi"/>
                <w:sz w:val="22"/>
                <w:lang w:val="en-NZ"/>
              </w:rPr>
            </w:pPr>
            <w:r>
              <w:rPr>
                <w:rFonts w:asciiTheme="minorHAnsi" w:hAnsiTheme="minorHAnsi" w:cstheme="minorHAnsi"/>
                <w:sz w:val="22"/>
                <w:lang w:val="en-NZ"/>
              </w:rPr>
              <w:t xml:space="preserve">Lead the design, development and implementation of strategic and annual planning initiatives as part of the senior leadership team (SLT). </w:t>
            </w:r>
          </w:p>
          <w:p w14:paraId="112E5116" w14:textId="3B2519C3" w:rsidR="00955BF4" w:rsidRDefault="00955BF4" w:rsidP="00A6563D">
            <w:pPr>
              <w:jc w:val="both"/>
              <w:rPr>
                <w:rFonts w:asciiTheme="minorHAnsi" w:hAnsiTheme="minorHAnsi" w:cstheme="minorHAnsi"/>
                <w:sz w:val="22"/>
                <w:szCs w:val="22"/>
                <w:lang w:val="en-NZ"/>
              </w:rPr>
            </w:pPr>
          </w:p>
          <w:p w14:paraId="2EBD4C6E" w14:textId="03730C2A" w:rsidR="00BA0B6D" w:rsidRDefault="00BA0B6D" w:rsidP="00BA0B6D">
            <w:pPr>
              <w:jc w:val="both"/>
              <w:rPr>
                <w:rFonts w:asciiTheme="minorHAnsi" w:hAnsiTheme="minorHAnsi" w:cstheme="minorHAnsi"/>
                <w:sz w:val="22"/>
                <w:szCs w:val="22"/>
                <w:lang w:val="en-NZ"/>
              </w:rPr>
            </w:pPr>
            <w:r>
              <w:rPr>
                <w:rFonts w:asciiTheme="minorHAnsi" w:hAnsiTheme="minorHAnsi" w:cstheme="minorHAnsi"/>
                <w:sz w:val="22"/>
                <w:szCs w:val="22"/>
                <w:lang w:val="en-NZ"/>
              </w:rPr>
              <w:t xml:space="preserve">Set a clear direction for </w:t>
            </w:r>
            <w:r w:rsidR="0033006C">
              <w:rPr>
                <w:rFonts w:asciiTheme="minorHAnsi" w:hAnsiTheme="minorHAnsi" w:cstheme="minorHAnsi"/>
                <w:sz w:val="22"/>
                <w:szCs w:val="22"/>
                <w:lang w:val="en-NZ"/>
              </w:rPr>
              <w:t xml:space="preserve">Oranga </w:t>
            </w:r>
            <w:r>
              <w:rPr>
                <w:rFonts w:asciiTheme="minorHAnsi" w:hAnsiTheme="minorHAnsi" w:cstheme="minorHAnsi"/>
                <w:sz w:val="22"/>
                <w:szCs w:val="22"/>
                <w:lang w:val="en-NZ"/>
              </w:rPr>
              <w:t xml:space="preserve">Operations and create a culture and environment of engagement where kaimahi feel valued and supported. </w:t>
            </w:r>
          </w:p>
          <w:p w14:paraId="508835BF" w14:textId="77777777" w:rsidR="00BA0B6D" w:rsidRDefault="00BA0B6D" w:rsidP="00A6563D">
            <w:pPr>
              <w:jc w:val="both"/>
              <w:rPr>
                <w:rFonts w:asciiTheme="minorHAnsi" w:hAnsiTheme="minorHAnsi" w:cstheme="minorHAnsi"/>
                <w:sz w:val="22"/>
                <w:szCs w:val="22"/>
                <w:lang w:val="en-NZ"/>
              </w:rPr>
            </w:pPr>
          </w:p>
          <w:p w14:paraId="6B1338A5" w14:textId="7B2B19AE" w:rsidR="00BF0BC5" w:rsidRDefault="0038075A" w:rsidP="00A6563D">
            <w:pPr>
              <w:jc w:val="both"/>
              <w:rPr>
                <w:rFonts w:asciiTheme="minorHAnsi" w:hAnsiTheme="minorHAnsi" w:cstheme="minorHAnsi"/>
                <w:sz w:val="22"/>
                <w:szCs w:val="22"/>
                <w:lang w:val="en-NZ"/>
              </w:rPr>
            </w:pPr>
            <w:r>
              <w:rPr>
                <w:rFonts w:asciiTheme="minorHAnsi" w:hAnsiTheme="minorHAnsi" w:cstheme="minorHAnsi"/>
                <w:sz w:val="22"/>
                <w:szCs w:val="22"/>
                <w:lang w:val="en-NZ"/>
              </w:rPr>
              <w:t>L</w:t>
            </w:r>
            <w:r w:rsidR="00955BF4">
              <w:rPr>
                <w:rFonts w:asciiTheme="minorHAnsi" w:hAnsiTheme="minorHAnsi" w:cstheme="minorHAnsi"/>
                <w:sz w:val="22"/>
                <w:szCs w:val="22"/>
                <w:lang w:val="en-NZ"/>
              </w:rPr>
              <w:t xml:space="preserve">ead discussions and </w:t>
            </w:r>
            <w:r w:rsidR="00DD2086">
              <w:rPr>
                <w:rFonts w:asciiTheme="minorHAnsi" w:hAnsiTheme="minorHAnsi" w:cstheme="minorHAnsi"/>
                <w:sz w:val="22"/>
                <w:szCs w:val="22"/>
                <w:lang w:val="en-NZ"/>
              </w:rPr>
              <w:t xml:space="preserve">proactively </w:t>
            </w:r>
            <w:r w:rsidR="0052216F">
              <w:rPr>
                <w:rFonts w:asciiTheme="minorHAnsi" w:hAnsiTheme="minorHAnsi" w:cstheme="minorHAnsi"/>
                <w:sz w:val="22"/>
                <w:szCs w:val="22"/>
                <w:lang w:val="en-NZ"/>
              </w:rPr>
              <w:t>assess and r</w:t>
            </w:r>
            <w:r w:rsidR="00796F38">
              <w:rPr>
                <w:rFonts w:asciiTheme="minorHAnsi" w:hAnsiTheme="minorHAnsi" w:cstheme="minorHAnsi"/>
                <w:sz w:val="22"/>
                <w:szCs w:val="22"/>
                <w:lang w:val="en-NZ"/>
              </w:rPr>
              <w:t xml:space="preserve">eview </w:t>
            </w:r>
            <w:r w:rsidR="00BF0BC5">
              <w:rPr>
                <w:rFonts w:asciiTheme="minorHAnsi" w:hAnsiTheme="minorHAnsi" w:cstheme="minorHAnsi"/>
                <w:sz w:val="22"/>
                <w:szCs w:val="22"/>
                <w:lang w:val="en-NZ"/>
              </w:rPr>
              <w:t xml:space="preserve">operational performance </w:t>
            </w:r>
            <w:r w:rsidR="00A0587B">
              <w:rPr>
                <w:rFonts w:asciiTheme="minorHAnsi" w:hAnsiTheme="minorHAnsi" w:cstheme="minorHAnsi"/>
                <w:sz w:val="22"/>
                <w:szCs w:val="22"/>
                <w:lang w:val="en-NZ"/>
              </w:rPr>
              <w:t>against strategic and annual planning initiatives.</w:t>
            </w:r>
          </w:p>
          <w:p w14:paraId="7EA233ED" w14:textId="03AACCD8" w:rsidR="0038075A" w:rsidRDefault="0038075A" w:rsidP="0038075A">
            <w:pPr>
              <w:jc w:val="both"/>
              <w:rPr>
                <w:rFonts w:asciiTheme="minorHAnsi" w:hAnsiTheme="minorHAnsi" w:cstheme="minorHAnsi"/>
                <w:sz w:val="22"/>
                <w:szCs w:val="22"/>
                <w:lang w:val="en-NZ"/>
              </w:rPr>
            </w:pPr>
          </w:p>
          <w:p w14:paraId="42560AE2" w14:textId="04435798" w:rsidR="0038075A" w:rsidRPr="004330ED" w:rsidRDefault="0038075A" w:rsidP="00A0587B">
            <w:pPr>
              <w:jc w:val="both"/>
              <w:rPr>
                <w:rFonts w:asciiTheme="minorHAnsi" w:hAnsiTheme="minorHAnsi" w:cstheme="minorHAnsi"/>
                <w:sz w:val="22"/>
                <w:szCs w:val="22"/>
                <w:lang w:val="en-NZ"/>
              </w:rPr>
            </w:pPr>
          </w:p>
        </w:tc>
        <w:tc>
          <w:tcPr>
            <w:tcW w:w="7796" w:type="dxa"/>
            <w:shd w:val="clear" w:color="auto" w:fill="auto"/>
          </w:tcPr>
          <w:p w14:paraId="466FD529" w14:textId="2ED4A95F" w:rsidR="00C7618F" w:rsidRDefault="00C724A7" w:rsidP="005F2577">
            <w:pPr>
              <w:jc w:val="both"/>
              <w:rPr>
                <w:rFonts w:asciiTheme="minorHAnsi" w:hAnsiTheme="minorHAnsi" w:cstheme="minorHAnsi"/>
                <w:sz w:val="22"/>
                <w:szCs w:val="22"/>
                <w:lang w:val="en-NZ"/>
              </w:rPr>
            </w:pPr>
            <w:r>
              <w:rPr>
                <w:rFonts w:asciiTheme="minorHAnsi" w:hAnsiTheme="minorHAnsi" w:cstheme="minorHAnsi"/>
                <w:sz w:val="22"/>
                <w:szCs w:val="22"/>
                <w:lang w:val="en-NZ"/>
              </w:rPr>
              <w:t>A</w:t>
            </w:r>
            <w:r w:rsidR="00D069E1">
              <w:rPr>
                <w:rFonts w:asciiTheme="minorHAnsi" w:hAnsiTheme="minorHAnsi" w:cstheme="minorHAnsi"/>
                <w:sz w:val="22"/>
                <w:szCs w:val="22"/>
                <w:lang w:val="en-NZ"/>
              </w:rPr>
              <w:t xml:space="preserve">ccurate </w:t>
            </w:r>
            <w:r>
              <w:rPr>
                <w:rFonts w:asciiTheme="minorHAnsi" w:hAnsiTheme="minorHAnsi" w:cstheme="minorHAnsi"/>
                <w:sz w:val="22"/>
                <w:szCs w:val="22"/>
                <w:lang w:val="en-NZ"/>
              </w:rPr>
              <w:t xml:space="preserve">and timely </w:t>
            </w:r>
            <w:r w:rsidR="00D069E1">
              <w:rPr>
                <w:rFonts w:asciiTheme="minorHAnsi" w:hAnsiTheme="minorHAnsi" w:cstheme="minorHAnsi"/>
                <w:sz w:val="22"/>
                <w:szCs w:val="22"/>
                <w:lang w:val="en-NZ"/>
              </w:rPr>
              <w:t xml:space="preserve">advice provided to the CE </w:t>
            </w:r>
            <w:r w:rsidR="00725D9C">
              <w:rPr>
                <w:rFonts w:asciiTheme="minorHAnsi" w:hAnsiTheme="minorHAnsi" w:cstheme="minorHAnsi"/>
                <w:sz w:val="22"/>
                <w:szCs w:val="22"/>
                <w:lang w:val="en-NZ"/>
              </w:rPr>
              <w:t>&amp; senior</w:t>
            </w:r>
            <w:r w:rsidR="00D069E1">
              <w:rPr>
                <w:rFonts w:asciiTheme="minorHAnsi" w:hAnsiTheme="minorHAnsi" w:cstheme="minorHAnsi"/>
                <w:sz w:val="22"/>
                <w:szCs w:val="22"/>
                <w:lang w:val="en-NZ"/>
              </w:rPr>
              <w:t xml:space="preserve"> leadership team</w:t>
            </w:r>
            <w:r w:rsidR="00BF0BC5">
              <w:rPr>
                <w:rFonts w:asciiTheme="minorHAnsi" w:hAnsiTheme="minorHAnsi" w:cstheme="minorHAnsi"/>
                <w:sz w:val="22"/>
                <w:szCs w:val="22"/>
                <w:lang w:val="en-NZ"/>
              </w:rPr>
              <w:t xml:space="preserve"> </w:t>
            </w:r>
            <w:r w:rsidR="00725D9C">
              <w:rPr>
                <w:rFonts w:asciiTheme="minorHAnsi" w:hAnsiTheme="minorHAnsi" w:cstheme="minorHAnsi"/>
                <w:sz w:val="22"/>
                <w:szCs w:val="22"/>
                <w:lang w:val="en-NZ"/>
              </w:rPr>
              <w:t xml:space="preserve">colleagues </w:t>
            </w:r>
            <w:r w:rsidR="00BF0BC5">
              <w:rPr>
                <w:rFonts w:asciiTheme="minorHAnsi" w:hAnsiTheme="minorHAnsi" w:cstheme="minorHAnsi"/>
                <w:sz w:val="22"/>
                <w:szCs w:val="22"/>
                <w:lang w:val="en-NZ"/>
              </w:rPr>
              <w:t>as appropriate</w:t>
            </w:r>
            <w:r w:rsidR="00D069E1">
              <w:rPr>
                <w:rFonts w:asciiTheme="minorHAnsi" w:hAnsiTheme="minorHAnsi" w:cstheme="minorHAnsi"/>
                <w:sz w:val="22"/>
                <w:szCs w:val="22"/>
                <w:lang w:val="en-NZ"/>
              </w:rPr>
              <w:t xml:space="preserve">. </w:t>
            </w:r>
          </w:p>
          <w:p w14:paraId="54EA7C81" w14:textId="77777777" w:rsidR="00BF0BC5" w:rsidRDefault="00BF0BC5" w:rsidP="00BF0BC5">
            <w:pPr>
              <w:jc w:val="both"/>
              <w:rPr>
                <w:rFonts w:asciiTheme="minorHAnsi" w:hAnsiTheme="minorHAnsi" w:cstheme="minorHAnsi"/>
                <w:sz w:val="22"/>
                <w:szCs w:val="22"/>
                <w:lang w:val="en-NZ"/>
              </w:rPr>
            </w:pPr>
          </w:p>
          <w:p w14:paraId="0CA4026D" w14:textId="77777777" w:rsidR="00BF0BC5" w:rsidRDefault="00BF0BC5" w:rsidP="00BF0BC5">
            <w:pPr>
              <w:jc w:val="both"/>
              <w:rPr>
                <w:rFonts w:asciiTheme="minorHAnsi" w:hAnsiTheme="minorHAnsi" w:cstheme="minorHAnsi"/>
                <w:sz w:val="22"/>
                <w:szCs w:val="22"/>
                <w:lang w:val="en-NZ"/>
              </w:rPr>
            </w:pPr>
          </w:p>
          <w:p w14:paraId="4C2379FB" w14:textId="2D57C5EE" w:rsidR="00BF0BC5" w:rsidRDefault="00091382" w:rsidP="00BF0BC5">
            <w:pPr>
              <w:jc w:val="both"/>
              <w:rPr>
                <w:rFonts w:asciiTheme="minorHAnsi" w:hAnsiTheme="minorHAnsi" w:cstheme="minorHAnsi"/>
                <w:sz w:val="22"/>
                <w:szCs w:val="22"/>
                <w:lang w:val="en-NZ"/>
              </w:rPr>
            </w:pPr>
            <w:r>
              <w:rPr>
                <w:rFonts w:asciiTheme="minorHAnsi" w:hAnsiTheme="minorHAnsi" w:cstheme="minorHAnsi"/>
                <w:sz w:val="22"/>
                <w:szCs w:val="22"/>
                <w:lang w:val="en-NZ"/>
              </w:rPr>
              <w:t>S</w:t>
            </w:r>
            <w:r w:rsidR="00BF0BC5">
              <w:rPr>
                <w:rFonts w:asciiTheme="minorHAnsi" w:hAnsiTheme="minorHAnsi" w:cstheme="minorHAnsi"/>
                <w:sz w:val="22"/>
                <w:szCs w:val="22"/>
                <w:lang w:val="en-NZ"/>
              </w:rPr>
              <w:t>trategic and annual planning completed and endorsed within agreed timeframes.</w:t>
            </w:r>
          </w:p>
          <w:p w14:paraId="67FE6EFB" w14:textId="77777777" w:rsidR="000072BF" w:rsidRDefault="000072BF" w:rsidP="00BF0BC5">
            <w:pPr>
              <w:jc w:val="both"/>
              <w:rPr>
                <w:rFonts w:asciiTheme="minorHAnsi" w:hAnsiTheme="minorHAnsi" w:cstheme="minorHAnsi"/>
                <w:sz w:val="22"/>
                <w:szCs w:val="22"/>
                <w:lang w:val="en-NZ"/>
              </w:rPr>
            </w:pPr>
          </w:p>
          <w:p w14:paraId="7331A50D" w14:textId="77777777" w:rsidR="00BA0B6D" w:rsidRDefault="00BA0B6D" w:rsidP="00BF0BC5">
            <w:pPr>
              <w:jc w:val="both"/>
              <w:rPr>
                <w:rFonts w:asciiTheme="minorHAnsi" w:hAnsiTheme="minorHAnsi" w:cstheme="minorHAnsi"/>
                <w:sz w:val="22"/>
                <w:szCs w:val="22"/>
                <w:lang w:val="en-NZ"/>
              </w:rPr>
            </w:pPr>
          </w:p>
          <w:p w14:paraId="5C0AE4C5" w14:textId="77777777" w:rsidR="00BA0B6D" w:rsidRDefault="00BA0B6D" w:rsidP="00BF0BC5">
            <w:pPr>
              <w:jc w:val="both"/>
              <w:rPr>
                <w:rFonts w:asciiTheme="minorHAnsi" w:hAnsiTheme="minorHAnsi" w:cstheme="minorHAnsi"/>
                <w:sz w:val="22"/>
                <w:szCs w:val="22"/>
                <w:lang w:val="en-NZ"/>
              </w:rPr>
            </w:pPr>
          </w:p>
          <w:p w14:paraId="31D767C9" w14:textId="77777777" w:rsidR="00BA0B6D" w:rsidRDefault="00BA0B6D" w:rsidP="00BF0BC5">
            <w:pPr>
              <w:jc w:val="both"/>
              <w:rPr>
                <w:rFonts w:asciiTheme="minorHAnsi" w:hAnsiTheme="minorHAnsi" w:cstheme="minorHAnsi"/>
                <w:sz w:val="22"/>
                <w:szCs w:val="22"/>
                <w:lang w:val="en-NZ"/>
              </w:rPr>
            </w:pPr>
          </w:p>
          <w:p w14:paraId="0FF681D9" w14:textId="4BB4981F" w:rsidR="00725D9C" w:rsidRDefault="00BF0BC5" w:rsidP="00BF0BC5">
            <w:pPr>
              <w:jc w:val="both"/>
              <w:rPr>
                <w:rFonts w:asciiTheme="minorHAnsi" w:hAnsiTheme="minorHAnsi" w:cstheme="minorHAnsi"/>
                <w:sz w:val="22"/>
                <w:szCs w:val="22"/>
                <w:lang w:val="en-NZ"/>
              </w:rPr>
            </w:pPr>
            <w:r>
              <w:rPr>
                <w:rFonts w:asciiTheme="minorHAnsi" w:hAnsiTheme="minorHAnsi" w:cstheme="minorHAnsi"/>
                <w:sz w:val="22"/>
                <w:szCs w:val="22"/>
                <w:lang w:val="en-NZ"/>
              </w:rPr>
              <w:t xml:space="preserve">Annual service plans, objectives and targets </w:t>
            </w:r>
            <w:r w:rsidR="00725D9C">
              <w:rPr>
                <w:rFonts w:asciiTheme="minorHAnsi" w:hAnsiTheme="minorHAnsi" w:cstheme="minorHAnsi"/>
                <w:sz w:val="22"/>
                <w:szCs w:val="22"/>
                <w:lang w:val="en-NZ"/>
              </w:rPr>
              <w:t>completed and endorsed for all Operatio</w:t>
            </w:r>
            <w:r w:rsidR="003356D6">
              <w:rPr>
                <w:rFonts w:asciiTheme="minorHAnsi" w:hAnsiTheme="minorHAnsi" w:cstheme="minorHAnsi"/>
                <w:sz w:val="22"/>
                <w:szCs w:val="22"/>
                <w:lang w:val="en-NZ"/>
              </w:rPr>
              <w:t>nal</w:t>
            </w:r>
            <w:r w:rsidR="00725D9C">
              <w:rPr>
                <w:rFonts w:asciiTheme="minorHAnsi" w:hAnsiTheme="minorHAnsi" w:cstheme="minorHAnsi"/>
                <w:sz w:val="22"/>
                <w:szCs w:val="22"/>
                <w:lang w:val="en-NZ"/>
              </w:rPr>
              <w:t xml:space="preserve"> Service Delivery Groups. </w:t>
            </w:r>
            <w:r w:rsidR="00BF702F">
              <w:rPr>
                <w:rFonts w:asciiTheme="minorHAnsi" w:hAnsiTheme="minorHAnsi" w:cstheme="minorHAnsi"/>
                <w:sz w:val="22"/>
                <w:szCs w:val="22"/>
                <w:lang w:val="en-NZ"/>
              </w:rPr>
              <w:t xml:space="preserve"> </w:t>
            </w:r>
          </w:p>
          <w:p w14:paraId="78D18483" w14:textId="77777777" w:rsidR="00725D9C" w:rsidRDefault="00725D9C" w:rsidP="00BF0BC5">
            <w:pPr>
              <w:jc w:val="both"/>
              <w:rPr>
                <w:rFonts w:asciiTheme="minorHAnsi" w:hAnsiTheme="minorHAnsi" w:cstheme="minorHAnsi"/>
                <w:sz w:val="22"/>
                <w:szCs w:val="22"/>
                <w:lang w:val="en-NZ"/>
              </w:rPr>
            </w:pPr>
          </w:p>
          <w:p w14:paraId="3EA76C12" w14:textId="77777777" w:rsidR="00A0587B" w:rsidRDefault="00A0587B" w:rsidP="00BF0BC5">
            <w:pPr>
              <w:jc w:val="both"/>
              <w:rPr>
                <w:rFonts w:asciiTheme="minorHAnsi" w:hAnsiTheme="minorHAnsi" w:cstheme="minorHAnsi"/>
                <w:sz w:val="22"/>
                <w:szCs w:val="22"/>
                <w:lang w:val="en-NZ"/>
              </w:rPr>
            </w:pPr>
          </w:p>
          <w:p w14:paraId="1E5A272E" w14:textId="77777777" w:rsidR="00A0587B" w:rsidRDefault="00A0587B" w:rsidP="00BF0BC5">
            <w:pPr>
              <w:jc w:val="both"/>
              <w:rPr>
                <w:rFonts w:asciiTheme="minorHAnsi" w:hAnsiTheme="minorHAnsi" w:cstheme="minorHAnsi"/>
                <w:sz w:val="22"/>
                <w:szCs w:val="22"/>
                <w:lang w:val="en-NZ"/>
              </w:rPr>
            </w:pPr>
          </w:p>
          <w:p w14:paraId="7075AC6E" w14:textId="37E9C5E8" w:rsidR="00BF0BC5" w:rsidRPr="000072BF" w:rsidRDefault="00725D9C" w:rsidP="00BF0BC5">
            <w:pPr>
              <w:jc w:val="both"/>
              <w:rPr>
                <w:rFonts w:asciiTheme="minorHAnsi" w:hAnsiTheme="minorHAnsi" w:cstheme="minorHAnsi"/>
                <w:sz w:val="22"/>
                <w:szCs w:val="22"/>
                <w:lang w:val="en-NZ"/>
              </w:rPr>
            </w:pPr>
            <w:r>
              <w:rPr>
                <w:rFonts w:asciiTheme="minorHAnsi" w:hAnsiTheme="minorHAnsi" w:cstheme="minorHAnsi"/>
                <w:sz w:val="22"/>
                <w:szCs w:val="22"/>
                <w:lang w:val="en-NZ"/>
              </w:rPr>
              <w:t xml:space="preserve">Proactive </w:t>
            </w:r>
            <w:r w:rsidR="00BF0BC5">
              <w:rPr>
                <w:rFonts w:asciiTheme="minorHAnsi" w:hAnsiTheme="minorHAnsi" w:cstheme="minorHAnsi"/>
                <w:sz w:val="22"/>
                <w:lang w:val="en-NZ"/>
              </w:rPr>
              <w:t>m</w:t>
            </w:r>
            <w:r w:rsidR="00BF0BC5" w:rsidRPr="004603A1">
              <w:rPr>
                <w:rFonts w:asciiTheme="minorHAnsi" w:hAnsiTheme="minorHAnsi" w:cstheme="minorHAnsi"/>
                <w:sz w:val="22"/>
                <w:szCs w:val="22"/>
                <w:lang w:val="en-NZ"/>
              </w:rPr>
              <w:t xml:space="preserve">onitoring </w:t>
            </w:r>
            <w:r>
              <w:rPr>
                <w:rFonts w:asciiTheme="minorHAnsi" w:hAnsiTheme="minorHAnsi" w:cstheme="minorHAnsi"/>
                <w:sz w:val="22"/>
                <w:szCs w:val="22"/>
                <w:lang w:val="en-NZ"/>
              </w:rPr>
              <w:t xml:space="preserve">and oversight of </w:t>
            </w:r>
            <w:r w:rsidR="00BF0BC5" w:rsidRPr="004603A1">
              <w:rPr>
                <w:rFonts w:asciiTheme="minorHAnsi" w:hAnsiTheme="minorHAnsi" w:cstheme="minorHAnsi"/>
                <w:sz w:val="22"/>
                <w:szCs w:val="22"/>
                <w:lang w:val="en-NZ"/>
              </w:rPr>
              <w:t xml:space="preserve">reporting mechanisms </w:t>
            </w:r>
            <w:r w:rsidR="00BF0BC5">
              <w:rPr>
                <w:rFonts w:asciiTheme="minorHAnsi" w:hAnsiTheme="minorHAnsi" w:cstheme="minorHAnsi"/>
                <w:sz w:val="22"/>
                <w:szCs w:val="22"/>
                <w:lang w:val="en-NZ"/>
              </w:rPr>
              <w:t>established</w:t>
            </w:r>
            <w:r w:rsidR="00BF0BC5" w:rsidRPr="004603A1">
              <w:rPr>
                <w:rFonts w:asciiTheme="minorHAnsi" w:hAnsiTheme="minorHAnsi" w:cstheme="minorHAnsi"/>
                <w:sz w:val="22"/>
                <w:szCs w:val="22"/>
                <w:lang w:val="en-NZ"/>
              </w:rPr>
              <w:t xml:space="preserve"> to measure operational </w:t>
            </w:r>
            <w:r w:rsidR="00BF0BC5" w:rsidRPr="004603A1">
              <w:rPr>
                <w:rFonts w:asciiTheme="minorHAnsi" w:hAnsiTheme="minorHAnsi" w:cstheme="minorHAnsi"/>
                <w:sz w:val="22"/>
                <w:lang w:val="en-NZ"/>
              </w:rPr>
              <w:t>performance, compliance and adherence to contract specifications and funding obligations</w:t>
            </w:r>
            <w:r>
              <w:rPr>
                <w:rFonts w:asciiTheme="minorHAnsi" w:hAnsiTheme="minorHAnsi" w:cstheme="minorHAnsi"/>
                <w:sz w:val="22"/>
                <w:lang w:val="en-NZ"/>
              </w:rPr>
              <w:t xml:space="preserve"> for </w:t>
            </w:r>
            <w:r w:rsidR="00AA3BE2">
              <w:rPr>
                <w:rFonts w:asciiTheme="minorHAnsi" w:hAnsiTheme="minorHAnsi" w:cstheme="minorHAnsi"/>
                <w:sz w:val="22"/>
                <w:lang w:val="en-NZ"/>
              </w:rPr>
              <w:t>Service Delivery Groups.</w:t>
            </w:r>
          </w:p>
          <w:p w14:paraId="0E1FC676" w14:textId="77777777" w:rsidR="00D069E1" w:rsidRDefault="00D069E1" w:rsidP="005F2577">
            <w:pPr>
              <w:jc w:val="both"/>
              <w:rPr>
                <w:rFonts w:asciiTheme="minorHAnsi" w:hAnsiTheme="minorHAnsi" w:cstheme="minorHAnsi"/>
                <w:sz w:val="22"/>
                <w:szCs w:val="22"/>
                <w:lang w:val="en-NZ"/>
              </w:rPr>
            </w:pPr>
          </w:p>
          <w:p w14:paraId="4BDEE949" w14:textId="76C9100B" w:rsidR="003820EB" w:rsidRPr="003356D6" w:rsidRDefault="003820EB" w:rsidP="003820EB">
            <w:pPr>
              <w:jc w:val="both"/>
              <w:rPr>
                <w:rFonts w:asciiTheme="minorHAnsi" w:hAnsiTheme="minorHAnsi" w:cstheme="minorHAnsi"/>
                <w:color w:val="943634" w:themeColor="accent2" w:themeShade="BF"/>
                <w:sz w:val="22"/>
                <w:szCs w:val="22"/>
                <w:lang w:val="en-NZ"/>
              </w:rPr>
            </w:pPr>
          </w:p>
          <w:p w14:paraId="79EC4B7A" w14:textId="7C240FD3" w:rsidR="00147255" w:rsidRDefault="00147255" w:rsidP="005F2577">
            <w:pPr>
              <w:jc w:val="both"/>
              <w:rPr>
                <w:rFonts w:asciiTheme="minorHAnsi" w:hAnsiTheme="minorHAnsi" w:cstheme="minorHAnsi"/>
                <w:sz w:val="22"/>
                <w:szCs w:val="22"/>
                <w:lang w:val="en-NZ"/>
              </w:rPr>
            </w:pPr>
          </w:p>
        </w:tc>
      </w:tr>
      <w:tr w:rsidR="002751FD" w:rsidRPr="00427166" w14:paraId="3DE5804C" w14:textId="77777777" w:rsidTr="005F2577">
        <w:trPr>
          <w:trHeight w:val="520"/>
        </w:trPr>
        <w:tc>
          <w:tcPr>
            <w:tcW w:w="2402" w:type="dxa"/>
            <w:shd w:val="clear" w:color="auto" w:fill="D9D9D9" w:themeFill="background1" w:themeFillShade="D9"/>
          </w:tcPr>
          <w:p w14:paraId="42B68393" w14:textId="5E9EFA3A" w:rsidR="002751FD" w:rsidRDefault="0058754E" w:rsidP="00050A58">
            <w:pPr>
              <w:rPr>
                <w:rFonts w:asciiTheme="minorHAnsi" w:hAnsiTheme="minorHAnsi" w:cstheme="minorHAnsi"/>
                <w:b/>
                <w:bCs/>
                <w:sz w:val="22"/>
                <w:szCs w:val="22"/>
                <w:lang w:val="en-NZ"/>
              </w:rPr>
            </w:pPr>
            <w:r>
              <w:rPr>
                <w:rFonts w:asciiTheme="minorHAnsi" w:hAnsiTheme="minorHAnsi" w:cstheme="minorHAnsi"/>
                <w:b/>
                <w:bCs/>
                <w:sz w:val="22"/>
                <w:szCs w:val="22"/>
                <w:lang w:val="en-NZ"/>
              </w:rPr>
              <w:lastRenderedPageBreak/>
              <w:t xml:space="preserve">Service Delivery </w:t>
            </w:r>
            <w:r w:rsidR="005865A1">
              <w:rPr>
                <w:rFonts w:asciiTheme="minorHAnsi" w:hAnsiTheme="minorHAnsi" w:cstheme="minorHAnsi"/>
                <w:b/>
                <w:bCs/>
                <w:sz w:val="22"/>
                <w:szCs w:val="22"/>
                <w:lang w:val="en-NZ"/>
              </w:rPr>
              <w:t xml:space="preserve">Leadership </w:t>
            </w:r>
          </w:p>
        </w:tc>
        <w:tc>
          <w:tcPr>
            <w:tcW w:w="4536" w:type="dxa"/>
            <w:shd w:val="clear" w:color="auto" w:fill="auto"/>
          </w:tcPr>
          <w:p w14:paraId="08335A2F" w14:textId="22EB4563" w:rsidR="0007670B" w:rsidRDefault="008C1A58" w:rsidP="00A31408">
            <w:pPr>
              <w:jc w:val="both"/>
              <w:rPr>
                <w:rFonts w:asciiTheme="minorHAnsi" w:hAnsiTheme="minorHAnsi" w:cstheme="minorHAnsi"/>
                <w:sz w:val="22"/>
                <w:szCs w:val="22"/>
                <w:lang w:val="en-NZ"/>
              </w:rPr>
            </w:pPr>
            <w:r>
              <w:rPr>
                <w:rFonts w:asciiTheme="minorHAnsi" w:hAnsiTheme="minorHAnsi" w:cstheme="minorHAnsi"/>
                <w:sz w:val="22"/>
                <w:szCs w:val="22"/>
                <w:lang w:val="en-NZ"/>
              </w:rPr>
              <w:t>Proactively collaborate with business partners in the community to develop services and programmes that create inclusive and culturally safe environments for wh</w:t>
            </w:r>
            <w:r>
              <w:rPr>
                <w:rFonts w:ascii="Work Sans" w:hAnsi="Work Sans" w:cstheme="minorHAnsi"/>
                <w:sz w:val="22"/>
                <w:szCs w:val="22"/>
                <w:lang w:val="en-NZ"/>
              </w:rPr>
              <w:t>ā</w:t>
            </w:r>
            <w:r>
              <w:rPr>
                <w:rFonts w:asciiTheme="minorHAnsi" w:hAnsiTheme="minorHAnsi" w:cstheme="minorHAnsi"/>
                <w:sz w:val="22"/>
                <w:szCs w:val="22"/>
                <w:lang w:val="en-NZ"/>
              </w:rPr>
              <w:t xml:space="preserve">nau and the communities we serve. </w:t>
            </w:r>
          </w:p>
          <w:p w14:paraId="6236C102" w14:textId="77777777" w:rsidR="0007670B" w:rsidRDefault="0007670B" w:rsidP="00A31408">
            <w:pPr>
              <w:jc w:val="both"/>
              <w:rPr>
                <w:rFonts w:asciiTheme="minorHAnsi" w:hAnsiTheme="minorHAnsi" w:cstheme="minorHAnsi"/>
                <w:sz w:val="22"/>
                <w:szCs w:val="22"/>
                <w:lang w:val="en-NZ"/>
              </w:rPr>
            </w:pPr>
          </w:p>
          <w:p w14:paraId="2F075A1B" w14:textId="5B23BC3E" w:rsidR="00A31408" w:rsidRDefault="0007670B" w:rsidP="00A31408">
            <w:pPr>
              <w:jc w:val="both"/>
              <w:rPr>
                <w:rFonts w:asciiTheme="minorHAnsi" w:hAnsiTheme="minorHAnsi" w:cstheme="minorHAnsi"/>
                <w:sz w:val="22"/>
                <w:szCs w:val="22"/>
                <w:lang w:val="en-NZ"/>
              </w:rPr>
            </w:pPr>
            <w:r>
              <w:rPr>
                <w:rFonts w:asciiTheme="minorHAnsi" w:hAnsiTheme="minorHAnsi" w:cstheme="minorHAnsi"/>
                <w:sz w:val="22"/>
                <w:szCs w:val="22"/>
                <w:lang w:val="en-NZ"/>
              </w:rPr>
              <w:t>Maintain l</w:t>
            </w:r>
            <w:r w:rsidR="00A31408">
              <w:rPr>
                <w:rFonts w:asciiTheme="minorHAnsi" w:hAnsiTheme="minorHAnsi" w:cstheme="minorHAnsi"/>
                <w:sz w:val="22"/>
                <w:szCs w:val="22"/>
                <w:lang w:val="en-NZ"/>
              </w:rPr>
              <w:t>eadership oversight of monitoring</w:t>
            </w:r>
            <w:r w:rsidR="00C86157">
              <w:rPr>
                <w:rFonts w:asciiTheme="minorHAnsi" w:hAnsiTheme="minorHAnsi" w:cstheme="minorHAnsi"/>
                <w:sz w:val="22"/>
                <w:szCs w:val="22"/>
                <w:lang w:val="en-NZ"/>
              </w:rPr>
              <w:t>, reporting</w:t>
            </w:r>
            <w:r w:rsidR="00A31408">
              <w:rPr>
                <w:rFonts w:asciiTheme="minorHAnsi" w:hAnsiTheme="minorHAnsi" w:cstheme="minorHAnsi"/>
                <w:sz w:val="22"/>
                <w:szCs w:val="22"/>
                <w:lang w:val="en-NZ"/>
              </w:rPr>
              <w:t xml:space="preserve"> and control mechanisms </w:t>
            </w:r>
            <w:r w:rsidR="00C86157">
              <w:rPr>
                <w:rFonts w:asciiTheme="minorHAnsi" w:hAnsiTheme="minorHAnsi" w:cstheme="minorHAnsi"/>
                <w:sz w:val="22"/>
                <w:szCs w:val="22"/>
                <w:lang w:val="en-NZ"/>
              </w:rPr>
              <w:t xml:space="preserve">for </w:t>
            </w:r>
            <w:r w:rsidR="00A31408">
              <w:rPr>
                <w:rFonts w:asciiTheme="minorHAnsi" w:hAnsiTheme="minorHAnsi" w:cstheme="minorHAnsi"/>
                <w:sz w:val="22"/>
                <w:szCs w:val="22"/>
                <w:lang w:val="en-NZ"/>
              </w:rPr>
              <w:t>changes to service delivery</w:t>
            </w:r>
            <w:r w:rsidR="00C86157">
              <w:rPr>
                <w:rFonts w:asciiTheme="minorHAnsi" w:hAnsiTheme="minorHAnsi" w:cstheme="minorHAnsi"/>
                <w:sz w:val="22"/>
                <w:szCs w:val="22"/>
                <w:lang w:val="en-NZ"/>
              </w:rPr>
              <w:t xml:space="preserve"> and operational performance.</w:t>
            </w:r>
          </w:p>
          <w:p w14:paraId="753E0BE3" w14:textId="77777777" w:rsidR="00655A92" w:rsidRDefault="00655A92" w:rsidP="00A6563D">
            <w:pPr>
              <w:jc w:val="both"/>
              <w:rPr>
                <w:rFonts w:asciiTheme="minorHAnsi" w:hAnsiTheme="minorHAnsi" w:cstheme="minorHAnsi"/>
                <w:sz w:val="22"/>
                <w:szCs w:val="22"/>
                <w:lang w:val="en-NZ"/>
              </w:rPr>
            </w:pPr>
          </w:p>
          <w:p w14:paraId="319DD06E" w14:textId="77777777" w:rsidR="00BF2D67" w:rsidRDefault="00BF2D67" w:rsidP="00BF2D67">
            <w:pPr>
              <w:jc w:val="both"/>
              <w:rPr>
                <w:rFonts w:asciiTheme="minorHAnsi" w:hAnsiTheme="minorHAnsi" w:cstheme="minorHAnsi"/>
                <w:sz w:val="22"/>
                <w:szCs w:val="22"/>
                <w:lang w:val="en-NZ"/>
              </w:rPr>
            </w:pPr>
            <w:r>
              <w:rPr>
                <w:rFonts w:asciiTheme="minorHAnsi" w:hAnsiTheme="minorHAnsi" w:cstheme="minorHAnsi"/>
                <w:sz w:val="22"/>
                <w:szCs w:val="22"/>
                <w:lang w:val="en-NZ"/>
              </w:rPr>
              <w:t>Lead the management of daily operations including accountability of all kaimahi related processes to strengthen the delivery of services to wh</w:t>
            </w:r>
            <w:r>
              <w:rPr>
                <w:rFonts w:ascii="Work Sans" w:hAnsi="Work Sans" w:cstheme="minorHAnsi"/>
                <w:sz w:val="22"/>
                <w:szCs w:val="22"/>
                <w:lang w:val="en-NZ"/>
              </w:rPr>
              <w:t>ā</w:t>
            </w:r>
            <w:r>
              <w:rPr>
                <w:rFonts w:asciiTheme="minorHAnsi" w:hAnsiTheme="minorHAnsi" w:cstheme="minorHAnsi"/>
                <w:sz w:val="22"/>
                <w:szCs w:val="22"/>
                <w:lang w:val="en-NZ"/>
              </w:rPr>
              <w:t xml:space="preserve">nau and the communities we serve.  </w:t>
            </w:r>
          </w:p>
          <w:p w14:paraId="03853258" w14:textId="77777777" w:rsidR="00891F35" w:rsidRDefault="00891F35" w:rsidP="00A6563D">
            <w:pPr>
              <w:jc w:val="both"/>
              <w:rPr>
                <w:rFonts w:asciiTheme="minorHAnsi" w:hAnsiTheme="minorHAnsi" w:cstheme="minorHAnsi"/>
                <w:sz w:val="22"/>
                <w:szCs w:val="22"/>
                <w:lang w:val="en-NZ"/>
              </w:rPr>
            </w:pPr>
          </w:p>
          <w:p w14:paraId="4F3726F2" w14:textId="77777777" w:rsidR="00655A92" w:rsidRDefault="00655A92" w:rsidP="00A6563D">
            <w:pPr>
              <w:jc w:val="both"/>
              <w:rPr>
                <w:rFonts w:asciiTheme="minorHAnsi" w:hAnsiTheme="minorHAnsi" w:cstheme="minorHAnsi"/>
                <w:sz w:val="22"/>
                <w:szCs w:val="22"/>
                <w:lang w:val="en-NZ"/>
              </w:rPr>
            </w:pPr>
            <w:r>
              <w:rPr>
                <w:rFonts w:asciiTheme="minorHAnsi" w:hAnsiTheme="minorHAnsi" w:cstheme="minorHAnsi"/>
                <w:sz w:val="22"/>
                <w:szCs w:val="22"/>
                <w:lang w:val="en-NZ"/>
              </w:rPr>
              <w:t xml:space="preserve">Develop a positive and collaborative team culture </w:t>
            </w:r>
            <w:r w:rsidR="00387FDC">
              <w:rPr>
                <w:rFonts w:asciiTheme="minorHAnsi" w:hAnsiTheme="minorHAnsi" w:cstheme="minorHAnsi"/>
                <w:sz w:val="22"/>
                <w:szCs w:val="22"/>
                <w:lang w:val="en-NZ"/>
              </w:rPr>
              <w:t>that</w:t>
            </w:r>
            <w:r>
              <w:rPr>
                <w:rFonts w:asciiTheme="minorHAnsi" w:hAnsiTheme="minorHAnsi" w:cstheme="minorHAnsi"/>
                <w:sz w:val="22"/>
                <w:szCs w:val="22"/>
                <w:lang w:val="en-NZ"/>
              </w:rPr>
              <w:t xml:space="preserve"> exemplifies both the goals of TToH and a Kaupapa Māori lens. </w:t>
            </w:r>
          </w:p>
          <w:p w14:paraId="0D6751B9" w14:textId="77777777" w:rsidR="00D54244" w:rsidRDefault="00D54244" w:rsidP="00A6563D">
            <w:pPr>
              <w:jc w:val="both"/>
              <w:rPr>
                <w:rFonts w:asciiTheme="minorHAnsi" w:hAnsiTheme="minorHAnsi" w:cstheme="minorHAnsi"/>
                <w:sz w:val="22"/>
                <w:szCs w:val="22"/>
                <w:lang w:val="en-NZ"/>
              </w:rPr>
            </w:pPr>
          </w:p>
          <w:p w14:paraId="4FB6E200" w14:textId="77777777" w:rsidR="00D54244" w:rsidRDefault="00D54244" w:rsidP="00D54244">
            <w:pPr>
              <w:jc w:val="both"/>
              <w:rPr>
                <w:rFonts w:asciiTheme="minorHAnsi" w:hAnsiTheme="minorHAnsi" w:cstheme="minorHAnsi"/>
                <w:sz w:val="22"/>
                <w:szCs w:val="22"/>
                <w:lang w:val="en-NZ"/>
              </w:rPr>
            </w:pPr>
            <w:r>
              <w:rPr>
                <w:rFonts w:asciiTheme="minorHAnsi" w:hAnsiTheme="minorHAnsi" w:cstheme="minorHAnsi"/>
                <w:sz w:val="22"/>
                <w:szCs w:val="22"/>
                <w:lang w:val="en-NZ"/>
              </w:rPr>
              <w:t xml:space="preserve">Develop a high performing and collaborative team culture that exemplifies TToH’s moemoea, Kaupapa, me nga ahua reka. </w:t>
            </w:r>
          </w:p>
          <w:p w14:paraId="7E9A5AE8" w14:textId="1F67460A" w:rsidR="00BA0B6D" w:rsidRDefault="00BA0B6D" w:rsidP="00BA0B6D">
            <w:pPr>
              <w:jc w:val="both"/>
              <w:rPr>
                <w:rFonts w:asciiTheme="minorHAnsi" w:hAnsiTheme="minorHAnsi" w:cstheme="minorHAnsi"/>
                <w:sz w:val="22"/>
                <w:szCs w:val="22"/>
                <w:lang w:val="en-NZ"/>
              </w:rPr>
            </w:pPr>
          </w:p>
          <w:p w14:paraId="1B4ED188" w14:textId="77777777" w:rsidR="00D54244" w:rsidRDefault="00D54244" w:rsidP="00D54244">
            <w:pPr>
              <w:jc w:val="both"/>
              <w:rPr>
                <w:rFonts w:asciiTheme="minorHAnsi" w:hAnsiTheme="minorHAnsi" w:cstheme="minorHAnsi"/>
                <w:sz w:val="22"/>
                <w:szCs w:val="22"/>
                <w:lang w:val="en-NZ"/>
              </w:rPr>
            </w:pPr>
          </w:p>
          <w:p w14:paraId="39C902A2" w14:textId="77777777" w:rsidR="00D54244" w:rsidRDefault="00D54244" w:rsidP="00D54244">
            <w:pPr>
              <w:jc w:val="both"/>
              <w:rPr>
                <w:rFonts w:asciiTheme="minorHAnsi" w:hAnsiTheme="minorHAnsi" w:cstheme="minorHAnsi"/>
                <w:sz w:val="22"/>
                <w:szCs w:val="22"/>
                <w:lang w:val="en-NZ"/>
              </w:rPr>
            </w:pPr>
            <w:r>
              <w:rPr>
                <w:rFonts w:asciiTheme="minorHAnsi" w:hAnsiTheme="minorHAnsi" w:cstheme="minorHAnsi"/>
                <w:sz w:val="22"/>
                <w:szCs w:val="22"/>
                <w:lang w:val="en-NZ"/>
              </w:rPr>
              <w:t xml:space="preserve">Effectively manage budgets within defined levels of delegations and ensure efficient and effective use of financial resources. </w:t>
            </w:r>
          </w:p>
          <w:p w14:paraId="45F563A4" w14:textId="77777777" w:rsidR="00410037" w:rsidRDefault="00410037" w:rsidP="00565545">
            <w:pPr>
              <w:jc w:val="both"/>
              <w:rPr>
                <w:rFonts w:asciiTheme="minorHAnsi" w:hAnsiTheme="minorHAnsi" w:cstheme="minorHAnsi"/>
                <w:sz w:val="22"/>
                <w:szCs w:val="22"/>
                <w:lang w:val="en-NZ"/>
              </w:rPr>
            </w:pPr>
          </w:p>
          <w:p w14:paraId="6EE273AB" w14:textId="380E7781" w:rsidR="00D54244" w:rsidRDefault="00565545" w:rsidP="00D90DBA">
            <w:pPr>
              <w:jc w:val="both"/>
              <w:rPr>
                <w:rFonts w:asciiTheme="minorHAnsi" w:hAnsiTheme="minorHAnsi" w:cstheme="minorHAnsi"/>
                <w:sz w:val="22"/>
                <w:szCs w:val="22"/>
                <w:lang w:val="en-NZ"/>
              </w:rPr>
            </w:pPr>
            <w:r>
              <w:rPr>
                <w:rFonts w:asciiTheme="minorHAnsi" w:hAnsiTheme="minorHAnsi" w:cstheme="minorHAnsi"/>
                <w:sz w:val="22"/>
                <w:szCs w:val="22"/>
                <w:lang w:val="en-NZ"/>
              </w:rPr>
              <w:t xml:space="preserve">Quality </w:t>
            </w:r>
            <w:r w:rsidR="006E3956">
              <w:rPr>
                <w:rFonts w:asciiTheme="minorHAnsi" w:hAnsiTheme="minorHAnsi" w:cstheme="minorHAnsi"/>
                <w:sz w:val="22"/>
                <w:szCs w:val="22"/>
                <w:lang w:val="en-NZ"/>
              </w:rPr>
              <w:t>Board r</w:t>
            </w:r>
            <w:r>
              <w:rPr>
                <w:rFonts w:asciiTheme="minorHAnsi" w:hAnsiTheme="minorHAnsi" w:cstheme="minorHAnsi"/>
                <w:sz w:val="22"/>
                <w:szCs w:val="22"/>
                <w:lang w:val="en-NZ"/>
              </w:rPr>
              <w:t>eports completed within the agreed timeframes to accurately reflect depth and breadth of analysis, analytics and metrics of operational performance.</w:t>
            </w:r>
          </w:p>
        </w:tc>
        <w:tc>
          <w:tcPr>
            <w:tcW w:w="7796" w:type="dxa"/>
            <w:shd w:val="clear" w:color="auto" w:fill="auto"/>
          </w:tcPr>
          <w:p w14:paraId="6391D53B" w14:textId="256B2794" w:rsidR="00201408" w:rsidRDefault="0007670B" w:rsidP="00C74F7E">
            <w:pPr>
              <w:jc w:val="both"/>
              <w:rPr>
                <w:rFonts w:asciiTheme="minorHAnsi" w:hAnsiTheme="minorHAnsi" w:cstheme="minorHAnsi"/>
                <w:sz w:val="22"/>
                <w:szCs w:val="22"/>
                <w:lang w:val="en-NZ"/>
              </w:rPr>
            </w:pPr>
            <w:r>
              <w:rPr>
                <w:rFonts w:asciiTheme="minorHAnsi" w:hAnsiTheme="minorHAnsi" w:cstheme="minorHAnsi"/>
                <w:sz w:val="22"/>
                <w:szCs w:val="22"/>
                <w:lang w:val="en-NZ"/>
              </w:rPr>
              <w:t>Provide s</w:t>
            </w:r>
            <w:r w:rsidR="000C043F">
              <w:rPr>
                <w:rFonts w:asciiTheme="minorHAnsi" w:hAnsiTheme="minorHAnsi" w:cstheme="minorHAnsi"/>
                <w:sz w:val="22"/>
                <w:szCs w:val="22"/>
                <w:lang w:val="en-NZ"/>
              </w:rPr>
              <w:t xml:space="preserve">enior leadership colleagues (SLT) </w:t>
            </w:r>
            <w:r w:rsidR="00C953A4">
              <w:rPr>
                <w:rFonts w:asciiTheme="minorHAnsi" w:hAnsiTheme="minorHAnsi" w:cstheme="minorHAnsi"/>
                <w:sz w:val="22"/>
                <w:szCs w:val="22"/>
                <w:lang w:val="en-NZ"/>
              </w:rPr>
              <w:t>with awa</w:t>
            </w:r>
            <w:r w:rsidR="000C043F">
              <w:rPr>
                <w:rFonts w:asciiTheme="minorHAnsi" w:hAnsiTheme="minorHAnsi" w:cstheme="minorHAnsi"/>
                <w:sz w:val="22"/>
                <w:szCs w:val="22"/>
                <w:lang w:val="en-NZ"/>
              </w:rPr>
              <w:t>reness and input into planning for new and emerging services and programmes, including closures.</w:t>
            </w:r>
            <w:r w:rsidR="00C953A4">
              <w:rPr>
                <w:rFonts w:asciiTheme="minorHAnsi" w:hAnsiTheme="minorHAnsi" w:cstheme="minorHAnsi"/>
                <w:sz w:val="22"/>
                <w:szCs w:val="22"/>
                <w:lang w:val="en-NZ"/>
              </w:rPr>
              <w:t xml:space="preserve"> </w:t>
            </w:r>
            <w:r w:rsidR="00A31408">
              <w:rPr>
                <w:rFonts w:asciiTheme="minorHAnsi" w:hAnsiTheme="minorHAnsi" w:cstheme="minorHAnsi"/>
                <w:sz w:val="22"/>
                <w:szCs w:val="22"/>
                <w:lang w:val="en-NZ"/>
              </w:rPr>
              <w:t xml:space="preserve">Lead </w:t>
            </w:r>
            <w:r w:rsidR="004245E8">
              <w:rPr>
                <w:rFonts w:asciiTheme="minorHAnsi" w:hAnsiTheme="minorHAnsi" w:cstheme="minorHAnsi"/>
                <w:sz w:val="22"/>
                <w:szCs w:val="22"/>
                <w:lang w:val="en-NZ"/>
              </w:rPr>
              <w:t xml:space="preserve">discussions </w:t>
            </w:r>
            <w:r w:rsidR="00A31408">
              <w:rPr>
                <w:rFonts w:asciiTheme="minorHAnsi" w:hAnsiTheme="minorHAnsi" w:cstheme="minorHAnsi"/>
                <w:sz w:val="22"/>
                <w:szCs w:val="22"/>
                <w:lang w:val="en-NZ"/>
              </w:rPr>
              <w:t xml:space="preserve">with Business Growth &amp; Design </w:t>
            </w:r>
            <w:r w:rsidR="00C953A4">
              <w:rPr>
                <w:rFonts w:asciiTheme="minorHAnsi" w:hAnsiTheme="minorHAnsi" w:cstheme="minorHAnsi"/>
                <w:sz w:val="22"/>
                <w:szCs w:val="22"/>
                <w:lang w:val="en-NZ"/>
              </w:rPr>
              <w:t>at</w:t>
            </w:r>
            <w:r w:rsidR="004245E8">
              <w:rPr>
                <w:rFonts w:asciiTheme="minorHAnsi" w:hAnsiTheme="minorHAnsi" w:cstheme="minorHAnsi"/>
                <w:sz w:val="22"/>
                <w:szCs w:val="22"/>
                <w:lang w:val="en-NZ"/>
              </w:rPr>
              <w:t xml:space="preserve"> the inception</w:t>
            </w:r>
            <w:r w:rsidR="00C74F7E">
              <w:rPr>
                <w:rFonts w:asciiTheme="minorHAnsi" w:hAnsiTheme="minorHAnsi" w:cstheme="minorHAnsi"/>
                <w:sz w:val="22"/>
                <w:szCs w:val="22"/>
                <w:lang w:val="en-NZ"/>
              </w:rPr>
              <w:t xml:space="preserve"> and construction phase </w:t>
            </w:r>
            <w:r w:rsidR="001C2B6C">
              <w:rPr>
                <w:rFonts w:asciiTheme="minorHAnsi" w:hAnsiTheme="minorHAnsi" w:cstheme="minorHAnsi"/>
                <w:sz w:val="22"/>
                <w:szCs w:val="22"/>
                <w:lang w:val="en-NZ"/>
              </w:rPr>
              <w:t>f</w:t>
            </w:r>
            <w:r w:rsidR="00C74F7E">
              <w:rPr>
                <w:rFonts w:asciiTheme="minorHAnsi" w:hAnsiTheme="minorHAnsi" w:cstheme="minorHAnsi"/>
                <w:sz w:val="22"/>
                <w:szCs w:val="22"/>
                <w:lang w:val="en-NZ"/>
              </w:rPr>
              <w:t>or new and emerging services</w:t>
            </w:r>
            <w:r w:rsidR="000C043F">
              <w:rPr>
                <w:rFonts w:asciiTheme="minorHAnsi" w:hAnsiTheme="minorHAnsi" w:cstheme="minorHAnsi"/>
                <w:sz w:val="22"/>
                <w:szCs w:val="22"/>
                <w:lang w:val="en-NZ"/>
              </w:rPr>
              <w:t xml:space="preserve"> and programmes</w:t>
            </w:r>
            <w:r w:rsidR="00C74F7E">
              <w:rPr>
                <w:rFonts w:asciiTheme="minorHAnsi" w:hAnsiTheme="minorHAnsi" w:cstheme="minorHAnsi"/>
                <w:sz w:val="22"/>
                <w:szCs w:val="22"/>
                <w:lang w:val="en-NZ"/>
              </w:rPr>
              <w:t xml:space="preserve">, </w:t>
            </w:r>
            <w:r w:rsidR="001C2B6C">
              <w:rPr>
                <w:rFonts w:asciiTheme="minorHAnsi" w:hAnsiTheme="minorHAnsi" w:cstheme="minorHAnsi"/>
                <w:sz w:val="22"/>
                <w:szCs w:val="22"/>
                <w:lang w:val="en-NZ"/>
              </w:rPr>
              <w:t xml:space="preserve">including </w:t>
            </w:r>
            <w:r w:rsidR="00C74F7E">
              <w:rPr>
                <w:rFonts w:asciiTheme="minorHAnsi" w:hAnsiTheme="minorHAnsi" w:cstheme="minorHAnsi"/>
                <w:sz w:val="22"/>
                <w:szCs w:val="22"/>
                <w:lang w:val="en-NZ"/>
              </w:rPr>
              <w:t xml:space="preserve">closures </w:t>
            </w:r>
            <w:r w:rsidR="001C2B6C">
              <w:rPr>
                <w:rFonts w:asciiTheme="minorHAnsi" w:hAnsiTheme="minorHAnsi" w:cstheme="minorHAnsi"/>
                <w:sz w:val="22"/>
                <w:szCs w:val="22"/>
                <w:lang w:val="en-NZ"/>
              </w:rPr>
              <w:t xml:space="preserve">to </w:t>
            </w:r>
            <w:r w:rsidR="00CD2ACA">
              <w:rPr>
                <w:rFonts w:asciiTheme="minorHAnsi" w:hAnsiTheme="minorHAnsi" w:cstheme="minorHAnsi"/>
                <w:sz w:val="22"/>
                <w:szCs w:val="22"/>
                <w:lang w:val="en-NZ"/>
              </w:rPr>
              <w:t xml:space="preserve">guide and </w:t>
            </w:r>
            <w:r w:rsidR="00201408">
              <w:rPr>
                <w:rFonts w:asciiTheme="minorHAnsi" w:hAnsiTheme="minorHAnsi" w:cstheme="minorHAnsi"/>
                <w:sz w:val="22"/>
                <w:szCs w:val="22"/>
                <w:lang w:val="en-NZ"/>
              </w:rPr>
              <w:t>inform</w:t>
            </w:r>
            <w:r w:rsidR="001C2B6C">
              <w:rPr>
                <w:rFonts w:asciiTheme="minorHAnsi" w:hAnsiTheme="minorHAnsi" w:cstheme="minorHAnsi"/>
                <w:sz w:val="22"/>
                <w:szCs w:val="22"/>
                <w:lang w:val="en-NZ"/>
              </w:rPr>
              <w:t xml:space="preserve"> </w:t>
            </w:r>
            <w:r w:rsidR="00BB2B05">
              <w:rPr>
                <w:rFonts w:asciiTheme="minorHAnsi" w:hAnsiTheme="minorHAnsi" w:cstheme="minorHAnsi"/>
                <w:sz w:val="22"/>
                <w:szCs w:val="22"/>
                <w:lang w:val="en-NZ"/>
              </w:rPr>
              <w:t xml:space="preserve">the </w:t>
            </w:r>
            <w:r w:rsidR="00611FB8">
              <w:rPr>
                <w:rFonts w:asciiTheme="minorHAnsi" w:hAnsiTheme="minorHAnsi" w:cstheme="minorHAnsi"/>
                <w:sz w:val="22"/>
                <w:szCs w:val="22"/>
                <w:lang w:val="en-NZ"/>
              </w:rPr>
              <w:t xml:space="preserve">development phase of </w:t>
            </w:r>
            <w:r w:rsidR="001C2B6C">
              <w:rPr>
                <w:rFonts w:asciiTheme="minorHAnsi" w:hAnsiTheme="minorHAnsi" w:cstheme="minorHAnsi"/>
                <w:sz w:val="22"/>
                <w:szCs w:val="22"/>
                <w:lang w:val="en-NZ"/>
              </w:rPr>
              <w:t xml:space="preserve">service design </w:t>
            </w:r>
            <w:r w:rsidR="00BB2B05">
              <w:rPr>
                <w:rFonts w:asciiTheme="minorHAnsi" w:hAnsiTheme="minorHAnsi" w:cstheme="minorHAnsi"/>
                <w:sz w:val="22"/>
                <w:szCs w:val="22"/>
                <w:lang w:val="en-NZ"/>
              </w:rPr>
              <w:t xml:space="preserve">(BGD) </w:t>
            </w:r>
            <w:r w:rsidR="00816FAA">
              <w:rPr>
                <w:rFonts w:asciiTheme="minorHAnsi" w:hAnsiTheme="minorHAnsi" w:cstheme="minorHAnsi"/>
                <w:sz w:val="22"/>
                <w:szCs w:val="22"/>
                <w:lang w:val="en-NZ"/>
              </w:rPr>
              <w:t xml:space="preserve">and </w:t>
            </w:r>
            <w:r w:rsidR="00BB2B05">
              <w:rPr>
                <w:rFonts w:asciiTheme="minorHAnsi" w:hAnsiTheme="minorHAnsi" w:cstheme="minorHAnsi"/>
                <w:sz w:val="22"/>
                <w:szCs w:val="22"/>
                <w:lang w:val="en-NZ"/>
              </w:rPr>
              <w:t>transition into operations</w:t>
            </w:r>
            <w:r w:rsidR="00A31408">
              <w:rPr>
                <w:rFonts w:asciiTheme="minorHAnsi" w:hAnsiTheme="minorHAnsi" w:cstheme="minorHAnsi"/>
                <w:sz w:val="22"/>
                <w:szCs w:val="22"/>
                <w:lang w:val="en-NZ"/>
              </w:rPr>
              <w:t xml:space="preserve"> (Ops)</w:t>
            </w:r>
            <w:r w:rsidR="00CD2ACA">
              <w:rPr>
                <w:rFonts w:asciiTheme="minorHAnsi" w:hAnsiTheme="minorHAnsi" w:cstheme="minorHAnsi"/>
                <w:sz w:val="22"/>
                <w:szCs w:val="22"/>
                <w:lang w:val="en-NZ"/>
              </w:rPr>
              <w:t>.</w:t>
            </w:r>
            <w:r w:rsidR="00201408">
              <w:rPr>
                <w:rFonts w:asciiTheme="minorHAnsi" w:hAnsiTheme="minorHAnsi" w:cstheme="minorHAnsi"/>
                <w:sz w:val="22"/>
                <w:szCs w:val="22"/>
                <w:lang w:val="en-NZ"/>
              </w:rPr>
              <w:t xml:space="preserve">  </w:t>
            </w:r>
            <w:r w:rsidR="00CD2ACA">
              <w:rPr>
                <w:rFonts w:asciiTheme="minorHAnsi" w:hAnsiTheme="minorHAnsi" w:cstheme="minorHAnsi"/>
                <w:sz w:val="22"/>
                <w:szCs w:val="22"/>
                <w:lang w:val="en-NZ"/>
              </w:rPr>
              <w:t xml:space="preserve">  </w:t>
            </w:r>
          </w:p>
          <w:p w14:paraId="769ABCE5" w14:textId="77777777" w:rsidR="00BB2B05" w:rsidRDefault="00BB2B05" w:rsidP="00C74F7E">
            <w:pPr>
              <w:jc w:val="both"/>
              <w:rPr>
                <w:rFonts w:asciiTheme="minorHAnsi" w:hAnsiTheme="minorHAnsi" w:cstheme="minorHAnsi"/>
                <w:sz w:val="22"/>
                <w:szCs w:val="22"/>
                <w:lang w:val="en-NZ"/>
              </w:rPr>
            </w:pPr>
          </w:p>
          <w:p w14:paraId="31BF82FD" w14:textId="1850B2C4" w:rsidR="00A31408" w:rsidRDefault="00C86157" w:rsidP="00A31408">
            <w:pPr>
              <w:jc w:val="both"/>
              <w:rPr>
                <w:rFonts w:asciiTheme="minorHAnsi" w:hAnsiTheme="minorHAnsi" w:cstheme="minorHAnsi"/>
                <w:sz w:val="22"/>
                <w:szCs w:val="22"/>
                <w:lang w:val="en-NZ"/>
              </w:rPr>
            </w:pPr>
            <w:r>
              <w:rPr>
                <w:rFonts w:asciiTheme="minorHAnsi" w:hAnsiTheme="minorHAnsi" w:cstheme="minorHAnsi"/>
                <w:sz w:val="22"/>
                <w:szCs w:val="22"/>
                <w:lang w:val="en-NZ"/>
              </w:rPr>
              <w:t>A</w:t>
            </w:r>
            <w:r w:rsidR="00A31408">
              <w:rPr>
                <w:rFonts w:asciiTheme="minorHAnsi" w:hAnsiTheme="minorHAnsi" w:cstheme="minorHAnsi"/>
                <w:sz w:val="22"/>
                <w:szCs w:val="22"/>
                <w:lang w:val="en-NZ"/>
              </w:rPr>
              <w:t>nticipate</w:t>
            </w:r>
            <w:r w:rsidR="00D47B78">
              <w:rPr>
                <w:rFonts w:asciiTheme="minorHAnsi" w:hAnsiTheme="minorHAnsi" w:cstheme="minorHAnsi"/>
                <w:sz w:val="22"/>
                <w:szCs w:val="22"/>
                <w:lang w:val="en-NZ"/>
              </w:rPr>
              <w:t xml:space="preserve">, plan </w:t>
            </w:r>
            <w:r>
              <w:rPr>
                <w:rFonts w:asciiTheme="minorHAnsi" w:hAnsiTheme="minorHAnsi" w:cstheme="minorHAnsi"/>
                <w:sz w:val="22"/>
                <w:szCs w:val="22"/>
                <w:lang w:val="en-NZ"/>
              </w:rPr>
              <w:t xml:space="preserve">and communicate </w:t>
            </w:r>
            <w:r w:rsidR="00A31408">
              <w:rPr>
                <w:rFonts w:asciiTheme="minorHAnsi" w:hAnsiTheme="minorHAnsi" w:cstheme="minorHAnsi"/>
                <w:sz w:val="22"/>
                <w:szCs w:val="22"/>
                <w:lang w:val="en-NZ"/>
              </w:rPr>
              <w:t>chang</w:t>
            </w:r>
            <w:r>
              <w:rPr>
                <w:rFonts w:asciiTheme="minorHAnsi" w:hAnsiTheme="minorHAnsi" w:cstheme="minorHAnsi"/>
                <w:sz w:val="22"/>
                <w:szCs w:val="22"/>
                <w:lang w:val="en-NZ"/>
              </w:rPr>
              <w:t xml:space="preserve">es </w:t>
            </w:r>
            <w:r w:rsidR="0007670B">
              <w:rPr>
                <w:rFonts w:asciiTheme="minorHAnsi" w:hAnsiTheme="minorHAnsi" w:cstheme="minorHAnsi"/>
                <w:sz w:val="22"/>
                <w:szCs w:val="22"/>
                <w:lang w:val="en-NZ"/>
              </w:rPr>
              <w:t xml:space="preserve">or risks </w:t>
            </w:r>
            <w:r>
              <w:rPr>
                <w:rFonts w:asciiTheme="minorHAnsi" w:hAnsiTheme="minorHAnsi" w:cstheme="minorHAnsi"/>
                <w:sz w:val="22"/>
                <w:szCs w:val="22"/>
                <w:lang w:val="en-NZ"/>
              </w:rPr>
              <w:t xml:space="preserve">impacting </w:t>
            </w:r>
            <w:r w:rsidR="00A31408">
              <w:rPr>
                <w:rFonts w:asciiTheme="minorHAnsi" w:hAnsiTheme="minorHAnsi" w:cstheme="minorHAnsi"/>
                <w:sz w:val="22"/>
                <w:szCs w:val="22"/>
                <w:lang w:val="en-NZ"/>
              </w:rPr>
              <w:t xml:space="preserve">service </w:t>
            </w:r>
            <w:r>
              <w:rPr>
                <w:rFonts w:asciiTheme="minorHAnsi" w:hAnsiTheme="minorHAnsi" w:cstheme="minorHAnsi"/>
                <w:sz w:val="22"/>
                <w:szCs w:val="22"/>
                <w:lang w:val="en-NZ"/>
              </w:rPr>
              <w:t xml:space="preserve">delivery, provide assurance of business continuity and the mitigation of risk to operations. </w:t>
            </w:r>
            <w:r w:rsidR="00A31408">
              <w:rPr>
                <w:rFonts w:asciiTheme="minorHAnsi" w:hAnsiTheme="minorHAnsi" w:cstheme="minorHAnsi"/>
                <w:sz w:val="22"/>
                <w:szCs w:val="22"/>
                <w:lang w:val="en-NZ"/>
              </w:rPr>
              <w:t xml:space="preserve"> </w:t>
            </w:r>
          </w:p>
          <w:p w14:paraId="73DF53F4" w14:textId="77777777" w:rsidR="00611FB8" w:rsidRDefault="00611FB8" w:rsidP="00611FB8">
            <w:pPr>
              <w:jc w:val="both"/>
              <w:rPr>
                <w:rFonts w:asciiTheme="minorHAnsi" w:hAnsiTheme="minorHAnsi" w:cstheme="minorHAnsi"/>
                <w:sz w:val="22"/>
                <w:szCs w:val="22"/>
                <w:lang w:val="en-NZ"/>
              </w:rPr>
            </w:pPr>
          </w:p>
          <w:p w14:paraId="7254EFE8" w14:textId="77777777" w:rsidR="00BF2D67" w:rsidRDefault="00BF2D67" w:rsidP="00BF2D67">
            <w:pPr>
              <w:jc w:val="both"/>
              <w:rPr>
                <w:rFonts w:asciiTheme="minorHAnsi" w:hAnsiTheme="minorHAnsi" w:cstheme="minorHAnsi"/>
                <w:sz w:val="22"/>
                <w:szCs w:val="22"/>
                <w:lang w:val="en-NZ"/>
              </w:rPr>
            </w:pPr>
          </w:p>
          <w:p w14:paraId="08005877" w14:textId="0E51C73C" w:rsidR="00BF2D67" w:rsidRDefault="00BF2D67" w:rsidP="00BF2D67">
            <w:pPr>
              <w:jc w:val="both"/>
              <w:rPr>
                <w:rFonts w:asciiTheme="minorHAnsi" w:hAnsiTheme="minorHAnsi" w:cstheme="minorHAnsi"/>
                <w:sz w:val="22"/>
                <w:szCs w:val="22"/>
                <w:lang w:val="en-NZ"/>
              </w:rPr>
            </w:pPr>
            <w:r>
              <w:rPr>
                <w:rFonts w:asciiTheme="minorHAnsi" w:hAnsiTheme="minorHAnsi" w:cstheme="minorHAnsi"/>
                <w:sz w:val="22"/>
                <w:szCs w:val="22"/>
                <w:lang w:val="en-NZ"/>
              </w:rPr>
              <w:t xml:space="preserve">Effective management of daily operations including the application of human resources processes, policies and procedures concerned with recruitment, performance, conduct and development of kaimahi to maintain compliance and mitigate risk to TToH.    </w:t>
            </w:r>
          </w:p>
          <w:p w14:paraId="1D61BFE9" w14:textId="77777777" w:rsidR="00611FB8" w:rsidRDefault="00611FB8" w:rsidP="00611FB8">
            <w:pPr>
              <w:jc w:val="both"/>
              <w:rPr>
                <w:rFonts w:asciiTheme="minorHAnsi" w:hAnsiTheme="minorHAnsi" w:cstheme="minorHAnsi"/>
                <w:sz w:val="22"/>
                <w:szCs w:val="22"/>
                <w:lang w:val="en-NZ"/>
              </w:rPr>
            </w:pPr>
          </w:p>
          <w:p w14:paraId="0A1DDBFD" w14:textId="77777777" w:rsidR="00BF2D67" w:rsidRDefault="00BF2D67" w:rsidP="00BF2D67">
            <w:pPr>
              <w:jc w:val="both"/>
              <w:rPr>
                <w:rFonts w:asciiTheme="minorHAnsi" w:hAnsiTheme="minorHAnsi" w:cstheme="minorHAnsi"/>
                <w:sz w:val="22"/>
                <w:szCs w:val="22"/>
                <w:lang w:val="en-NZ"/>
              </w:rPr>
            </w:pPr>
            <w:r>
              <w:rPr>
                <w:rFonts w:asciiTheme="minorHAnsi" w:hAnsiTheme="minorHAnsi" w:cstheme="minorHAnsi"/>
                <w:sz w:val="22"/>
                <w:szCs w:val="22"/>
                <w:lang w:val="en-NZ"/>
              </w:rPr>
              <w:t xml:space="preserve">Group and team achievements acknowledged and celebrated, performance expectations clarified and effectively managed.  Kaimahi provided with the tools, support and coaching to realise their potential and maintain high standards of performance. </w:t>
            </w:r>
          </w:p>
          <w:p w14:paraId="5336CED7" w14:textId="77777777" w:rsidR="00565545" w:rsidRDefault="00565545" w:rsidP="003A53A4">
            <w:pPr>
              <w:jc w:val="both"/>
              <w:rPr>
                <w:rFonts w:asciiTheme="minorHAnsi" w:hAnsiTheme="minorHAnsi" w:cstheme="minorHAnsi"/>
                <w:sz w:val="22"/>
                <w:szCs w:val="22"/>
                <w:lang w:val="en-NZ"/>
              </w:rPr>
            </w:pPr>
          </w:p>
          <w:p w14:paraId="4B56E39C" w14:textId="77777777" w:rsidR="00A0587B" w:rsidRDefault="001F2BCE" w:rsidP="00A0587B">
            <w:pPr>
              <w:jc w:val="both"/>
              <w:rPr>
                <w:rFonts w:asciiTheme="minorHAnsi" w:hAnsiTheme="minorHAnsi" w:cstheme="minorHAnsi"/>
                <w:sz w:val="22"/>
                <w:szCs w:val="22"/>
                <w:lang w:val="en-NZ"/>
              </w:rPr>
            </w:pPr>
            <w:r>
              <w:rPr>
                <w:rFonts w:asciiTheme="minorHAnsi" w:hAnsiTheme="minorHAnsi" w:cstheme="minorHAnsi"/>
                <w:sz w:val="22"/>
                <w:szCs w:val="22"/>
                <w:lang w:val="en-NZ"/>
              </w:rPr>
              <w:t xml:space="preserve">Collective and </w:t>
            </w:r>
            <w:r w:rsidR="00796F38">
              <w:rPr>
                <w:rFonts w:asciiTheme="minorHAnsi" w:hAnsiTheme="minorHAnsi" w:cstheme="minorHAnsi"/>
                <w:sz w:val="22"/>
                <w:szCs w:val="22"/>
                <w:lang w:val="en-NZ"/>
              </w:rPr>
              <w:t xml:space="preserve">individual </w:t>
            </w:r>
            <w:r>
              <w:rPr>
                <w:rFonts w:asciiTheme="minorHAnsi" w:hAnsiTheme="minorHAnsi" w:cstheme="minorHAnsi"/>
                <w:sz w:val="22"/>
                <w:szCs w:val="22"/>
                <w:lang w:val="en-NZ"/>
              </w:rPr>
              <w:t xml:space="preserve">performance expectations </w:t>
            </w:r>
            <w:r w:rsidR="00CB5672">
              <w:rPr>
                <w:rFonts w:asciiTheme="minorHAnsi" w:hAnsiTheme="minorHAnsi" w:cstheme="minorHAnsi"/>
                <w:sz w:val="22"/>
                <w:szCs w:val="22"/>
                <w:lang w:val="en-NZ"/>
              </w:rPr>
              <w:t>clarified</w:t>
            </w:r>
            <w:r>
              <w:rPr>
                <w:rFonts w:asciiTheme="minorHAnsi" w:hAnsiTheme="minorHAnsi" w:cstheme="minorHAnsi"/>
                <w:sz w:val="22"/>
                <w:szCs w:val="22"/>
                <w:lang w:val="en-NZ"/>
              </w:rPr>
              <w:t xml:space="preserve"> and aligned to model TToH </w:t>
            </w:r>
            <w:r w:rsidR="00CB5672">
              <w:rPr>
                <w:rFonts w:asciiTheme="minorHAnsi" w:hAnsiTheme="minorHAnsi" w:cstheme="minorHAnsi"/>
                <w:sz w:val="22"/>
                <w:szCs w:val="22"/>
                <w:lang w:val="en-NZ"/>
              </w:rPr>
              <w:t xml:space="preserve">values and expectations of </w:t>
            </w:r>
            <w:r>
              <w:rPr>
                <w:rFonts w:asciiTheme="minorHAnsi" w:hAnsiTheme="minorHAnsi" w:cstheme="minorHAnsi"/>
                <w:sz w:val="22"/>
                <w:szCs w:val="22"/>
                <w:lang w:val="en-NZ"/>
              </w:rPr>
              <w:t xml:space="preserve">behaviour. </w:t>
            </w:r>
            <w:r w:rsidR="00335707">
              <w:rPr>
                <w:rFonts w:asciiTheme="minorHAnsi" w:hAnsiTheme="minorHAnsi" w:cstheme="minorHAnsi"/>
                <w:sz w:val="22"/>
                <w:szCs w:val="22"/>
                <w:lang w:val="en-NZ"/>
              </w:rPr>
              <w:t xml:space="preserve"> </w:t>
            </w:r>
          </w:p>
          <w:p w14:paraId="01A957C9" w14:textId="77777777" w:rsidR="00A0587B" w:rsidRDefault="00A0587B" w:rsidP="00A0587B">
            <w:pPr>
              <w:jc w:val="both"/>
              <w:rPr>
                <w:rFonts w:asciiTheme="minorHAnsi" w:hAnsiTheme="minorHAnsi" w:cstheme="minorHAnsi"/>
                <w:sz w:val="22"/>
                <w:szCs w:val="22"/>
                <w:lang w:val="en-NZ"/>
              </w:rPr>
            </w:pPr>
          </w:p>
          <w:p w14:paraId="777CC364" w14:textId="3926FE7C" w:rsidR="00A0587B" w:rsidRDefault="00A0587B" w:rsidP="00A0587B">
            <w:pPr>
              <w:jc w:val="both"/>
              <w:rPr>
                <w:rFonts w:asciiTheme="minorHAnsi" w:hAnsiTheme="minorHAnsi" w:cstheme="minorHAnsi"/>
                <w:sz w:val="22"/>
                <w:szCs w:val="22"/>
                <w:lang w:val="en-NZ"/>
              </w:rPr>
            </w:pPr>
          </w:p>
          <w:p w14:paraId="79AEB5BD" w14:textId="5F4D6AFE" w:rsidR="00D54244" w:rsidRDefault="00D54244" w:rsidP="00D54244">
            <w:pPr>
              <w:jc w:val="both"/>
              <w:rPr>
                <w:rFonts w:asciiTheme="minorHAnsi" w:hAnsiTheme="minorHAnsi" w:cstheme="minorHAnsi"/>
                <w:sz w:val="22"/>
                <w:szCs w:val="22"/>
                <w:lang w:val="en-NZ"/>
              </w:rPr>
            </w:pPr>
            <w:r>
              <w:rPr>
                <w:rFonts w:asciiTheme="minorHAnsi" w:hAnsiTheme="minorHAnsi" w:cstheme="minorHAnsi"/>
                <w:sz w:val="22"/>
                <w:szCs w:val="22"/>
                <w:lang w:val="en-NZ"/>
              </w:rPr>
              <w:t xml:space="preserve">Accountability and ownership </w:t>
            </w:r>
            <w:r w:rsidR="00410037">
              <w:rPr>
                <w:rFonts w:asciiTheme="minorHAnsi" w:hAnsiTheme="minorHAnsi" w:cstheme="minorHAnsi"/>
                <w:sz w:val="22"/>
                <w:szCs w:val="22"/>
                <w:lang w:val="en-NZ"/>
              </w:rPr>
              <w:t xml:space="preserve">of assigned </w:t>
            </w:r>
            <w:r>
              <w:rPr>
                <w:rFonts w:asciiTheme="minorHAnsi" w:hAnsiTheme="minorHAnsi" w:cstheme="minorHAnsi"/>
                <w:sz w:val="22"/>
                <w:szCs w:val="22"/>
                <w:lang w:val="en-NZ"/>
              </w:rPr>
              <w:t>operational budget</w:t>
            </w:r>
            <w:r w:rsidR="00410037">
              <w:rPr>
                <w:rFonts w:asciiTheme="minorHAnsi" w:hAnsiTheme="minorHAnsi" w:cstheme="minorHAnsi"/>
                <w:sz w:val="22"/>
                <w:szCs w:val="22"/>
                <w:lang w:val="en-NZ"/>
              </w:rPr>
              <w:t>s within a</w:t>
            </w:r>
            <w:r>
              <w:rPr>
                <w:rFonts w:asciiTheme="minorHAnsi" w:hAnsiTheme="minorHAnsi" w:cstheme="minorHAnsi"/>
                <w:sz w:val="22"/>
                <w:szCs w:val="22"/>
                <w:lang w:val="en-NZ"/>
              </w:rPr>
              <w:t xml:space="preserve">ssigned delegation levels.  </w:t>
            </w:r>
          </w:p>
          <w:p w14:paraId="2FBF51A9" w14:textId="77777777" w:rsidR="00565545" w:rsidRDefault="00565545" w:rsidP="00565545">
            <w:pPr>
              <w:jc w:val="both"/>
              <w:rPr>
                <w:rFonts w:asciiTheme="minorHAnsi" w:hAnsiTheme="minorHAnsi" w:cstheme="minorHAnsi"/>
                <w:sz w:val="22"/>
                <w:szCs w:val="22"/>
                <w:lang w:val="en-NZ"/>
              </w:rPr>
            </w:pPr>
          </w:p>
          <w:p w14:paraId="2D68E8C1" w14:textId="77777777" w:rsidR="00D54244" w:rsidRDefault="00D54244" w:rsidP="00D54244">
            <w:pPr>
              <w:jc w:val="both"/>
              <w:rPr>
                <w:rFonts w:asciiTheme="minorHAnsi" w:hAnsiTheme="minorHAnsi" w:cstheme="minorHAnsi"/>
                <w:sz w:val="22"/>
                <w:szCs w:val="22"/>
                <w:lang w:val="en-NZ"/>
              </w:rPr>
            </w:pPr>
          </w:p>
          <w:p w14:paraId="6D900E4F" w14:textId="01EFDC81" w:rsidR="00AA3BE2" w:rsidRPr="000072BF" w:rsidRDefault="00AA3BE2" w:rsidP="00AA3BE2">
            <w:pPr>
              <w:jc w:val="both"/>
              <w:rPr>
                <w:rFonts w:asciiTheme="minorHAnsi" w:hAnsiTheme="minorHAnsi" w:cstheme="minorHAnsi"/>
                <w:sz w:val="22"/>
                <w:szCs w:val="22"/>
                <w:lang w:val="en-NZ"/>
              </w:rPr>
            </w:pPr>
            <w:r>
              <w:rPr>
                <w:rFonts w:asciiTheme="minorHAnsi" w:hAnsiTheme="minorHAnsi" w:cstheme="minorHAnsi"/>
                <w:sz w:val="22"/>
                <w:szCs w:val="22"/>
                <w:lang w:val="en-NZ"/>
              </w:rPr>
              <w:t xml:space="preserve">Proactive </w:t>
            </w:r>
            <w:r>
              <w:rPr>
                <w:rFonts w:asciiTheme="minorHAnsi" w:hAnsiTheme="minorHAnsi" w:cstheme="minorHAnsi"/>
                <w:sz w:val="22"/>
                <w:lang w:val="en-NZ"/>
              </w:rPr>
              <w:t>m</w:t>
            </w:r>
            <w:r w:rsidRPr="004603A1">
              <w:rPr>
                <w:rFonts w:asciiTheme="minorHAnsi" w:hAnsiTheme="minorHAnsi" w:cstheme="minorHAnsi"/>
                <w:sz w:val="22"/>
                <w:szCs w:val="22"/>
                <w:lang w:val="en-NZ"/>
              </w:rPr>
              <w:t xml:space="preserve">onitoring </w:t>
            </w:r>
            <w:r>
              <w:rPr>
                <w:rFonts w:asciiTheme="minorHAnsi" w:hAnsiTheme="minorHAnsi" w:cstheme="minorHAnsi"/>
                <w:sz w:val="22"/>
                <w:szCs w:val="22"/>
                <w:lang w:val="en-NZ"/>
              </w:rPr>
              <w:t xml:space="preserve">and oversight of </w:t>
            </w:r>
            <w:r w:rsidRPr="004603A1">
              <w:rPr>
                <w:rFonts w:asciiTheme="minorHAnsi" w:hAnsiTheme="minorHAnsi" w:cstheme="minorHAnsi"/>
                <w:sz w:val="22"/>
                <w:szCs w:val="22"/>
                <w:lang w:val="en-NZ"/>
              </w:rPr>
              <w:t xml:space="preserve">reporting mechanisms </w:t>
            </w:r>
            <w:r>
              <w:rPr>
                <w:rFonts w:asciiTheme="minorHAnsi" w:hAnsiTheme="minorHAnsi" w:cstheme="minorHAnsi"/>
                <w:sz w:val="22"/>
                <w:szCs w:val="22"/>
                <w:lang w:val="en-NZ"/>
              </w:rPr>
              <w:t>established</w:t>
            </w:r>
            <w:r w:rsidRPr="004603A1">
              <w:rPr>
                <w:rFonts w:asciiTheme="minorHAnsi" w:hAnsiTheme="minorHAnsi" w:cstheme="minorHAnsi"/>
                <w:sz w:val="22"/>
                <w:szCs w:val="22"/>
                <w:lang w:val="en-NZ"/>
              </w:rPr>
              <w:t xml:space="preserve"> to measure operational </w:t>
            </w:r>
            <w:r w:rsidRPr="004603A1">
              <w:rPr>
                <w:rFonts w:asciiTheme="minorHAnsi" w:hAnsiTheme="minorHAnsi" w:cstheme="minorHAnsi"/>
                <w:sz w:val="22"/>
                <w:lang w:val="en-NZ"/>
              </w:rPr>
              <w:t>performance, compliance and adherence to contract specifications and funding obligations</w:t>
            </w:r>
            <w:r>
              <w:rPr>
                <w:rFonts w:asciiTheme="minorHAnsi" w:hAnsiTheme="minorHAnsi" w:cstheme="minorHAnsi"/>
                <w:sz w:val="22"/>
                <w:lang w:val="en-NZ"/>
              </w:rPr>
              <w:t xml:space="preserve"> for th</w:t>
            </w:r>
            <w:r w:rsidR="0033006C">
              <w:rPr>
                <w:rFonts w:asciiTheme="minorHAnsi" w:hAnsiTheme="minorHAnsi" w:cstheme="minorHAnsi"/>
                <w:sz w:val="22"/>
                <w:lang w:val="en-NZ"/>
              </w:rPr>
              <w:t xml:space="preserve">e Oranga </w:t>
            </w:r>
            <w:r>
              <w:rPr>
                <w:rFonts w:asciiTheme="minorHAnsi" w:hAnsiTheme="minorHAnsi" w:cstheme="minorHAnsi"/>
                <w:sz w:val="22"/>
                <w:lang w:val="en-NZ"/>
              </w:rPr>
              <w:t>Delivery Group.</w:t>
            </w:r>
          </w:p>
          <w:p w14:paraId="007C5C17" w14:textId="1D3FD7EF" w:rsidR="00387FDC" w:rsidRPr="003A53A4" w:rsidRDefault="00387FDC" w:rsidP="003A53A4">
            <w:pPr>
              <w:jc w:val="both"/>
              <w:rPr>
                <w:rFonts w:asciiTheme="minorHAnsi" w:hAnsiTheme="minorHAnsi" w:cstheme="minorHAnsi"/>
                <w:sz w:val="22"/>
                <w:szCs w:val="22"/>
                <w:lang w:val="en-NZ"/>
              </w:rPr>
            </w:pPr>
          </w:p>
        </w:tc>
      </w:tr>
      <w:tr w:rsidR="00700D1B" w:rsidRPr="00427166" w14:paraId="720AE457" w14:textId="77777777" w:rsidTr="005F2577">
        <w:trPr>
          <w:trHeight w:val="520"/>
        </w:trPr>
        <w:tc>
          <w:tcPr>
            <w:tcW w:w="2402" w:type="dxa"/>
            <w:shd w:val="clear" w:color="auto" w:fill="D9D9D9" w:themeFill="background1" w:themeFillShade="D9"/>
          </w:tcPr>
          <w:p w14:paraId="368D1105" w14:textId="77777777" w:rsidR="00700D1B" w:rsidRDefault="00700D1B" w:rsidP="00050A58">
            <w:pPr>
              <w:rPr>
                <w:rFonts w:asciiTheme="minorHAnsi" w:hAnsiTheme="minorHAnsi" w:cstheme="minorHAnsi"/>
                <w:b/>
                <w:bCs/>
                <w:sz w:val="22"/>
                <w:szCs w:val="22"/>
                <w:lang w:val="en-NZ"/>
              </w:rPr>
            </w:pPr>
            <w:r>
              <w:rPr>
                <w:rFonts w:asciiTheme="minorHAnsi" w:hAnsiTheme="minorHAnsi" w:cstheme="minorHAnsi"/>
                <w:b/>
                <w:bCs/>
                <w:sz w:val="22"/>
                <w:szCs w:val="22"/>
                <w:lang w:val="en-NZ"/>
              </w:rPr>
              <w:t xml:space="preserve">Relationship Management </w:t>
            </w:r>
          </w:p>
          <w:p w14:paraId="1A1C6F3C" w14:textId="77777777" w:rsidR="00700D1B" w:rsidRDefault="00700D1B" w:rsidP="00050A58">
            <w:pPr>
              <w:rPr>
                <w:rFonts w:asciiTheme="minorHAnsi" w:hAnsiTheme="minorHAnsi" w:cstheme="minorHAnsi"/>
                <w:b/>
                <w:bCs/>
                <w:sz w:val="22"/>
                <w:szCs w:val="22"/>
                <w:lang w:val="en-NZ"/>
              </w:rPr>
            </w:pPr>
          </w:p>
          <w:p w14:paraId="79DB4F10" w14:textId="543CADC2" w:rsidR="00700D1B" w:rsidRDefault="00700D1B" w:rsidP="00050A58">
            <w:pPr>
              <w:rPr>
                <w:rFonts w:asciiTheme="minorHAnsi" w:hAnsiTheme="minorHAnsi" w:cstheme="minorHAnsi"/>
                <w:b/>
                <w:bCs/>
                <w:sz w:val="22"/>
                <w:szCs w:val="22"/>
                <w:lang w:val="en-NZ"/>
              </w:rPr>
            </w:pPr>
          </w:p>
        </w:tc>
        <w:tc>
          <w:tcPr>
            <w:tcW w:w="4536" w:type="dxa"/>
            <w:shd w:val="clear" w:color="auto" w:fill="auto"/>
          </w:tcPr>
          <w:p w14:paraId="0A1EC4C4" w14:textId="264A269C" w:rsidR="00700D1B" w:rsidRDefault="00387FDC" w:rsidP="00A6563D">
            <w:pPr>
              <w:jc w:val="both"/>
              <w:rPr>
                <w:rFonts w:asciiTheme="minorHAnsi" w:hAnsiTheme="minorHAnsi" w:cstheme="minorHAnsi"/>
                <w:sz w:val="22"/>
                <w:szCs w:val="22"/>
                <w:lang w:val="en-NZ"/>
              </w:rPr>
            </w:pPr>
            <w:r>
              <w:rPr>
                <w:rFonts w:asciiTheme="minorHAnsi" w:hAnsiTheme="minorHAnsi" w:cstheme="minorHAnsi"/>
                <w:sz w:val="22"/>
                <w:szCs w:val="22"/>
                <w:lang w:val="en-NZ"/>
              </w:rPr>
              <w:lastRenderedPageBreak/>
              <w:t xml:space="preserve">Provide </w:t>
            </w:r>
            <w:r w:rsidR="00700D1B">
              <w:rPr>
                <w:rFonts w:asciiTheme="minorHAnsi" w:hAnsiTheme="minorHAnsi" w:cstheme="minorHAnsi"/>
                <w:sz w:val="22"/>
                <w:szCs w:val="22"/>
                <w:lang w:val="en-NZ"/>
              </w:rPr>
              <w:t xml:space="preserve">advice and maintain a </w:t>
            </w:r>
            <w:r w:rsidR="00D746BC">
              <w:rPr>
                <w:rFonts w:asciiTheme="minorHAnsi" w:hAnsiTheme="minorHAnsi" w:cstheme="minorHAnsi"/>
                <w:sz w:val="22"/>
                <w:szCs w:val="22"/>
                <w:lang w:val="en-NZ"/>
              </w:rPr>
              <w:t>collaborative</w:t>
            </w:r>
            <w:r w:rsidR="00700D1B">
              <w:rPr>
                <w:rFonts w:asciiTheme="minorHAnsi" w:hAnsiTheme="minorHAnsi" w:cstheme="minorHAnsi"/>
                <w:sz w:val="22"/>
                <w:szCs w:val="22"/>
                <w:lang w:val="en-NZ"/>
              </w:rPr>
              <w:t xml:space="preserve"> working relationship with the Chief Executive, </w:t>
            </w:r>
            <w:r w:rsidR="00700D1B">
              <w:rPr>
                <w:rFonts w:asciiTheme="minorHAnsi" w:hAnsiTheme="minorHAnsi" w:cstheme="minorHAnsi"/>
                <w:sz w:val="22"/>
                <w:szCs w:val="22"/>
                <w:lang w:val="en-NZ"/>
              </w:rPr>
              <w:lastRenderedPageBreak/>
              <w:t xml:space="preserve">senior leadership </w:t>
            </w:r>
            <w:r w:rsidR="00D746BC">
              <w:rPr>
                <w:rFonts w:asciiTheme="minorHAnsi" w:hAnsiTheme="minorHAnsi" w:cstheme="minorHAnsi"/>
                <w:sz w:val="22"/>
                <w:szCs w:val="22"/>
                <w:lang w:val="en-NZ"/>
              </w:rPr>
              <w:t xml:space="preserve">colleagues </w:t>
            </w:r>
            <w:r w:rsidR="00B01D47">
              <w:rPr>
                <w:rFonts w:asciiTheme="minorHAnsi" w:hAnsiTheme="minorHAnsi" w:cstheme="minorHAnsi"/>
                <w:sz w:val="22"/>
                <w:szCs w:val="22"/>
                <w:lang w:val="en-NZ"/>
              </w:rPr>
              <w:t xml:space="preserve">(SLT) </w:t>
            </w:r>
            <w:r w:rsidR="00700D1B">
              <w:rPr>
                <w:rFonts w:asciiTheme="minorHAnsi" w:hAnsiTheme="minorHAnsi" w:cstheme="minorHAnsi"/>
                <w:sz w:val="22"/>
                <w:szCs w:val="22"/>
                <w:lang w:val="en-NZ"/>
              </w:rPr>
              <w:t xml:space="preserve">and Service Delivery Managers. </w:t>
            </w:r>
          </w:p>
          <w:p w14:paraId="0D7FB1AC" w14:textId="77777777" w:rsidR="00700D1B" w:rsidRDefault="00700D1B" w:rsidP="00A6563D">
            <w:pPr>
              <w:jc w:val="both"/>
              <w:rPr>
                <w:rFonts w:asciiTheme="minorHAnsi" w:hAnsiTheme="minorHAnsi" w:cstheme="minorHAnsi"/>
                <w:sz w:val="22"/>
                <w:szCs w:val="22"/>
                <w:lang w:val="en-NZ"/>
              </w:rPr>
            </w:pPr>
          </w:p>
          <w:p w14:paraId="6D752467" w14:textId="0A955D85" w:rsidR="00D8028D" w:rsidRDefault="00080294" w:rsidP="00080294">
            <w:pPr>
              <w:rPr>
                <w:rFonts w:asciiTheme="minorHAnsi" w:hAnsiTheme="minorHAnsi" w:cstheme="minorHAnsi"/>
                <w:sz w:val="22"/>
                <w:szCs w:val="22"/>
                <w:lang w:val="en-NZ"/>
              </w:rPr>
            </w:pPr>
            <w:r>
              <w:rPr>
                <w:rFonts w:asciiTheme="minorHAnsi" w:hAnsiTheme="minorHAnsi" w:cstheme="minorHAnsi"/>
                <w:sz w:val="22"/>
                <w:szCs w:val="22"/>
                <w:lang w:val="en-NZ"/>
              </w:rPr>
              <w:t xml:space="preserve">Build and maintain mutually beneficial relationships with stakeholders so that the organisation is credible, respected and successful.  </w:t>
            </w:r>
          </w:p>
        </w:tc>
        <w:tc>
          <w:tcPr>
            <w:tcW w:w="7796" w:type="dxa"/>
            <w:shd w:val="clear" w:color="auto" w:fill="auto"/>
          </w:tcPr>
          <w:p w14:paraId="5D93C12B" w14:textId="3E17561E" w:rsidR="00700D1B" w:rsidRDefault="006E3956" w:rsidP="005F2577">
            <w:pPr>
              <w:jc w:val="both"/>
              <w:rPr>
                <w:rFonts w:asciiTheme="minorHAnsi" w:hAnsiTheme="minorHAnsi" w:cstheme="minorHAnsi"/>
                <w:sz w:val="22"/>
                <w:szCs w:val="22"/>
                <w:lang w:val="en-NZ"/>
              </w:rPr>
            </w:pPr>
            <w:r>
              <w:rPr>
                <w:rFonts w:asciiTheme="minorHAnsi" w:hAnsiTheme="minorHAnsi" w:cstheme="minorHAnsi"/>
                <w:sz w:val="22"/>
                <w:szCs w:val="22"/>
                <w:lang w:val="en-NZ"/>
              </w:rPr>
              <w:lastRenderedPageBreak/>
              <w:t>E</w:t>
            </w:r>
            <w:r w:rsidR="00D746BC">
              <w:rPr>
                <w:rFonts w:asciiTheme="minorHAnsi" w:hAnsiTheme="minorHAnsi" w:cstheme="minorHAnsi"/>
                <w:sz w:val="22"/>
                <w:szCs w:val="22"/>
                <w:lang w:val="en-NZ"/>
              </w:rPr>
              <w:t>ffective working relationships evident</w:t>
            </w:r>
            <w:r>
              <w:rPr>
                <w:rFonts w:asciiTheme="minorHAnsi" w:hAnsiTheme="minorHAnsi" w:cstheme="minorHAnsi"/>
                <w:sz w:val="22"/>
                <w:szCs w:val="22"/>
                <w:lang w:val="en-NZ"/>
              </w:rPr>
              <w:t xml:space="preserve"> and sustained.</w:t>
            </w:r>
            <w:r w:rsidR="00D746BC">
              <w:rPr>
                <w:rFonts w:asciiTheme="minorHAnsi" w:hAnsiTheme="minorHAnsi" w:cstheme="minorHAnsi"/>
                <w:sz w:val="22"/>
                <w:szCs w:val="22"/>
                <w:lang w:val="en-NZ"/>
              </w:rPr>
              <w:t xml:space="preserve"> </w:t>
            </w:r>
            <w:r w:rsidR="00B01D47">
              <w:rPr>
                <w:rFonts w:asciiTheme="minorHAnsi" w:hAnsiTheme="minorHAnsi" w:cstheme="minorHAnsi"/>
                <w:sz w:val="22"/>
                <w:szCs w:val="22"/>
                <w:lang w:val="en-NZ"/>
              </w:rPr>
              <w:t xml:space="preserve">  </w:t>
            </w:r>
            <w:r w:rsidR="00387FDC">
              <w:rPr>
                <w:rFonts w:asciiTheme="minorHAnsi" w:hAnsiTheme="minorHAnsi" w:cstheme="minorHAnsi"/>
                <w:sz w:val="22"/>
                <w:szCs w:val="22"/>
                <w:lang w:val="en-NZ"/>
              </w:rPr>
              <w:t xml:space="preserve"> </w:t>
            </w:r>
          </w:p>
          <w:p w14:paraId="65EEE662" w14:textId="77777777" w:rsidR="00D746BC" w:rsidRDefault="00D746BC" w:rsidP="005F2577">
            <w:pPr>
              <w:jc w:val="both"/>
              <w:rPr>
                <w:rFonts w:asciiTheme="minorHAnsi" w:hAnsiTheme="minorHAnsi" w:cstheme="minorHAnsi"/>
                <w:sz w:val="22"/>
                <w:szCs w:val="22"/>
                <w:lang w:val="en-NZ"/>
              </w:rPr>
            </w:pPr>
          </w:p>
          <w:p w14:paraId="1269BB73" w14:textId="77777777" w:rsidR="00D746BC" w:rsidRDefault="00D746BC" w:rsidP="005F2577">
            <w:pPr>
              <w:jc w:val="both"/>
              <w:rPr>
                <w:rFonts w:asciiTheme="minorHAnsi" w:hAnsiTheme="minorHAnsi" w:cstheme="minorHAnsi"/>
                <w:sz w:val="22"/>
                <w:szCs w:val="22"/>
                <w:lang w:val="en-NZ"/>
              </w:rPr>
            </w:pPr>
          </w:p>
          <w:p w14:paraId="3558BCCC" w14:textId="77777777" w:rsidR="00D746BC" w:rsidRDefault="00D746BC" w:rsidP="005F2577">
            <w:pPr>
              <w:jc w:val="both"/>
              <w:rPr>
                <w:rFonts w:asciiTheme="minorHAnsi" w:hAnsiTheme="minorHAnsi" w:cstheme="minorHAnsi"/>
                <w:sz w:val="22"/>
                <w:szCs w:val="22"/>
                <w:lang w:val="en-NZ"/>
              </w:rPr>
            </w:pPr>
          </w:p>
          <w:p w14:paraId="117C830D" w14:textId="77777777" w:rsidR="00D746BC" w:rsidRDefault="00D746BC" w:rsidP="005F2577">
            <w:pPr>
              <w:jc w:val="both"/>
              <w:rPr>
                <w:rFonts w:asciiTheme="minorHAnsi" w:hAnsiTheme="minorHAnsi" w:cstheme="minorHAnsi"/>
                <w:sz w:val="22"/>
                <w:szCs w:val="22"/>
                <w:lang w:val="en-NZ"/>
              </w:rPr>
            </w:pPr>
          </w:p>
          <w:p w14:paraId="099B8308" w14:textId="77777777" w:rsidR="001F3CF9" w:rsidRDefault="001F3CF9" w:rsidP="005F2577">
            <w:pPr>
              <w:jc w:val="both"/>
              <w:rPr>
                <w:rFonts w:asciiTheme="minorHAnsi" w:hAnsiTheme="minorHAnsi" w:cstheme="minorHAnsi"/>
                <w:sz w:val="22"/>
                <w:szCs w:val="22"/>
                <w:lang w:val="en-NZ"/>
              </w:rPr>
            </w:pPr>
          </w:p>
          <w:p w14:paraId="156C13D9" w14:textId="55B48692" w:rsidR="00B01D47" w:rsidRDefault="00080294" w:rsidP="005F2577">
            <w:pPr>
              <w:jc w:val="both"/>
              <w:rPr>
                <w:rFonts w:asciiTheme="minorHAnsi" w:hAnsiTheme="minorHAnsi" w:cstheme="minorHAnsi"/>
                <w:sz w:val="22"/>
                <w:szCs w:val="22"/>
                <w:lang w:val="en-NZ"/>
              </w:rPr>
            </w:pPr>
            <w:r>
              <w:rPr>
                <w:rFonts w:asciiTheme="minorHAnsi" w:hAnsiTheme="minorHAnsi" w:cstheme="minorHAnsi"/>
                <w:sz w:val="22"/>
                <w:szCs w:val="22"/>
                <w:lang w:val="en-NZ"/>
              </w:rPr>
              <w:t xml:space="preserve">Take a proactive approach to stakeholder </w:t>
            </w:r>
            <w:r w:rsidR="00B01D47">
              <w:rPr>
                <w:rFonts w:asciiTheme="minorHAnsi" w:hAnsiTheme="minorHAnsi" w:cstheme="minorHAnsi"/>
                <w:sz w:val="22"/>
                <w:szCs w:val="22"/>
                <w:lang w:val="en-NZ"/>
              </w:rPr>
              <w:t xml:space="preserve">engagement </w:t>
            </w:r>
            <w:r>
              <w:rPr>
                <w:rFonts w:asciiTheme="minorHAnsi" w:hAnsiTheme="minorHAnsi" w:cstheme="minorHAnsi"/>
                <w:sz w:val="22"/>
                <w:szCs w:val="22"/>
                <w:lang w:val="en-NZ"/>
              </w:rPr>
              <w:t xml:space="preserve">and </w:t>
            </w:r>
            <w:r w:rsidR="00BC3393">
              <w:rPr>
                <w:rFonts w:asciiTheme="minorHAnsi" w:hAnsiTheme="minorHAnsi" w:cstheme="minorHAnsi"/>
                <w:sz w:val="22"/>
                <w:szCs w:val="22"/>
                <w:lang w:val="en-NZ"/>
              </w:rPr>
              <w:t xml:space="preserve">uphold </w:t>
            </w:r>
            <w:r>
              <w:rPr>
                <w:rFonts w:asciiTheme="minorHAnsi" w:hAnsiTheme="minorHAnsi" w:cstheme="minorHAnsi"/>
                <w:sz w:val="22"/>
                <w:szCs w:val="22"/>
                <w:lang w:val="en-NZ"/>
              </w:rPr>
              <w:t xml:space="preserve">TToH </w:t>
            </w:r>
            <w:r w:rsidR="00BC3393">
              <w:rPr>
                <w:rFonts w:asciiTheme="minorHAnsi" w:hAnsiTheme="minorHAnsi" w:cstheme="minorHAnsi"/>
                <w:sz w:val="22"/>
                <w:szCs w:val="22"/>
                <w:lang w:val="en-NZ"/>
              </w:rPr>
              <w:t xml:space="preserve">values and expected behaviours. </w:t>
            </w:r>
            <w:r w:rsidR="00AA3BE2">
              <w:rPr>
                <w:rFonts w:asciiTheme="minorHAnsi" w:hAnsiTheme="minorHAnsi" w:cstheme="minorHAnsi"/>
                <w:sz w:val="22"/>
                <w:szCs w:val="22"/>
                <w:lang w:val="en-NZ"/>
              </w:rPr>
              <w:t xml:space="preserve"> Represent TToH’s view and protect its reputation in stakeholder engagements</w:t>
            </w:r>
          </w:p>
          <w:p w14:paraId="42026C8B" w14:textId="3EB3F50A" w:rsidR="00AA3BE2" w:rsidRDefault="00AA3BE2" w:rsidP="005F2577">
            <w:pPr>
              <w:jc w:val="both"/>
              <w:rPr>
                <w:rFonts w:asciiTheme="minorHAnsi" w:hAnsiTheme="minorHAnsi" w:cstheme="minorHAnsi"/>
                <w:sz w:val="22"/>
                <w:szCs w:val="22"/>
                <w:lang w:val="en-NZ"/>
              </w:rPr>
            </w:pPr>
          </w:p>
        </w:tc>
      </w:tr>
      <w:tr w:rsidR="00D80D1B" w:rsidRPr="00427166" w14:paraId="6D1EE5E4" w14:textId="77777777" w:rsidTr="005F2577">
        <w:trPr>
          <w:trHeight w:val="552"/>
        </w:trPr>
        <w:tc>
          <w:tcPr>
            <w:tcW w:w="2402" w:type="dxa"/>
            <w:shd w:val="clear" w:color="auto" w:fill="D9D9D9" w:themeFill="background1" w:themeFillShade="D9"/>
          </w:tcPr>
          <w:p w14:paraId="4EF4E1D6" w14:textId="3B4F8A56" w:rsidR="00D80D1B" w:rsidRPr="00FC46CD" w:rsidRDefault="00FC46CD" w:rsidP="00D80D1B">
            <w:pPr>
              <w:rPr>
                <w:rFonts w:asciiTheme="minorHAnsi" w:hAnsiTheme="minorHAnsi" w:cstheme="minorHAnsi"/>
                <w:b/>
                <w:bCs/>
                <w:iCs/>
                <w:sz w:val="22"/>
                <w:szCs w:val="22"/>
                <w:lang w:val="en-NZ"/>
              </w:rPr>
            </w:pPr>
            <w:r w:rsidRPr="00FC46CD">
              <w:rPr>
                <w:rFonts w:asciiTheme="minorHAnsi" w:hAnsiTheme="minorHAnsi" w:cstheme="minorHAnsi"/>
                <w:b/>
                <w:bCs/>
                <w:iCs/>
                <w:sz w:val="22"/>
                <w:szCs w:val="22"/>
                <w:lang w:val="en-NZ"/>
              </w:rPr>
              <w:lastRenderedPageBreak/>
              <w:t xml:space="preserve">Risk </w:t>
            </w:r>
            <w:r w:rsidR="00614B74">
              <w:rPr>
                <w:rFonts w:asciiTheme="minorHAnsi" w:hAnsiTheme="minorHAnsi" w:cstheme="minorHAnsi"/>
                <w:b/>
                <w:bCs/>
                <w:iCs/>
                <w:sz w:val="22"/>
                <w:szCs w:val="22"/>
                <w:lang w:val="en-NZ"/>
              </w:rPr>
              <w:t>M</w:t>
            </w:r>
            <w:r w:rsidRPr="00FC46CD">
              <w:rPr>
                <w:rFonts w:asciiTheme="minorHAnsi" w:hAnsiTheme="minorHAnsi" w:cstheme="minorHAnsi"/>
                <w:b/>
                <w:bCs/>
                <w:iCs/>
                <w:sz w:val="22"/>
                <w:szCs w:val="22"/>
                <w:lang w:val="en-NZ"/>
              </w:rPr>
              <w:t>anagement</w:t>
            </w:r>
          </w:p>
          <w:p w14:paraId="01D5000C" w14:textId="52973AA2" w:rsidR="00FC46CD" w:rsidRDefault="00FC46CD" w:rsidP="00D80D1B">
            <w:pPr>
              <w:rPr>
                <w:rFonts w:asciiTheme="minorHAnsi" w:hAnsiTheme="minorHAnsi" w:cstheme="minorHAnsi"/>
                <w:iCs/>
                <w:sz w:val="22"/>
                <w:szCs w:val="22"/>
                <w:lang w:val="en-NZ"/>
              </w:rPr>
            </w:pPr>
          </w:p>
        </w:tc>
        <w:tc>
          <w:tcPr>
            <w:tcW w:w="4536" w:type="dxa"/>
            <w:shd w:val="clear" w:color="auto" w:fill="FFFFFF" w:themeFill="background1"/>
          </w:tcPr>
          <w:p w14:paraId="199A158B" w14:textId="77777777" w:rsidR="00262ABA" w:rsidRDefault="007765FC" w:rsidP="00262ABA">
            <w:pPr>
              <w:jc w:val="both"/>
              <w:rPr>
                <w:rFonts w:asciiTheme="minorHAnsi" w:hAnsiTheme="minorHAnsi" w:cstheme="minorHAnsi"/>
                <w:sz w:val="22"/>
                <w:szCs w:val="22"/>
                <w:lang w:val="en-NZ"/>
              </w:rPr>
            </w:pPr>
            <w:r w:rsidRPr="00D1029A">
              <w:rPr>
                <w:rFonts w:asciiTheme="minorHAnsi" w:hAnsiTheme="minorHAnsi" w:cstheme="minorHAnsi"/>
                <w:sz w:val="22"/>
                <w:szCs w:val="22"/>
              </w:rPr>
              <w:t>Ensure appropriate systems</w:t>
            </w:r>
            <w:r w:rsidR="00286D2E" w:rsidRPr="00D1029A">
              <w:rPr>
                <w:rFonts w:asciiTheme="minorHAnsi" w:hAnsiTheme="minorHAnsi" w:cstheme="minorHAnsi"/>
                <w:sz w:val="22"/>
                <w:szCs w:val="22"/>
              </w:rPr>
              <w:t>,</w:t>
            </w:r>
            <w:r w:rsidRPr="00D1029A">
              <w:rPr>
                <w:rFonts w:asciiTheme="minorHAnsi" w:hAnsiTheme="minorHAnsi" w:cstheme="minorHAnsi"/>
                <w:sz w:val="22"/>
                <w:szCs w:val="22"/>
              </w:rPr>
              <w:t xml:space="preserve"> </w:t>
            </w:r>
            <w:r w:rsidR="00221795">
              <w:rPr>
                <w:rFonts w:asciiTheme="minorHAnsi" w:hAnsiTheme="minorHAnsi" w:cstheme="minorHAnsi"/>
                <w:sz w:val="22"/>
                <w:szCs w:val="22"/>
              </w:rPr>
              <w:t xml:space="preserve">policies, </w:t>
            </w:r>
            <w:r w:rsidRPr="00D1029A">
              <w:rPr>
                <w:rFonts w:asciiTheme="minorHAnsi" w:hAnsiTheme="minorHAnsi" w:cstheme="minorHAnsi"/>
                <w:sz w:val="22"/>
                <w:szCs w:val="22"/>
              </w:rPr>
              <w:t>processes</w:t>
            </w:r>
            <w:r w:rsidR="00286D2E" w:rsidRPr="00D1029A">
              <w:rPr>
                <w:rFonts w:asciiTheme="minorHAnsi" w:hAnsiTheme="minorHAnsi" w:cstheme="minorHAnsi"/>
                <w:sz w:val="22"/>
                <w:szCs w:val="22"/>
              </w:rPr>
              <w:t xml:space="preserve"> and controls are</w:t>
            </w:r>
            <w:r w:rsidRPr="00D1029A">
              <w:rPr>
                <w:rFonts w:asciiTheme="minorHAnsi" w:hAnsiTheme="minorHAnsi" w:cstheme="minorHAnsi"/>
                <w:sz w:val="22"/>
                <w:szCs w:val="22"/>
              </w:rPr>
              <w:t xml:space="preserve"> in place to manage </w:t>
            </w:r>
            <w:r w:rsidR="00221795">
              <w:rPr>
                <w:rFonts w:asciiTheme="minorHAnsi" w:hAnsiTheme="minorHAnsi" w:cstheme="minorHAnsi"/>
                <w:sz w:val="22"/>
                <w:szCs w:val="22"/>
              </w:rPr>
              <w:t xml:space="preserve">and mitigate </w:t>
            </w:r>
            <w:r w:rsidRPr="00D1029A">
              <w:rPr>
                <w:rFonts w:asciiTheme="minorHAnsi" w:hAnsiTheme="minorHAnsi" w:cstheme="minorHAnsi"/>
                <w:sz w:val="22"/>
                <w:szCs w:val="22"/>
              </w:rPr>
              <w:t>issues and</w:t>
            </w:r>
            <w:r w:rsidR="002378B0" w:rsidRPr="00D1029A">
              <w:rPr>
                <w:rFonts w:asciiTheme="minorHAnsi" w:hAnsiTheme="minorHAnsi" w:cstheme="minorHAnsi"/>
                <w:sz w:val="22"/>
                <w:szCs w:val="22"/>
              </w:rPr>
              <w:t>/or</w:t>
            </w:r>
            <w:r w:rsidRPr="00D1029A">
              <w:rPr>
                <w:rFonts w:asciiTheme="minorHAnsi" w:hAnsiTheme="minorHAnsi" w:cstheme="minorHAnsi"/>
                <w:sz w:val="22"/>
                <w:szCs w:val="22"/>
              </w:rPr>
              <w:t xml:space="preserve"> risks</w:t>
            </w:r>
            <w:r w:rsidR="002378B0" w:rsidRPr="00D1029A">
              <w:rPr>
                <w:rFonts w:asciiTheme="minorHAnsi" w:hAnsiTheme="minorHAnsi" w:cstheme="minorHAnsi"/>
                <w:sz w:val="22"/>
                <w:szCs w:val="22"/>
              </w:rPr>
              <w:t xml:space="preserve"> to TToH.</w:t>
            </w:r>
            <w:r w:rsidR="00262ABA">
              <w:rPr>
                <w:rFonts w:asciiTheme="minorHAnsi" w:hAnsiTheme="minorHAnsi" w:cstheme="minorHAnsi"/>
                <w:sz w:val="22"/>
                <w:szCs w:val="22"/>
                <w:lang w:val="en-NZ"/>
              </w:rPr>
              <w:t xml:space="preserve"> </w:t>
            </w:r>
          </w:p>
          <w:p w14:paraId="7A4F82D0" w14:textId="77777777" w:rsidR="00262ABA" w:rsidRDefault="00262ABA" w:rsidP="00262ABA">
            <w:pPr>
              <w:jc w:val="both"/>
              <w:rPr>
                <w:rFonts w:asciiTheme="minorHAnsi" w:hAnsiTheme="minorHAnsi" w:cstheme="minorHAnsi"/>
                <w:sz w:val="22"/>
                <w:szCs w:val="22"/>
                <w:lang w:val="en-NZ"/>
              </w:rPr>
            </w:pPr>
          </w:p>
          <w:p w14:paraId="78B34C50" w14:textId="77777777" w:rsidR="00262ABA" w:rsidRDefault="00262ABA" w:rsidP="00262ABA">
            <w:pPr>
              <w:jc w:val="both"/>
              <w:rPr>
                <w:rFonts w:asciiTheme="minorHAnsi" w:hAnsiTheme="minorHAnsi" w:cstheme="minorHAnsi"/>
                <w:sz w:val="22"/>
                <w:szCs w:val="22"/>
                <w:lang w:val="en-NZ"/>
              </w:rPr>
            </w:pPr>
            <w:r>
              <w:rPr>
                <w:rFonts w:asciiTheme="minorHAnsi" w:hAnsiTheme="minorHAnsi" w:cstheme="minorHAnsi"/>
                <w:sz w:val="22"/>
                <w:szCs w:val="22"/>
                <w:lang w:val="en-NZ"/>
              </w:rPr>
              <w:t>Service Delivery Managers demonstrate sound understanding of TToH employment related policies, processes and procedures and are held accountable for the effective management of performance and conduct issues and disputes.</w:t>
            </w:r>
          </w:p>
          <w:p w14:paraId="3F62C06F" w14:textId="77777777" w:rsidR="00D1029A" w:rsidRPr="002B0C5F" w:rsidRDefault="00D1029A" w:rsidP="002B0C5F">
            <w:pPr>
              <w:jc w:val="both"/>
              <w:rPr>
                <w:rFonts w:asciiTheme="minorHAnsi" w:hAnsiTheme="minorHAnsi" w:cstheme="minorHAnsi"/>
                <w:sz w:val="22"/>
                <w:szCs w:val="22"/>
                <w:lang w:val="en-NZ"/>
              </w:rPr>
            </w:pPr>
          </w:p>
          <w:p w14:paraId="242AA0F5" w14:textId="41FFD7E6" w:rsidR="00D80D1B" w:rsidRPr="0047252C" w:rsidRDefault="00221795" w:rsidP="00891F35">
            <w:pPr>
              <w:jc w:val="both"/>
              <w:rPr>
                <w:rFonts w:asciiTheme="minorHAnsi" w:hAnsiTheme="minorHAnsi" w:cstheme="minorHAnsi"/>
                <w:sz w:val="22"/>
                <w:szCs w:val="22"/>
                <w:lang w:val="en-NZ"/>
              </w:rPr>
            </w:pPr>
            <w:r>
              <w:rPr>
                <w:rFonts w:asciiTheme="minorHAnsi" w:hAnsiTheme="minorHAnsi" w:cstheme="minorHAnsi"/>
                <w:sz w:val="22"/>
                <w:szCs w:val="22"/>
                <w:lang w:val="en-NZ"/>
              </w:rPr>
              <w:t xml:space="preserve">Ensure business activities are conducted in accordance with applicable statutory, regulatory, legal and </w:t>
            </w:r>
            <w:r w:rsidR="00891F35">
              <w:rPr>
                <w:rFonts w:asciiTheme="minorHAnsi" w:hAnsiTheme="minorHAnsi" w:cstheme="minorHAnsi"/>
                <w:sz w:val="22"/>
                <w:szCs w:val="22"/>
                <w:lang w:val="en-NZ"/>
              </w:rPr>
              <w:t xml:space="preserve">funder </w:t>
            </w:r>
            <w:r>
              <w:rPr>
                <w:rFonts w:asciiTheme="minorHAnsi" w:hAnsiTheme="minorHAnsi" w:cstheme="minorHAnsi"/>
                <w:sz w:val="22"/>
                <w:szCs w:val="22"/>
                <w:lang w:val="en-NZ"/>
              </w:rPr>
              <w:t xml:space="preserve">contract requirements. </w:t>
            </w:r>
          </w:p>
        </w:tc>
        <w:tc>
          <w:tcPr>
            <w:tcW w:w="7796" w:type="dxa"/>
            <w:shd w:val="clear" w:color="auto" w:fill="FFFFFF" w:themeFill="background1"/>
          </w:tcPr>
          <w:p w14:paraId="42658F04" w14:textId="1963AE98" w:rsidR="00995AA5" w:rsidRDefault="00262ABA" w:rsidP="00891F35">
            <w:pPr>
              <w:jc w:val="both"/>
              <w:rPr>
                <w:rFonts w:asciiTheme="minorHAnsi" w:hAnsiTheme="minorHAnsi" w:cstheme="minorHAnsi"/>
                <w:sz w:val="22"/>
                <w:szCs w:val="22"/>
                <w:lang w:val="en-NZ"/>
              </w:rPr>
            </w:pPr>
            <w:r>
              <w:rPr>
                <w:rFonts w:asciiTheme="minorHAnsi" w:hAnsiTheme="minorHAnsi" w:cstheme="minorHAnsi"/>
                <w:sz w:val="22"/>
                <w:szCs w:val="22"/>
                <w:lang w:val="en-NZ"/>
              </w:rPr>
              <w:t>Risks e</w:t>
            </w:r>
            <w:r w:rsidR="00891F35">
              <w:rPr>
                <w:rFonts w:asciiTheme="minorHAnsi" w:hAnsiTheme="minorHAnsi" w:cstheme="minorHAnsi"/>
                <w:sz w:val="22"/>
                <w:szCs w:val="22"/>
                <w:lang w:val="en-NZ"/>
              </w:rPr>
              <w:t>levated and reported in a timely manner.</w:t>
            </w:r>
          </w:p>
          <w:p w14:paraId="3CC18CE2" w14:textId="77777777" w:rsidR="00891F35" w:rsidRDefault="00891F35" w:rsidP="00891F35">
            <w:pPr>
              <w:jc w:val="both"/>
              <w:rPr>
                <w:rFonts w:asciiTheme="minorHAnsi" w:hAnsiTheme="minorHAnsi" w:cstheme="minorHAnsi"/>
                <w:sz w:val="22"/>
                <w:szCs w:val="22"/>
                <w:lang w:val="en-NZ"/>
              </w:rPr>
            </w:pPr>
          </w:p>
          <w:p w14:paraId="74BDAC35" w14:textId="77777777" w:rsidR="00891F35" w:rsidRDefault="00891F35" w:rsidP="00891F35">
            <w:pPr>
              <w:jc w:val="both"/>
              <w:rPr>
                <w:rFonts w:asciiTheme="minorHAnsi" w:hAnsiTheme="minorHAnsi" w:cstheme="minorHAnsi"/>
                <w:sz w:val="22"/>
                <w:szCs w:val="22"/>
                <w:lang w:val="en-NZ"/>
              </w:rPr>
            </w:pPr>
          </w:p>
          <w:p w14:paraId="68A40DD3" w14:textId="76ADA6CC" w:rsidR="00262ABA" w:rsidRDefault="00262ABA" w:rsidP="00262ABA">
            <w:pPr>
              <w:jc w:val="both"/>
              <w:rPr>
                <w:rFonts w:asciiTheme="minorHAnsi" w:hAnsiTheme="minorHAnsi" w:cstheme="minorHAnsi"/>
                <w:sz w:val="22"/>
                <w:szCs w:val="22"/>
                <w:lang w:val="en-NZ"/>
              </w:rPr>
            </w:pPr>
          </w:p>
          <w:p w14:paraId="7F8A83A8" w14:textId="77777777" w:rsidR="00262ABA" w:rsidRDefault="00262ABA" w:rsidP="00262ABA">
            <w:pPr>
              <w:jc w:val="both"/>
              <w:rPr>
                <w:rFonts w:asciiTheme="minorHAnsi" w:hAnsiTheme="minorHAnsi" w:cstheme="minorHAnsi"/>
                <w:sz w:val="22"/>
                <w:szCs w:val="22"/>
                <w:lang w:val="en-NZ"/>
              </w:rPr>
            </w:pPr>
            <w:r>
              <w:rPr>
                <w:rFonts w:asciiTheme="minorHAnsi" w:hAnsiTheme="minorHAnsi" w:cstheme="minorHAnsi"/>
                <w:sz w:val="22"/>
                <w:szCs w:val="22"/>
                <w:lang w:val="en-NZ"/>
              </w:rPr>
              <w:t xml:space="preserve">Collaborate with GM Delivery, Tangata to effectively assess and mitigate Employment Relations risk to TToH. </w:t>
            </w:r>
          </w:p>
          <w:p w14:paraId="3E27CE2E" w14:textId="77777777" w:rsidR="00262ABA" w:rsidRDefault="00262ABA" w:rsidP="00891F35">
            <w:pPr>
              <w:jc w:val="both"/>
              <w:rPr>
                <w:rFonts w:asciiTheme="minorHAnsi" w:hAnsiTheme="minorHAnsi" w:cstheme="minorHAnsi"/>
                <w:sz w:val="22"/>
                <w:szCs w:val="22"/>
                <w:lang w:val="en-NZ"/>
              </w:rPr>
            </w:pPr>
          </w:p>
          <w:p w14:paraId="41519CF9" w14:textId="77777777" w:rsidR="00262ABA" w:rsidRDefault="00262ABA" w:rsidP="00891F35">
            <w:pPr>
              <w:jc w:val="both"/>
              <w:rPr>
                <w:rFonts w:asciiTheme="minorHAnsi" w:hAnsiTheme="minorHAnsi" w:cstheme="minorHAnsi"/>
                <w:sz w:val="22"/>
                <w:szCs w:val="22"/>
                <w:lang w:val="en-NZ"/>
              </w:rPr>
            </w:pPr>
          </w:p>
          <w:p w14:paraId="5C0390D3" w14:textId="77777777" w:rsidR="00262ABA" w:rsidRDefault="00262ABA" w:rsidP="00891F35">
            <w:pPr>
              <w:jc w:val="both"/>
              <w:rPr>
                <w:rFonts w:asciiTheme="minorHAnsi" w:hAnsiTheme="minorHAnsi" w:cstheme="minorHAnsi"/>
                <w:sz w:val="22"/>
                <w:szCs w:val="22"/>
                <w:lang w:val="en-NZ"/>
              </w:rPr>
            </w:pPr>
          </w:p>
          <w:p w14:paraId="63E89ECE" w14:textId="77777777" w:rsidR="00262ABA" w:rsidRDefault="00262ABA" w:rsidP="00891F35">
            <w:pPr>
              <w:jc w:val="both"/>
              <w:rPr>
                <w:rFonts w:asciiTheme="minorHAnsi" w:hAnsiTheme="minorHAnsi" w:cstheme="minorHAnsi"/>
                <w:sz w:val="22"/>
                <w:szCs w:val="22"/>
                <w:lang w:val="en-NZ"/>
              </w:rPr>
            </w:pPr>
          </w:p>
          <w:p w14:paraId="0C2070CB" w14:textId="77777777" w:rsidR="00262ABA" w:rsidRDefault="00262ABA" w:rsidP="00891F35">
            <w:pPr>
              <w:jc w:val="both"/>
              <w:rPr>
                <w:rFonts w:asciiTheme="minorHAnsi" w:hAnsiTheme="minorHAnsi" w:cstheme="minorHAnsi"/>
                <w:sz w:val="22"/>
                <w:szCs w:val="22"/>
                <w:lang w:val="en-NZ"/>
              </w:rPr>
            </w:pPr>
          </w:p>
          <w:p w14:paraId="494EBFBF" w14:textId="6E213CA5" w:rsidR="00891F35" w:rsidRPr="00891F35" w:rsidRDefault="00891F35" w:rsidP="00891F35">
            <w:pPr>
              <w:jc w:val="both"/>
              <w:rPr>
                <w:rFonts w:asciiTheme="minorHAnsi" w:hAnsiTheme="minorHAnsi" w:cstheme="minorHAnsi"/>
                <w:sz w:val="22"/>
                <w:szCs w:val="22"/>
                <w:lang w:val="en-NZ"/>
              </w:rPr>
            </w:pPr>
            <w:r>
              <w:rPr>
                <w:rFonts w:asciiTheme="minorHAnsi" w:hAnsiTheme="minorHAnsi" w:cstheme="minorHAnsi"/>
                <w:sz w:val="22"/>
                <w:szCs w:val="22"/>
                <w:lang w:val="en-NZ"/>
              </w:rPr>
              <w:t xml:space="preserve">Audit standards are proactively monitored and maintained to achieve compliance. </w:t>
            </w:r>
          </w:p>
        </w:tc>
      </w:tr>
      <w:tr w:rsidR="00D80D1B" w:rsidRPr="00427166" w14:paraId="1939662C" w14:textId="77777777" w:rsidTr="005F2577">
        <w:trPr>
          <w:trHeight w:val="552"/>
        </w:trPr>
        <w:tc>
          <w:tcPr>
            <w:tcW w:w="2402" w:type="dxa"/>
            <w:shd w:val="clear" w:color="auto" w:fill="D9D9D9" w:themeFill="background1" w:themeFillShade="D9"/>
          </w:tcPr>
          <w:p w14:paraId="02EF83F9" w14:textId="481B69C6" w:rsidR="00D80D1B" w:rsidRPr="00D5385F" w:rsidRDefault="00BB2022" w:rsidP="00D80D1B">
            <w:pPr>
              <w:rPr>
                <w:rFonts w:asciiTheme="minorHAnsi" w:hAnsiTheme="minorHAnsi" w:cstheme="minorHAnsi"/>
                <w:b/>
                <w:bCs/>
                <w:iCs/>
                <w:sz w:val="22"/>
                <w:szCs w:val="22"/>
                <w:lang w:val="en-NZ"/>
              </w:rPr>
            </w:pPr>
            <w:bookmarkStart w:id="2" w:name="_Hlk99633637"/>
            <w:r w:rsidRPr="00D5385F">
              <w:rPr>
                <w:rFonts w:asciiTheme="minorHAnsi" w:hAnsiTheme="minorHAnsi" w:cstheme="minorHAnsi"/>
                <w:b/>
                <w:bCs/>
                <w:iCs/>
                <w:sz w:val="22"/>
                <w:szCs w:val="22"/>
                <w:lang w:val="en-NZ"/>
              </w:rPr>
              <w:t>Health</w:t>
            </w:r>
            <w:r w:rsidR="00992170">
              <w:rPr>
                <w:rFonts w:asciiTheme="minorHAnsi" w:hAnsiTheme="minorHAnsi" w:cstheme="minorHAnsi"/>
                <w:b/>
                <w:bCs/>
                <w:iCs/>
                <w:sz w:val="22"/>
                <w:szCs w:val="22"/>
                <w:lang w:val="en-NZ"/>
              </w:rPr>
              <w:t xml:space="preserve"> &amp; Safety </w:t>
            </w:r>
          </w:p>
        </w:tc>
        <w:tc>
          <w:tcPr>
            <w:tcW w:w="4536" w:type="dxa"/>
            <w:shd w:val="clear" w:color="auto" w:fill="auto"/>
          </w:tcPr>
          <w:p w14:paraId="1D8A09CE" w14:textId="2FB9BE42" w:rsidR="00CB3BD0" w:rsidRDefault="00CB3BD0" w:rsidP="00992170">
            <w:pPr>
              <w:jc w:val="both"/>
              <w:rPr>
                <w:rFonts w:asciiTheme="minorHAnsi" w:hAnsiTheme="minorHAnsi" w:cstheme="minorHAnsi"/>
                <w:sz w:val="22"/>
                <w:szCs w:val="22"/>
                <w:lang w:val="en-NZ"/>
              </w:rPr>
            </w:pPr>
            <w:r>
              <w:rPr>
                <w:rFonts w:asciiTheme="minorHAnsi" w:hAnsiTheme="minorHAnsi" w:cstheme="minorHAnsi"/>
                <w:sz w:val="22"/>
                <w:szCs w:val="22"/>
                <w:lang w:val="en-NZ"/>
              </w:rPr>
              <w:t>Champion</w:t>
            </w:r>
            <w:r w:rsidR="00992170">
              <w:rPr>
                <w:rFonts w:asciiTheme="minorHAnsi" w:hAnsiTheme="minorHAnsi" w:cstheme="minorHAnsi"/>
                <w:sz w:val="22"/>
                <w:szCs w:val="22"/>
                <w:lang w:val="en-NZ"/>
              </w:rPr>
              <w:t xml:space="preserve"> health and safety </w:t>
            </w:r>
            <w:r w:rsidR="00BB57EA">
              <w:rPr>
                <w:rFonts w:asciiTheme="minorHAnsi" w:hAnsiTheme="minorHAnsi" w:cstheme="minorHAnsi"/>
                <w:sz w:val="22"/>
                <w:szCs w:val="22"/>
                <w:lang w:val="en-NZ"/>
              </w:rPr>
              <w:t>for all</w:t>
            </w:r>
            <w:r w:rsidR="00992170">
              <w:rPr>
                <w:rFonts w:asciiTheme="minorHAnsi" w:hAnsiTheme="minorHAnsi" w:cstheme="minorHAnsi"/>
                <w:sz w:val="22"/>
                <w:szCs w:val="22"/>
                <w:lang w:val="en-NZ"/>
              </w:rPr>
              <w:t xml:space="preserve"> kaimahi and contractors under your control. </w:t>
            </w:r>
          </w:p>
          <w:p w14:paraId="24FFDE89" w14:textId="77777777" w:rsidR="001F4E40" w:rsidRDefault="001F4E40" w:rsidP="00992170">
            <w:pPr>
              <w:jc w:val="both"/>
              <w:rPr>
                <w:rFonts w:asciiTheme="minorHAnsi" w:hAnsiTheme="minorHAnsi" w:cstheme="minorHAnsi"/>
                <w:sz w:val="22"/>
                <w:szCs w:val="22"/>
                <w:lang w:val="en-NZ"/>
              </w:rPr>
            </w:pPr>
          </w:p>
          <w:p w14:paraId="38C5A5F4" w14:textId="77777777" w:rsidR="001F3CF9" w:rsidRDefault="00BB57EA" w:rsidP="00743461">
            <w:pPr>
              <w:jc w:val="both"/>
              <w:rPr>
                <w:rFonts w:asciiTheme="minorHAnsi" w:hAnsiTheme="minorHAnsi" w:cstheme="minorHAnsi"/>
                <w:sz w:val="22"/>
                <w:szCs w:val="22"/>
                <w:lang w:val="en-NZ"/>
              </w:rPr>
            </w:pPr>
            <w:r>
              <w:rPr>
                <w:rFonts w:asciiTheme="minorHAnsi" w:hAnsiTheme="minorHAnsi" w:cstheme="minorHAnsi"/>
                <w:sz w:val="22"/>
                <w:szCs w:val="22"/>
                <w:lang w:val="en-NZ"/>
              </w:rPr>
              <w:t xml:space="preserve">Effectively manage safety </w:t>
            </w:r>
            <w:r w:rsidR="00D56621">
              <w:rPr>
                <w:rFonts w:asciiTheme="minorHAnsi" w:hAnsiTheme="minorHAnsi" w:cstheme="minorHAnsi"/>
                <w:sz w:val="22"/>
                <w:szCs w:val="22"/>
                <w:lang w:val="en-NZ"/>
              </w:rPr>
              <w:t xml:space="preserve">and wellbeing </w:t>
            </w:r>
            <w:r>
              <w:rPr>
                <w:rFonts w:asciiTheme="minorHAnsi" w:hAnsiTheme="minorHAnsi" w:cstheme="minorHAnsi"/>
                <w:sz w:val="22"/>
                <w:szCs w:val="22"/>
                <w:lang w:val="en-NZ"/>
              </w:rPr>
              <w:t>risks</w:t>
            </w:r>
            <w:r w:rsidR="00D56621">
              <w:rPr>
                <w:rFonts w:asciiTheme="minorHAnsi" w:hAnsiTheme="minorHAnsi" w:cstheme="minorHAnsi"/>
                <w:sz w:val="22"/>
                <w:szCs w:val="22"/>
                <w:lang w:val="en-NZ"/>
              </w:rPr>
              <w:t xml:space="preserve">, take corrective </w:t>
            </w:r>
            <w:r>
              <w:rPr>
                <w:rFonts w:asciiTheme="minorHAnsi" w:hAnsiTheme="minorHAnsi" w:cstheme="minorHAnsi"/>
                <w:sz w:val="22"/>
                <w:szCs w:val="22"/>
                <w:lang w:val="en-NZ"/>
              </w:rPr>
              <w:t xml:space="preserve">action </w:t>
            </w:r>
            <w:r w:rsidR="00D56621">
              <w:rPr>
                <w:rFonts w:asciiTheme="minorHAnsi" w:hAnsiTheme="minorHAnsi" w:cstheme="minorHAnsi"/>
                <w:sz w:val="22"/>
                <w:szCs w:val="22"/>
                <w:lang w:val="en-NZ"/>
              </w:rPr>
              <w:t xml:space="preserve">to </w:t>
            </w:r>
            <w:r>
              <w:rPr>
                <w:rFonts w:asciiTheme="minorHAnsi" w:hAnsiTheme="minorHAnsi" w:cstheme="minorHAnsi"/>
                <w:sz w:val="22"/>
                <w:szCs w:val="22"/>
                <w:lang w:val="en-NZ"/>
              </w:rPr>
              <w:t>control and minimise</w:t>
            </w:r>
            <w:r w:rsidR="001F3CF9">
              <w:rPr>
                <w:rFonts w:asciiTheme="minorHAnsi" w:hAnsiTheme="minorHAnsi" w:cstheme="minorHAnsi"/>
                <w:sz w:val="22"/>
                <w:szCs w:val="22"/>
                <w:lang w:val="en-NZ"/>
              </w:rPr>
              <w:t xml:space="preserve"> risk to TToH</w:t>
            </w:r>
          </w:p>
          <w:p w14:paraId="5FD90886" w14:textId="117C62AD" w:rsidR="00D56621" w:rsidRDefault="00D56621" w:rsidP="00743461">
            <w:pPr>
              <w:jc w:val="both"/>
              <w:rPr>
                <w:rFonts w:asciiTheme="minorHAnsi" w:hAnsiTheme="minorHAnsi" w:cstheme="minorHAnsi"/>
                <w:sz w:val="22"/>
                <w:szCs w:val="22"/>
                <w:lang w:val="en-NZ"/>
              </w:rPr>
            </w:pPr>
          </w:p>
          <w:p w14:paraId="7328FA96" w14:textId="52EF8181" w:rsidR="00732650" w:rsidRDefault="00D8028D" w:rsidP="00743461">
            <w:pPr>
              <w:jc w:val="both"/>
              <w:rPr>
                <w:rFonts w:asciiTheme="minorHAnsi" w:hAnsiTheme="minorHAnsi" w:cstheme="minorHAnsi"/>
                <w:sz w:val="22"/>
                <w:szCs w:val="22"/>
                <w:lang w:val="en-NZ"/>
              </w:rPr>
            </w:pPr>
            <w:r>
              <w:rPr>
                <w:rFonts w:asciiTheme="minorHAnsi" w:hAnsiTheme="minorHAnsi" w:cstheme="minorHAnsi"/>
                <w:sz w:val="22"/>
                <w:szCs w:val="22"/>
                <w:lang w:val="en-NZ"/>
              </w:rPr>
              <w:t xml:space="preserve">Deliver </w:t>
            </w:r>
            <w:r w:rsidR="00732650" w:rsidRPr="00743461">
              <w:rPr>
                <w:rFonts w:asciiTheme="minorHAnsi" w:hAnsiTheme="minorHAnsi" w:cstheme="minorHAnsi"/>
                <w:sz w:val="22"/>
                <w:szCs w:val="22"/>
                <w:lang w:val="en-NZ"/>
              </w:rPr>
              <w:t xml:space="preserve">robust reporting of safety data analytics &amp; </w:t>
            </w:r>
            <w:r w:rsidR="00D61EA7" w:rsidRPr="00743461">
              <w:rPr>
                <w:rFonts w:asciiTheme="minorHAnsi" w:hAnsiTheme="minorHAnsi" w:cstheme="minorHAnsi"/>
                <w:sz w:val="22"/>
                <w:szCs w:val="22"/>
                <w:lang w:val="en-NZ"/>
              </w:rPr>
              <w:t>metrics,</w:t>
            </w:r>
            <w:r w:rsidR="00732650" w:rsidRPr="00743461">
              <w:rPr>
                <w:rFonts w:asciiTheme="minorHAnsi" w:hAnsiTheme="minorHAnsi" w:cstheme="minorHAnsi"/>
                <w:sz w:val="22"/>
                <w:szCs w:val="22"/>
                <w:lang w:val="en-NZ"/>
              </w:rPr>
              <w:t xml:space="preserve"> contributing to </w:t>
            </w:r>
            <w:r w:rsidR="00D56621">
              <w:rPr>
                <w:rFonts w:asciiTheme="minorHAnsi" w:hAnsiTheme="minorHAnsi" w:cstheme="minorHAnsi"/>
                <w:sz w:val="22"/>
                <w:szCs w:val="22"/>
                <w:lang w:val="en-NZ"/>
              </w:rPr>
              <w:t xml:space="preserve">quality </w:t>
            </w:r>
            <w:r w:rsidR="003B7EAC" w:rsidRPr="00743461">
              <w:rPr>
                <w:rFonts w:asciiTheme="minorHAnsi" w:hAnsiTheme="minorHAnsi" w:cstheme="minorHAnsi"/>
                <w:sz w:val="22"/>
                <w:szCs w:val="22"/>
                <w:lang w:val="en-NZ"/>
              </w:rPr>
              <w:t>TToH</w:t>
            </w:r>
            <w:r w:rsidR="00732650" w:rsidRPr="00743461">
              <w:rPr>
                <w:rFonts w:asciiTheme="minorHAnsi" w:hAnsiTheme="minorHAnsi" w:cstheme="minorHAnsi"/>
                <w:sz w:val="22"/>
                <w:szCs w:val="22"/>
                <w:lang w:val="en-NZ"/>
              </w:rPr>
              <w:t xml:space="preserve"> reports as required.</w:t>
            </w:r>
          </w:p>
          <w:p w14:paraId="7AB46D6A" w14:textId="77777777" w:rsidR="00D8028D" w:rsidRDefault="00D8028D" w:rsidP="00743461">
            <w:pPr>
              <w:jc w:val="both"/>
              <w:rPr>
                <w:rFonts w:asciiTheme="minorHAnsi" w:hAnsiTheme="minorHAnsi" w:cstheme="minorHAnsi"/>
                <w:sz w:val="22"/>
                <w:szCs w:val="22"/>
                <w:lang w:val="en-NZ"/>
              </w:rPr>
            </w:pPr>
          </w:p>
          <w:p w14:paraId="44EC3305" w14:textId="2C6B3459" w:rsidR="00732650" w:rsidRPr="0099223D" w:rsidRDefault="00D8028D" w:rsidP="0099223D">
            <w:pPr>
              <w:jc w:val="both"/>
              <w:rPr>
                <w:rFonts w:asciiTheme="minorHAnsi" w:hAnsiTheme="minorHAnsi" w:cstheme="minorHAnsi"/>
                <w:sz w:val="22"/>
                <w:szCs w:val="22"/>
                <w:lang w:val="en-NZ"/>
              </w:rPr>
            </w:pPr>
            <w:r>
              <w:rPr>
                <w:rFonts w:asciiTheme="minorHAnsi" w:hAnsiTheme="minorHAnsi" w:cstheme="minorHAnsi"/>
                <w:sz w:val="22"/>
                <w:szCs w:val="22"/>
                <w:lang w:val="en-NZ"/>
              </w:rPr>
              <w:t xml:space="preserve">Investigate </w:t>
            </w:r>
            <w:r w:rsidR="0099223D">
              <w:rPr>
                <w:rFonts w:asciiTheme="minorHAnsi" w:hAnsiTheme="minorHAnsi" w:cstheme="minorHAnsi"/>
                <w:sz w:val="22"/>
                <w:szCs w:val="22"/>
                <w:lang w:val="en-NZ"/>
              </w:rPr>
              <w:t xml:space="preserve">incidents, accidents and near misses to ensure risks/hazards are identified and managed. </w:t>
            </w:r>
          </w:p>
        </w:tc>
        <w:tc>
          <w:tcPr>
            <w:tcW w:w="7796" w:type="dxa"/>
            <w:shd w:val="clear" w:color="auto" w:fill="auto"/>
          </w:tcPr>
          <w:p w14:paraId="67C50B2C" w14:textId="3E0D71E6" w:rsidR="00743461" w:rsidRDefault="00743461" w:rsidP="00CB3BD0">
            <w:pPr>
              <w:jc w:val="both"/>
              <w:rPr>
                <w:rFonts w:asciiTheme="minorHAnsi" w:hAnsiTheme="minorHAnsi" w:cstheme="minorHAnsi"/>
                <w:sz w:val="22"/>
                <w:szCs w:val="22"/>
                <w:lang w:val="en-NZ"/>
              </w:rPr>
            </w:pPr>
            <w:r>
              <w:rPr>
                <w:rFonts w:asciiTheme="minorHAnsi" w:hAnsiTheme="minorHAnsi" w:cstheme="minorHAnsi"/>
                <w:sz w:val="22"/>
                <w:szCs w:val="22"/>
                <w:lang w:val="en-NZ"/>
              </w:rPr>
              <w:t>Health and Safety culture proactively promoted and kaimahi a</w:t>
            </w:r>
            <w:r w:rsidR="00CB3BD0">
              <w:rPr>
                <w:rFonts w:asciiTheme="minorHAnsi" w:hAnsiTheme="minorHAnsi" w:cstheme="minorHAnsi"/>
                <w:sz w:val="22"/>
                <w:szCs w:val="22"/>
                <w:lang w:val="en-NZ"/>
              </w:rPr>
              <w:t xml:space="preserve">wareness of Health and Safety obligations </w:t>
            </w:r>
            <w:r>
              <w:rPr>
                <w:rFonts w:asciiTheme="minorHAnsi" w:hAnsiTheme="minorHAnsi" w:cstheme="minorHAnsi"/>
                <w:sz w:val="22"/>
                <w:szCs w:val="22"/>
                <w:lang w:val="en-NZ"/>
              </w:rPr>
              <w:t xml:space="preserve">is evident. </w:t>
            </w:r>
          </w:p>
          <w:p w14:paraId="1D305438" w14:textId="63115EB5" w:rsidR="00D8028D" w:rsidRDefault="00D8028D" w:rsidP="00D8028D">
            <w:pPr>
              <w:jc w:val="both"/>
              <w:rPr>
                <w:rFonts w:asciiTheme="minorHAnsi" w:hAnsiTheme="minorHAnsi" w:cstheme="minorHAnsi"/>
                <w:sz w:val="22"/>
                <w:szCs w:val="22"/>
                <w:lang w:val="en-NZ"/>
              </w:rPr>
            </w:pPr>
          </w:p>
          <w:p w14:paraId="59100F22" w14:textId="00869C37" w:rsidR="00D8028D" w:rsidRDefault="00665BF6" w:rsidP="00D8028D">
            <w:pPr>
              <w:jc w:val="both"/>
              <w:rPr>
                <w:rFonts w:asciiTheme="minorHAnsi" w:hAnsiTheme="minorHAnsi" w:cstheme="minorHAnsi"/>
                <w:sz w:val="22"/>
                <w:szCs w:val="22"/>
                <w:lang w:val="en-NZ"/>
              </w:rPr>
            </w:pPr>
            <w:r>
              <w:rPr>
                <w:rFonts w:asciiTheme="minorHAnsi" w:hAnsiTheme="minorHAnsi" w:cstheme="minorHAnsi"/>
                <w:sz w:val="22"/>
                <w:szCs w:val="22"/>
                <w:lang w:val="en-NZ"/>
              </w:rPr>
              <w:t xml:space="preserve">Proactively monitor and review safety performance and identify areas for improvement to maintain compliance. </w:t>
            </w:r>
          </w:p>
          <w:p w14:paraId="208165E5" w14:textId="77777777" w:rsidR="00665BF6" w:rsidRDefault="00665BF6" w:rsidP="00D8028D">
            <w:pPr>
              <w:jc w:val="both"/>
              <w:rPr>
                <w:rFonts w:asciiTheme="minorHAnsi" w:hAnsiTheme="minorHAnsi" w:cstheme="minorHAnsi"/>
                <w:sz w:val="22"/>
                <w:szCs w:val="22"/>
                <w:lang w:val="en-NZ"/>
              </w:rPr>
            </w:pPr>
          </w:p>
          <w:p w14:paraId="62C4BBB3" w14:textId="77777777" w:rsidR="00665BF6" w:rsidRDefault="00665BF6" w:rsidP="00D8028D">
            <w:pPr>
              <w:jc w:val="both"/>
              <w:rPr>
                <w:rFonts w:asciiTheme="minorHAnsi" w:hAnsiTheme="minorHAnsi" w:cstheme="minorHAnsi"/>
                <w:sz w:val="22"/>
                <w:szCs w:val="22"/>
                <w:lang w:val="en-NZ"/>
              </w:rPr>
            </w:pPr>
          </w:p>
          <w:p w14:paraId="1890210C" w14:textId="1F2ED597" w:rsidR="0099223D" w:rsidRDefault="0099223D" w:rsidP="00D8028D">
            <w:pPr>
              <w:jc w:val="both"/>
              <w:rPr>
                <w:rFonts w:asciiTheme="minorHAnsi" w:hAnsiTheme="minorHAnsi" w:cstheme="minorHAnsi"/>
                <w:sz w:val="22"/>
                <w:szCs w:val="22"/>
                <w:lang w:val="en-NZ"/>
              </w:rPr>
            </w:pPr>
            <w:r>
              <w:rPr>
                <w:rFonts w:asciiTheme="minorHAnsi" w:hAnsiTheme="minorHAnsi" w:cstheme="minorHAnsi"/>
                <w:sz w:val="22"/>
                <w:szCs w:val="22"/>
                <w:lang w:val="en-NZ"/>
              </w:rPr>
              <w:t>Safety data and reporting reviewed regularly to inform organisational safety reporting and performance</w:t>
            </w:r>
            <w:r w:rsidR="001F3CF9">
              <w:rPr>
                <w:rFonts w:asciiTheme="minorHAnsi" w:hAnsiTheme="minorHAnsi" w:cstheme="minorHAnsi"/>
                <w:sz w:val="22"/>
                <w:szCs w:val="22"/>
                <w:lang w:val="en-NZ"/>
              </w:rPr>
              <w:t>. P</w:t>
            </w:r>
            <w:r>
              <w:rPr>
                <w:rFonts w:asciiTheme="minorHAnsi" w:hAnsiTheme="minorHAnsi" w:cstheme="minorHAnsi"/>
                <w:sz w:val="22"/>
                <w:szCs w:val="22"/>
                <w:lang w:val="en-NZ"/>
              </w:rPr>
              <w:t xml:space="preserve">rocess improvement opportunities actioned within agreed timeframes. </w:t>
            </w:r>
          </w:p>
          <w:p w14:paraId="66CF0F8B" w14:textId="77777777" w:rsidR="0099223D" w:rsidRDefault="0099223D" w:rsidP="00D8028D">
            <w:pPr>
              <w:jc w:val="both"/>
              <w:rPr>
                <w:rFonts w:asciiTheme="minorHAnsi" w:hAnsiTheme="minorHAnsi" w:cstheme="minorHAnsi"/>
                <w:sz w:val="22"/>
                <w:szCs w:val="22"/>
                <w:lang w:val="en-NZ"/>
              </w:rPr>
            </w:pPr>
          </w:p>
          <w:p w14:paraId="7F8E82B5" w14:textId="68690E74" w:rsidR="00686112" w:rsidRPr="00D61EA7" w:rsidRDefault="0099223D" w:rsidP="00526F63">
            <w:pPr>
              <w:jc w:val="both"/>
              <w:rPr>
                <w:rFonts w:asciiTheme="minorHAnsi" w:hAnsiTheme="minorHAnsi" w:cstheme="minorHAnsi"/>
                <w:sz w:val="22"/>
                <w:szCs w:val="22"/>
                <w:lang w:val="en-NZ"/>
              </w:rPr>
            </w:pPr>
            <w:r>
              <w:rPr>
                <w:rFonts w:asciiTheme="minorHAnsi" w:hAnsiTheme="minorHAnsi" w:cstheme="minorHAnsi"/>
                <w:sz w:val="22"/>
                <w:szCs w:val="22"/>
                <w:lang w:val="en-NZ"/>
              </w:rPr>
              <w:t>Tim</w:t>
            </w:r>
            <w:r w:rsidR="00526F63">
              <w:rPr>
                <w:rFonts w:asciiTheme="minorHAnsi" w:hAnsiTheme="minorHAnsi" w:cstheme="minorHAnsi"/>
                <w:sz w:val="22"/>
                <w:szCs w:val="22"/>
                <w:lang w:val="en-NZ"/>
              </w:rPr>
              <w:t>ely c</w:t>
            </w:r>
            <w:r>
              <w:rPr>
                <w:rFonts w:asciiTheme="minorHAnsi" w:hAnsiTheme="minorHAnsi" w:cstheme="minorHAnsi"/>
                <w:sz w:val="22"/>
                <w:szCs w:val="22"/>
                <w:lang w:val="en-NZ"/>
              </w:rPr>
              <w:t xml:space="preserve">ompletion of safety investigations to ensure corrective controls are implemented </w:t>
            </w:r>
            <w:r w:rsidR="00BB57EA">
              <w:rPr>
                <w:rFonts w:asciiTheme="minorHAnsi" w:hAnsiTheme="minorHAnsi" w:cstheme="minorHAnsi"/>
                <w:sz w:val="22"/>
                <w:szCs w:val="22"/>
                <w:lang w:val="en-NZ"/>
              </w:rPr>
              <w:t xml:space="preserve">and </w:t>
            </w:r>
            <w:r>
              <w:rPr>
                <w:rFonts w:asciiTheme="minorHAnsi" w:hAnsiTheme="minorHAnsi" w:cstheme="minorHAnsi"/>
                <w:sz w:val="22"/>
                <w:szCs w:val="22"/>
                <w:lang w:val="en-NZ"/>
              </w:rPr>
              <w:t xml:space="preserve">elevated as appropriate. </w:t>
            </w:r>
          </w:p>
        </w:tc>
      </w:tr>
    </w:tbl>
    <w:bookmarkEnd w:id="2"/>
    <w:p w14:paraId="16A914F6" w14:textId="77777777" w:rsidR="00A304B4" w:rsidRPr="00FD22D0" w:rsidRDefault="00A304B4" w:rsidP="00A304B4">
      <w:pPr>
        <w:rPr>
          <w:rFonts w:asciiTheme="minorHAnsi" w:hAnsiTheme="minorHAnsi" w:cstheme="minorHAnsi"/>
          <w:b/>
          <w:sz w:val="22"/>
          <w:szCs w:val="22"/>
          <w:lang w:val="en-NZ"/>
        </w:rPr>
      </w:pPr>
      <w:r w:rsidRPr="00427166">
        <w:rPr>
          <w:rFonts w:asciiTheme="minorHAnsi" w:hAnsiTheme="minorHAnsi" w:cstheme="minorHAnsi"/>
          <w:b/>
          <w:sz w:val="22"/>
          <w:szCs w:val="22"/>
          <w:lang w:val="en-NZ"/>
        </w:rPr>
        <w:lastRenderedPageBreak/>
        <w:t>PERSON SPECIFICATION</w:t>
      </w:r>
    </w:p>
    <w:p w14:paraId="6F95D105" w14:textId="77777777" w:rsidR="00A304B4" w:rsidRDefault="00A304B4" w:rsidP="00A304B4">
      <w:pPr>
        <w:rPr>
          <w:rFonts w:asciiTheme="minorHAnsi" w:hAnsiTheme="minorHAnsi" w:cstheme="minorHAnsi"/>
          <w:b/>
          <w:sz w:val="22"/>
          <w:szCs w:val="22"/>
          <w:lang w:val="en-NZ"/>
        </w:rPr>
      </w:pPr>
    </w:p>
    <w:p w14:paraId="61809ABC" w14:textId="77777777" w:rsidR="00A304B4" w:rsidRPr="00B31E98" w:rsidRDefault="00A304B4" w:rsidP="00A304B4">
      <w:pPr>
        <w:rPr>
          <w:rFonts w:asciiTheme="minorHAnsi" w:hAnsiTheme="minorHAnsi" w:cstheme="minorHAnsi"/>
          <w:b/>
          <w:sz w:val="22"/>
          <w:szCs w:val="22"/>
          <w:lang w:val="en-NZ"/>
        </w:rPr>
      </w:pPr>
      <w:r>
        <w:rPr>
          <w:rFonts w:asciiTheme="minorHAnsi" w:hAnsiTheme="minorHAnsi" w:cstheme="minorHAnsi"/>
          <w:b/>
          <w:sz w:val="22"/>
          <w:szCs w:val="22"/>
          <w:lang w:val="en-NZ"/>
        </w:rPr>
        <w:t xml:space="preserve">PERSONAL &amp; TECHNICAL COMPETENCIES </w:t>
      </w:r>
      <w:bookmarkStart w:id="3" w:name="_Hlk99629679"/>
    </w:p>
    <w:p w14:paraId="1DBD0A1F" w14:textId="2986C61B" w:rsidR="00A304B4" w:rsidRPr="00AE2E80" w:rsidRDefault="00A304B4" w:rsidP="00A304B4">
      <w:pPr>
        <w:pStyle w:val="ListParagraph"/>
        <w:numPr>
          <w:ilvl w:val="0"/>
          <w:numId w:val="24"/>
        </w:numPr>
        <w:rPr>
          <w:rFonts w:asciiTheme="minorHAnsi" w:hAnsiTheme="minorHAnsi" w:cstheme="minorHAnsi"/>
          <w:sz w:val="22"/>
          <w:szCs w:val="22"/>
          <w:lang w:val="en-NZ"/>
        </w:rPr>
      </w:pPr>
      <w:r>
        <w:rPr>
          <w:rFonts w:asciiTheme="minorHAnsi" w:hAnsiTheme="minorHAnsi" w:cstheme="minorHAnsi"/>
          <w:sz w:val="22"/>
          <w:szCs w:val="22"/>
          <w:lang w:val="en-NZ"/>
        </w:rPr>
        <w:t>Advanced u</w:t>
      </w:r>
      <w:r w:rsidRPr="00EA423E">
        <w:rPr>
          <w:rFonts w:asciiTheme="minorHAnsi" w:hAnsiTheme="minorHAnsi" w:cstheme="minorHAnsi"/>
          <w:sz w:val="22"/>
          <w:szCs w:val="22"/>
          <w:lang w:val="en-NZ"/>
        </w:rPr>
        <w:t>nderstanding and appreciation of cross-cultural issues and</w:t>
      </w:r>
      <w:r>
        <w:rPr>
          <w:rFonts w:asciiTheme="minorHAnsi" w:hAnsiTheme="minorHAnsi" w:cstheme="minorHAnsi"/>
          <w:sz w:val="22"/>
          <w:szCs w:val="22"/>
          <w:lang w:val="en-NZ"/>
        </w:rPr>
        <w:t xml:space="preserve"> </w:t>
      </w:r>
      <w:r w:rsidRPr="00256EF1">
        <w:rPr>
          <w:rFonts w:asciiTheme="minorHAnsi" w:hAnsiTheme="minorHAnsi" w:cstheme="minorHAnsi"/>
          <w:sz w:val="22"/>
          <w:szCs w:val="22"/>
          <w:lang w:val="en-NZ"/>
        </w:rPr>
        <w:t xml:space="preserve">concerns, in particular, knowledge of </w:t>
      </w:r>
      <w:r>
        <w:rPr>
          <w:rFonts w:asciiTheme="minorHAnsi" w:hAnsiTheme="minorHAnsi" w:cstheme="minorHAnsi"/>
          <w:sz w:val="22"/>
          <w:szCs w:val="22"/>
          <w:lang w:val="en-NZ"/>
        </w:rPr>
        <w:t>T</w:t>
      </w:r>
      <w:r w:rsidRPr="00256EF1">
        <w:rPr>
          <w:rFonts w:asciiTheme="minorHAnsi" w:hAnsiTheme="minorHAnsi" w:cstheme="minorHAnsi"/>
          <w:sz w:val="22"/>
          <w:szCs w:val="22"/>
          <w:lang w:val="en-NZ"/>
        </w:rPr>
        <w:t>ikanga Māori</w:t>
      </w:r>
      <w:r>
        <w:rPr>
          <w:rFonts w:asciiTheme="minorHAnsi" w:hAnsiTheme="minorHAnsi" w:cstheme="minorHAnsi"/>
          <w:sz w:val="22"/>
          <w:szCs w:val="22"/>
          <w:lang w:val="en-NZ"/>
        </w:rPr>
        <w:t xml:space="preserve"> </w:t>
      </w:r>
    </w:p>
    <w:bookmarkEnd w:id="3"/>
    <w:p w14:paraId="783A0958" w14:textId="77777777" w:rsidR="00A304B4" w:rsidRDefault="00A304B4" w:rsidP="00A304B4">
      <w:pPr>
        <w:pStyle w:val="ListParagraph"/>
        <w:numPr>
          <w:ilvl w:val="0"/>
          <w:numId w:val="24"/>
        </w:numPr>
        <w:rPr>
          <w:rFonts w:asciiTheme="minorHAnsi" w:hAnsiTheme="minorHAnsi" w:cstheme="minorHAnsi"/>
          <w:sz w:val="22"/>
          <w:szCs w:val="22"/>
          <w:lang w:val="en-NZ"/>
        </w:rPr>
      </w:pPr>
      <w:r>
        <w:rPr>
          <w:rFonts w:asciiTheme="minorHAnsi" w:hAnsiTheme="minorHAnsi" w:cstheme="minorHAnsi"/>
          <w:sz w:val="22"/>
          <w:szCs w:val="22"/>
          <w:lang w:val="en-NZ"/>
        </w:rPr>
        <w:t>Client and Wh</w:t>
      </w:r>
      <w:r>
        <w:rPr>
          <w:rFonts w:ascii="Work Sans" w:hAnsi="Work Sans" w:cstheme="minorHAnsi"/>
          <w:sz w:val="22"/>
          <w:szCs w:val="22"/>
          <w:lang w:val="en-NZ"/>
        </w:rPr>
        <w:t>ā</w:t>
      </w:r>
      <w:r>
        <w:rPr>
          <w:rFonts w:asciiTheme="minorHAnsi" w:hAnsiTheme="minorHAnsi" w:cstheme="minorHAnsi"/>
          <w:sz w:val="22"/>
          <w:szCs w:val="22"/>
          <w:lang w:val="en-NZ"/>
        </w:rPr>
        <w:t xml:space="preserve">nau service orientation </w:t>
      </w:r>
    </w:p>
    <w:p w14:paraId="65857D1D" w14:textId="40E92971" w:rsidR="00A304B4" w:rsidRPr="00F63C56" w:rsidRDefault="00A304B4" w:rsidP="00A304B4">
      <w:pPr>
        <w:pStyle w:val="ListParagraph"/>
        <w:numPr>
          <w:ilvl w:val="0"/>
          <w:numId w:val="24"/>
        </w:numPr>
        <w:rPr>
          <w:rFonts w:asciiTheme="minorHAnsi" w:hAnsiTheme="minorHAnsi" w:cstheme="minorHAnsi"/>
          <w:sz w:val="22"/>
          <w:szCs w:val="22"/>
          <w:lang w:val="en-NZ"/>
        </w:rPr>
      </w:pPr>
      <w:r>
        <w:rPr>
          <w:rFonts w:asciiTheme="minorHAnsi" w:hAnsiTheme="minorHAnsi" w:cstheme="minorHAnsi"/>
          <w:sz w:val="22"/>
          <w:szCs w:val="22"/>
          <w:lang w:val="en-NZ"/>
        </w:rPr>
        <w:t xml:space="preserve">Significant critical thinking and ability to communicate (written and oral) complex and technical concepts and issues to inform decision making </w:t>
      </w:r>
    </w:p>
    <w:p w14:paraId="4D1D9D06" w14:textId="77777777" w:rsidR="00A304B4" w:rsidRDefault="00A304B4" w:rsidP="00A304B4">
      <w:pPr>
        <w:pStyle w:val="ListParagraph"/>
        <w:numPr>
          <w:ilvl w:val="0"/>
          <w:numId w:val="24"/>
        </w:numPr>
        <w:rPr>
          <w:rFonts w:asciiTheme="minorHAnsi" w:hAnsiTheme="minorHAnsi" w:cstheme="minorHAnsi"/>
          <w:sz w:val="22"/>
          <w:szCs w:val="22"/>
          <w:lang w:val="en-NZ"/>
        </w:rPr>
      </w:pPr>
      <w:r>
        <w:rPr>
          <w:rFonts w:asciiTheme="minorHAnsi" w:hAnsiTheme="minorHAnsi" w:cstheme="minorHAnsi"/>
          <w:sz w:val="22"/>
          <w:szCs w:val="22"/>
          <w:lang w:val="en-NZ"/>
        </w:rPr>
        <w:t xml:space="preserve">Advanced </w:t>
      </w:r>
      <w:r w:rsidRPr="009B190D">
        <w:rPr>
          <w:rFonts w:asciiTheme="minorHAnsi" w:hAnsiTheme="minorHAnsi" w:cstheme="minorHAnsi"/>
          <w:sz w:val="22"/>
          <w:szCs w:val="22"/>
          <w:lang w:val="en-NZ"/>
        </w:rPr>
        <w:t>computer literacy</w:t>
      </w:r>
    </w:p>
    <w:p w14:paraId="041DC0B5" w14:textId="7337EDD0" w:rsidR="00A304B4" w:rsidRDefault="00A304B4" w:rsidP="00A304B4">
      <w:pPr>
        <w:pStyle w:val="ListParagraph"/>
        <w:numPr>
          <w:ilvl w:val="0"/>
          <w:numId w:val="24"/>
        </w:numPr>
        <w:rPr>
          <w:rFonts w:asciiTheme="minorHAnsi" w:hAnsiTheme="minorHAnsi" w:cstheme="minorHAnsi"/>
          <w:sz w:val="22"/>
          <w:szCs w:val="22"/>
          <w:lang w:val="en-NZ"/>
        </w:rPr>
      </w:pPr>
      <w:r>
        <w:rPr>
          <w:rFonts w:asciiTheme="minorHAnsi" w:hAnsiTheme="minorHAnsi" w:cstheme="minorHAnsi"/>
          <w:sz w:val="22"/>
          <w:szCs w:val="22"/>
          <w:lang w:val="en-NZ"/>
        </w:rPr>
        <w:t xml:space="preserve">Extensive Change leadership and managerial courage, ability to influence </w:t>
      </w:r>
      <w:r w:rsidR="00F8538A">
        <w:rPr>
          <w:rFonts w:asciiTheme="minorHAnsi" w:hAnsiTheme="minorHAnsi" w:cstheme="minorHAnsi"/>
          <w:sz w:val="22"/>
          <w:szCs w:val="22"/>
          <w:lang w:val="en-NZ"/>
        </w:rPr>
        <w:t>change</w:t>
      </w:r>
      <w:r w:rsidR="00126F5F">
        <w:rPr>
          <w:rFonts w:asciiTheme="minorHAnsi" w:hAnsiTheme="minorHAnsi" w:cstheme="minorHAnsi"/>
          <w:sz w:val="22"/>
          <w:szCs w:val="22"/>
          <w:lang w:val="en-NZ"/>
        </w:rPr>
        <w:t>, challenge the status quo and think outside the box</w:t>
      </w:r>
    </w:p>
    <w:p w14:paraId="047684D9" w14:textId="07975585" w:rsidR="00A304B4" w:rsidRPr="00F93BB5" w:rsidRDefault="00F8538A" w:rsidP="00A304B4">
      <w:pPr>
        <w:pStyle w:val="ListParagraph"/>
        <w:numPr>
          <w:ilvl w:val="0"/>
          <w:numId w:val="24"/>
        </w:numPr>
        <w:rPr>
          <w:rFonts w:asciiTheme="minorHAnsi" w:hAnsiTheme="minorHAnsi" w:cstheme="minorHAnsi"/>
          <w:sz w:val="22"/>
          <w:szCs w:val="22"/>
          <w:lang w:val="en-NZ"/>
        </w:rPr>
      </w:pPr>
      <w:r>
        <w:rPr>
          <w:rFonts w:asciiTheme="minorHAnsi" w:hAnsiTheme="minorHAnsi" w:cstheme="minorHAnsi"/>
          <w:sz w:val="22"/>
          <w:szCs w:val="22"/>
          <w:lang w:val="en-NZ"/>
        </w:rPr>
        <w:t xml:space="preserve">Demonstrated </w:t>
      </w:r>
      <w:r w:rsidR="00A304B4">
        <w:rPr>
          <w:rFonts w:asciiTheme="minorHAnsi" w:hAnsiTheme="minorHAnsi" w:cstheme="minorHAnsi"/>
          <w:sz w:val="22"/>
          <w:szCs w:val="22"/>
          <w:lang w:val="en-NZ"/>
        </w:rPr>
        <w:t xml:space="preserve">Business acumen and </w:t>
      </w:r>
      <w:r w:rsidR="00126F5F">
        <w:rPr>
          <w:rFonts w:asciiTheme="minorHAnsi" w:hAnsiTheme="minorHAnsi" w:cstheme="minorHAnsi"/>
          <w:sz w:val="22"/>
          <w:szCs w:val="22"/>
          <w:lang w:val="en-NZ"/>
        </w:rPr>
        <w:t>results focused</w:t>
      </w:r>
      <w:r w:rsidR="00A304B4">
        <w:rPr>
          <w:rFonts w:asciiTheme="minorHAnsi" w:hAnsiTheme="minorHAnsi" w:cstheme="minorHAnsi"/>
          <w:sz w:val="22"/>
          <w:szCs w:val="22"/>
          <w:lang w:val="en-NZ"/>
        </w:rPr>
        <w:t xml:space="preserve"> </w:t>
      </w:r>
    </w:p>
    <w:p w14:paraId="51D328EF" w14:textId="75A4893A" w:rsidR="00A304B4" w:rsidRPr="00F93BB5" w:rsidRDefault="00A304B4" w:rsidP="00A304B4">
      <w:pPr>
        <w:pStyle w:val="ListParagraph"/>
        <w:numPr>
          <w:ilvl w:val="0"/>
          <w:numId w:val="48"/>
        </w:numPr>
        <w:rPr>
          <w:rFonts w:asciiTheme="minorHAnsi" w:hAnsiTheme="minorHAnsi" w:cstheme="minorHAnsi"/>
          <w:sz w:val="22"/>
          <w:szCs w:val="22"/>
          <w:lang w:val="en-NZ"/>
        </w:rPr>
      </w:pPr>
      <w:r>
        <w:rPr>
          <w:rFonts w:asciiTheme="minorHAnsi" w:hAnsiTheme="minorHAnsi" w:cstheme="minorHAnsi"/>
          <w:sz w:val="22"/>
          <w:szCs w:val="22"/>
          <w:lang w:val="en-NZ"/>
        </w:rPr>
        <w:t xml:space="preserve">Advanced interpersonal and people skills </w:t>
      </w:r>
    </w:p>
    <w:p w14:paraId="2CD64A31" w14:textId="77777777" w:rsidR="00A304B4" w:rsidRDefault="00A304B4" w:rsidP="00A304B4">
      <w:pPr>
        <w:pStyle w:val="ListParagraph"/>
        <w:numPr>
          <w:ilvl w:val="0"/>
          <w:numId w:val="48"/>
        </w:numPr>
        <w:rPr>
          <w:rFonts w:asciiTheme="minorHAnsi" w:hAnsiTheme="minorHAnsi" w:cstheme="minorHAnsi"/>
          <w:sz w:val="22"/>
          <w:szCs w:val="22"/>
          <w:lang w:val="en-NZ"/>
        </w:rPr>
      </w:pPr>
      <w:r>
        <w:rPr>
          <w:rFonts w:asciiTheme="minorHAnsi" w:hAnsiTheme="minorHAnsi" w:cstheme="minorHAnsi"/>
          <w:sz w:val="22"/>
          <w:szCs w:val="22"/>
          <w:lang w:val="en-NZ"/>
        </w:rPr>
        <w:t>Self-motivated, positive and flexible, agile and resilient</w:t>
      </w:r>
    </w:p>
    <w:p w14:paraId="33E90CD3" w14:textId="77777777" w:rsidR="00A304B4" w:rsidRDefault="00A304B4" w:rsidP="00A304B4">
      <w:pPr>
        <w:pStyle w:val="ListParagraph"/>
        <w:numPr>
          <w:ilvl w:val="0"/>
          <w:numId w:val="48"/>
        </w:numPr>
        <w:rPr>
          <w:rFonts w:asciiTheme="minorHAnsi" w:hAnsiTheme="minorHAnsi" w:cstheme="minorHAnsi"/>
          <w:sz w:val="22"/>
          <w:szCs w:val="22"/>
          <w:lang w:val="en-NZ"/>
        </w:rPr>
      </w:pPr>
      <w:r>
        <w:rPr>
          <w:rFonts w:asciiTheme="minorHAnsi" w:hAnsiTheme="minorHAnsi" w:cstheme="minorHAnsi"/>
          <w:sz w:val="22"/>
          <w:szCs w:val="22"/>
          <w:lang w:val="en-NZ"/>
        </w:rPr>
        <w:t xml:space="preserve">Effective time management </w:t>
      </w:r>
    </w:p>
    <w:p w14:paraId="53A96897" w14:textId="2DB575C1" w:rsidR="00A304B4" w:rsidRPr="00126F5F" w:rsidRDefault="00A304B4" w:rsidP="00126F5F">
      <w:pPr>
        <w:pStyle w:val="ListParagraph"/>
        <w:numPr>
          <w:ilvl w:val="0"/>
          <w:numId w:val="48"/>
        </w:numPr>
        <w:rPr>
          <w:rFonts w:asciiTheme="minorHAnsi" w:hAnsiTheme="minorHAnsi" w:cstheme="minorHAnsi"/>
          <w:sz w:val="22"/>
          <w:szCs w:val="22"/>
          <w:lang w:val="en-NZ"/>
        </w:rPr>
      </w:pPr>
      <w:r>
        <w:rPr>
          <w:rFonts w:asciiTheme="minorHAnsi" w:hAnsiTheme="minorHAnsi" w:cstheme="minorHAnsi"/>
          <w:sz w:val="22"/>
          <w:szCs w:val="22"/>
          <w:lang w:val="en-NZ"/>
        </w:rPr>
        <w:t>Collaborative working style, professional and respectful in approach</w:t>
      </w:r>
    </w:p>
    <w:p w14:paraId="251E3B5A" w14:textId="77777777" w:rsidR="00A304B4" w:rsidRDefault="00A304B4" w:rsidP="00A304B4">
      <w:pPr>
        <w:pStyle w:val="ListParagraph"/>
        <w:numPr>
          <w:ilvl w:val="0"/>
          <w:numId w:val="48"/>
        </w:numPr>
        <w:rPr>
          <w:rFonts w:asciiTheme="minorHAnsi" w:hAnsiTheme="minorHAnsi" w:cstheme="minorHAnsi"/>
          <w:sz w:val="22"/>
          <w:szCs w:val="22"/>
          <w:lang w:val="en-NZ"/>
        </w:rPr>
      </w:pPr>
      <w:r>
        <w:rPr>
          <w:rFonts w:asciiTheme="minorHAnsi" w:hAnsiTheme="minorHAnsi" w:cstheme="minorHAnsi"/>
          <w:sz w:val="22"/>
          <w:szCs w:val="22"/>
          <w:lang w:val="en-NZ"/>
        </w:rPr>
        <w:t>Self-awareness and the ability to manage self</w:t>
      </w:r>
    </w:p>
    <w:p w14:paraId="13D7C503" w14:textId="77777777" w:rsidR="00A304B4" w:rsidRPr="00F63C56" w:rsidRDefault="00A304B4" w:rsidP="00A304B4">
      <w:pPr>
        <w:pStyle w:val="ListParagraph"/>
        <w:rPr>
          <w:rFonts w:asciiTheme="minorHAnsi" w:hAnsiTheme="minorHAnsi" w:cstheme="minorHAnsi"/>
          <w:sz w:val="22"/>
          <w:szCs w:val="22"/>
          <w:lang w:val="en-NZ"/>
        </w:rPr>
      </w:pPr>
    </w:p>
    <w:p w14:paraId="57ADCB58" w14:textId="77777777" w:rsidR="00A304B4" w:rsidRDefault="00A304B4" w:rsidP="00A304B4">
      <w:pPr>
        <w:rPr>
          <w:rFonts w:asciiTheme="minorHAnsi" w:hAnsiTheme="minorHAnsi" w:cstheme="minorHAnsi"/>
          <w:b/>
          <w:sz w:val="22"/>
          <w:szCs w:val="22"/>
          <w:lang w:val="en-NZ"/>
        </w:rPr>
      </w:pPr>
      <w:r>
        <w:rPr>
          <w:rFonts w:asciiTheme="minorHAnsi" w:hAnsiTheme="minorHAnsi" w:cstheme="minorHAnsi"/>
          <w:b/>
          <w:sz w:val="22"/>
          <w:szCs w:val="22"/>
          <w:lang w:val="en-NZ"/>
        </w:rPr>
        <w:t>QUALIFICATIONS</w:t>
      </w:r>
    </w:p>
    <w:p w14:paraId="415EE535" w14:textId="6EA2EE7A" w:rsidR="00A304B4" w:rsidRDefault="00F8538A" w:rsidP="00A304B4">
      <w:pPr>
        <w:pStyle w:val="ListParagraph"/>
        <w:numPr>
          <w:ilvl w:val="0"/>
          <w:numId w:val="24"/>
        </w:numPr>
        <w:rPr>
          <w:rFonts w:asciiTheme="minorHAnsi" w:hAnsiTheme="minorHAnsi" w:cstheme="minorHAnsi"/>
          <w:sz w:val="22"/>
          <w:szCs w:val="22"/>
          <w:lang w:val="en-NZ"/>
        </w:rPr>
      </w:pPr>
      <w:r>
        <w:rPr>
          <w:rFonts w:asciiTheme="minorHAnsi" w:hAnsiTheme="minorHAnsi" w:cstheme="minorHAnsi"/>
          <w:sz w:val="22"/>
          <w:szCs w:val="22"/>
          <w:lang w:val="en-NZ"/>
        </w:rPr>
        <w:t>Post Graduate Management or rel</w:t>
      </w:r>
      <w:r w:rsidR="00A304B4">
        <w:rPr>
          <w:rFonts w:asciiTheme="minorHAnsi" w:hAnsiTheme="minorHAnsi" w:cstheme="minorHAnsi"/>
          <w:sz w:val="22"/>
          <w:szCs w:val="22"/>
          <w:lang w:val="en-NZ"/>
        </w:rPr>
        <w:t>evant t</w:t>
      </w:r>
      <w:r w:rsidR="00A304B4" w:rsidRPr="009B190D">
        <w:rPr>
          <w:rFonts w:asciiTheme="minorHAnsi" w:hAnsiTheme="minorHAnsi" w:cstheme="minorHAnsi"/>
          <w:sz w:val="22"/>
          <w:szCs w:val="22"/>
          <w:lang w:val="en-NZ"/>
        </w:rPr>
        <w:t>ertiary qualification</w:t>
      </w:r>
    </w:p>
    <w:p w14:paraId="708BEDDB" w14:textId="77777777" w:rsidR="00A304B4" w:rsidRPr="00B31E98" w:rsidRDefault="00A304B4" w:rsidP="00A304B4">
      <w:pPr>
        <w:pStyle w:val="ListParagraph"/>
        <w:numPr>
          <w:ilvl w:val="0"/>
          <w:numId w:val="24"/>
        </w:numPr>
        <w:rPr>
          <w:rFonts w:asciiTheme="minorHAnsi" w:hAnsiTheme="minorHAnsi" w:cstheme="minorHAnsi"/>
          <w:sz w:val="22"/>
          <w:szCs w:val="22"/>
          <w:lang w:val="en-NZ"/>
        </w:rPr>
      </w:pPr>
      <w:r>
        <w:rPr>
          <w:rFonts w:asciiTheme="minorHAnsi" w:hAnsiTheme="minorHAnsi" w:cstheme="minorHAnsi"/>
          <w:sz w:val="22"/>
          <w:szCs w:val="22"/>
          <w:lang w:val="en-NZ"/>
        </w:rPr>
        <w:t>Health or Social Services related tertiary qualification (desirable)</w:t>
      </w:r>
    </w:p>
    <w:p w14:paraId="4330CEF6" w14:textId="77777777" w:rsidR="00A304B4" w:rsidRPr="005E1DDD" w:rsidRDefault="00A304B4" w:rsidP="00A304B4">
      <w:pPr>
        <w:pStyle w:val="ListParagraph"/>
        <w:numPr>
          <w:ilvl w:val="0"/>
          <w:numId w:val="24"/>
        </w:numPr>
        <w:rPr>
          <w:rFonts w:asciiTheme="minorHAnsi" w:hAnsiTheme="minorHAnsi" w:cstheme="minorHAnsi"/>
          <w:sz w:val="22"/>
          <w:szCs w:val="22"/>
          <w:lang w:val="en-NZ"/>
        </w:rPr>
      </w:pPr>
      <w:r>
        <w:rPr>
          <w:rFonts w:asciiTheme="minorHAnsi" w:hAnsiTheme="minorHAnsi" w:cstheme="minorHAnsi"/>
          <w:sz w:val="22"/>
          <w:szCs w:val="22"/>
          <w:lang w:val="en-NZ"/>
        </w:rPr>
        <w:t>Current full driver’s licence is essential.</w:t>
      </w:r>
    </w:p>
    <w:p w14:paraId="42809C7E" w14:textId="77777777" w:rsidR="00A304B4" w:rsidRPr="00427166" w:rsidRDefault="00A304B4" w:rsidP="00A304B4">
      <w:pPr>
        <w:rPr>
          <w:rFonts w:asciiTheme="minorHAnsi" w:hAnsiTheme="minorHAnsi" w:cstheme="minorHAnsi"/>
          <w:sz w:val="22"/>
          <w:szCs w:val="22"/>
          <w:lang w:val="en-NZ"/>
        </w:rPr>
      </w:pPr>
    </w:p>
    <w:p w14:paraId="5B00618B" w14:textId="77777777" w:rsidR="00A304B4" w:rsidRDefault="00A304B4" w:rsidP="00A304B4">
      <w:pPr>
        <w:rPr>
          <w:rFonts w:asciiTheme="minorHAnsi" w:hAnsiTheme="minorHAnsi" w:cstheme="minorHAnsi"/>
          <w:b/>
          <w:sz w:val="22"/>
          <w:szCs w:val="22"/>
          <w:lang w:val="en-NZ"/>
        </w:rPr>
      </w:pPr>
      <w:r>
        <w:rPr>
          <w:rFonts w:asciiTheme="minorHAnsi" w:hAnsiTheme="minorHAnsi" w:cstheme="minorHAnsi"/>
          <w:b/>
          <w:sz w:val="22"/>
          <w:szCs w:val="22"/>
          <w:lang w:val="en-NZ"/>
        </w:rPr>
        <w:t>SKILLS &amp; EXPERIENCE</w:t>
      </w:r>
    </w:p>
    <w:p w14:paraId="38AAEE2F" w14:textId="46FBC1DB" w:rsidR="00A304B4" w:rsidRDefault="00A304B4" w:rsidP="00A304B4">
      <w:pPr>
        <w:pStyle w:val="ListParagraph"/>
        <w:numPr>
          <w:ilvl w:val="0"/>
          <w:numId w:val="24"/>
        </w:numPr>
        <w:rPr>
          <w:rFonts w:asciiTheme="minorHAnsi" w:hAnsiTheme="minorHAnsi" w:cstheme="minorHAnsi"/>
          <w:sz w:val="22"/>
          <w:szCs w:val="22"/>
          <w:lang w:val="en-NZ"/>
        </w:rPr>
      </w:pPr>
      <w:r>
        <w:rPr>
          <w:rFonts w:asciiTheme="minorHAnsi" w:hAnsiTheme="minorHAnsi" w:cstheme="minorHAnsi"/>
          <w:sz w:val="22"/>
          <w:szCs w:val="22"/>
          <w:lang w:val="en-NZ"/>
        </w:rPr>
        <w:t xml:space="preserve">Extensive </w:t>
      </w:r>
      <w:r w:rsidR="00F8538A">
        <w:rPr>
          <w:rFonts w:asciiTheme="minorHAnsi" w:hAnsiTheme="minorHAnsi" w:cstheme="minorHAnsi"/>
          <w:sz w:val="22"/>
          <w:szCs w:val="22"/>
          <w:lang w:val="en-NZ"/>
        </w:rPr>
        <w:t xml:space="preserve">senior </w:t>
      </w:r>
      <w:r>
        <w:rPr>
          <w:rFonts w:asciiTheme="minorHAnsi" w:hAnsiTheme="minorHAnsi" w:cstheme="minorHAnsi"/>
          <w:sz w:val="22"/>
          <w:szCs w:val="22"/>
          <w:lang w:val="en-NZ"/>
        </w:rPr>
        <w:t xml:space="preserve">leadership and people management experience in a complex and demanding environment (5 + years). </w:t>
      </w:r>
    </w:p>
    <w:p w14:paraId="10804F01" w14:textId="77777777" w:rsidR="00A304B4" w:rsidRDefault="00A304B4" w:rsidP="00A304B4">
      <w:pPr>
        <w:pStyle w:val="ListParagraph"/>
        <w:numPr>
          <w:ilvl w:val="0"/>
          <w:numId w:val="24"/>
        </w:numPr>
        <w:rPr>
          <w:rFonts w:asciiTheme="minorHAnsi" w:hAnsiTheme="minorHAnsi" w:cstheme="minorHAnsi"/>
          <w:sz w:val="22"/>
          <w:szCs w:val="22"/>
          <w:lang w:val="en-NZ"/>
        </w:rPr>
      </w:pPr>
      <w:r>
        <w:rPr>
          <w:rFonts w:asciiTheme="minorHAnsi" w:hAnsiTheme="minorHAnsi" w:cstheme="minorHAnsi"/>
          <w:sz w:val="22"/>
          <w:szCs w:val="22"/>
          <w:lang w:val="en-NZ"/>
        </w:rPr>
        <w:t xml:space="preserve">Proven track record and </w:t>
      </w:r>
      <w:r w:rsidRPr="007765FC">
        <w:rPr>
          <w:rFonts w:asciiTheme="minorHAnsi" w:hAnsiTheme="minorHAnsi" w:cstheme="minorHAnsi"/>
          <w:sz w:val="22"/>
          <w:szCs w:val="22"/>
          <w:lang w:val="en-NZ"/>
        </w:rPr>
        <w:t xml:space="preserve">expertise in leading </w:t>
      </w:r>
      <w:r>
        <w:rPr>
          <w:rFonts w:asciiTheme="minorHAnsi" w:hAnsiTheme="minorHAnsi" w:cstheme="minorHAnsi"/>
          <w:sz w:val="22"/>
          <w:szCs w:val="22"/>
          <w:lang w:val="en-NZ"/>
        </w:rPr>
        <w:t xml:space="preserve">and managing </w:t>
      </w:r>
      <w:r w:rsidRPr="007765FC">
        <w:rPr>
          <w:rFonts w:asciiTheme="minorHAnsi" w:hAnsiTheme="minorHAnsi" w:cstheme="minorHAnsi"/>
          <w:sz w:val="22"/>
          <w:szCs w:val="22"/>
          <w:lang w:val="en-NZ"/>
        </w:rPr>
        <w:t xml:space="preserve">high-performing </w:t>
      </w:r>
      <w:r>
        <w:rPr>
          <w:rFonts w:asciiTheme="minorHAnsi" w:hAnsiTheme="minorHAnsi" w:cstheme="minorHAnsi"/>
          <w:sz w:val="22"/>
          <w:szCs w:val="22"/>
          <w:lang w:val="en-NZ"/>
        </w:rPr>
        <w:t>clinical and non-clinical multi-disciplinary teams.</w:t>
      </w:r>
    </w:p>
    <w:p w14:paraId="2563893F" w14:textId="77777777" w:rsidR="00A304B4" w:rsidRDefault="00A304B4" w:rsidP="00A304B4">
      <w:pPr>
        <w:pStyle w:val="ListParagraph"/>
        <w:numPr>
          <w:ilvl w:val="0"/>
          <w:numId w:val="24"/>
        </w:numPr>
        <w:rPr>
          <w:rFonts w:asciiTheme="minorHAnsi" w:hAnsiTheme="minorHAnsi" w:cstheme="minorHAnsi"/>
          <w:sz w:val="22"/>
          <w:szCs w:val="22"/>
          <w:lang w:val="en-NZ"/>
        </w:rPr>
      </w:pPr>
      <w:r>
        <w:rPr>
          <w:rFonts w:asciiTheme="minorHAnsi" w:hAnsiTheme="minorHAnsi" w:cstheme="minorHAnsi"/>
          <w:sz w:val="22"/>
          <w:szCs w:val="22"/>
          <w:lang w:val="en-NZ"/>
        </w:rPr>
        <w:t>Demonstrated understanding of integrated working and wh</w:t>
      </w:r>
      <w:r>
        <w:rPr>
          <w:rFonts w:ascii="Work Sans" w:hAnsi="Work Sans" w:cstheme="minorHAnsi"/>
          <w:sz w:val="22"/>
          <w:szCs w:val="22"/>
          <w:lang w:val="en-NZ"/>
        </w:rPr>
        <w:t>ā</w:t>
      </w:r>
      <w:r>
        <w:rPr>
          <w:rFonts w:asciiTheme="minorHAnsi" w:hAnsiTheme="minorHAnsi" w:cstheme="minorHAnsi"/>
          <w:sz w:val="22"/>
          <w:szCs w:val="22"/>
          <w:lang w:val="en-NZ"/>
        </w:rPr>
        <w:t>nau centred co-design approaches.</w:t>
      </w:r>
    </w:p>
    <w:p w14:paraId="7694EBFB" w14:textId="77777777" w:rsidR="00A304B4" w:rsidRDefault="00A304B4" w:rsidP="00A304B4">
      <w:pPr>
        <w:pStyle w:val="ListParagraph"/>
        <w:numPr>
          <w:ilvl w:val="0"/>
          <w:numId w:val="24"/>
        </w:numPr>
        <w:rPr>
          <w:rFonts w:asciiTheme="minorHAnsi" w:hAnsiTheme="minorHAnsi" w:cstheme="minorHAnsi"/>
          <w:sz w:val="22"/>
          <w:szCs w:val="22"/>
          <w:lang w:val="en-NZ"/>
        </w:rPr>
      </w:pPr>
      <w:r>
        <w:rPr>
          <w:rFonts w:asciiTheme="minorHAnsi" w:hAnsiTheme="minorHAnsi" w:cstheme="minorHAnsi"/>
          <w:sz w:val="22"/>
          <w:szCs w:val="22"/>
          <w:lang w:val="en-NZ"/>
        </w:rPr>
        <w:t>Proven experience working effectively with the community.</w:t>
      </w:r>
    </w:p>
    <w:p w14:paraId="4A2E01EE" w14:textId="77777777" w:rsidR="00A304B4" w:rsidRDefault="00A304B4" w:rsidP="00A304B4">
      <w:pPr>
        <w:pStyle w:val="ListParagraph"/>
        <w:numPr>
          <w:ilvl w:val="0"/>
          <w:numId w:val="24"/>
        </w:numPr>
        <w:rPr>
          <w:rFonts w:asciiTheme="minorHAnsi" w:hAnsiTheme="minorHAnsi" w:cstheme="minorHAnsi"/>
          <w:sz w:val="22"/>
          <w:szCs w:val="22"/>
          <w:lang w:val="en-NZ"/>
        </w:rPr>
      </w:pPr>
      <w:r>
        <w:rPr>
          <w:rFonts w:asciiTheme="minorHAnsi" w:hAnsiTheme="minorHAnsi" w:cstheme="minorHAnsi"/>
          <w:sz w:val="22"/>
          <w:szCs w:val="22"/>
          <w:lang w:val="en-NZ"/>
        </w:rPr>
        <w:t xml:space="preserve">Confidence and comfortability contributing openly and honestly with senior leaders. </w:t>
      </w:r>
    </w:p>
    <w:p w14:paraId="620CEA24" w14:textId="77777777" w:rsidR="00A304B4" w:rsidRDefault="00A304B4" w:rsidP="00A304B4">
      <w:pPr>
        <w:pStyle w:val="ListParagraph"/>
        <w:numPr>
          <w:ilvl w:val="0"/>
          <w:numId w:val="24"/>
        </w:numPr>
        <w:rPr>
          <w:rFonts w:asciiTheme="minorHAnsi" w:hAnsiTheme="minorHAnsi" w:cstheme="minorHAnsi"/>
          <w:sz w:val="22"/>
          <w:szCs w:val="22"/>
          <w:lang w:val="en-NZ"/>
        </w:rPr>
      </w:pPr>
      <w:r>
        <w:rPr>
          <w:rFonts w:asciiTheme="minorHAnsi" w:hAnsiTheme="minorHAnsi" w:cstheme="minorHAnsi"/>
          <w:sz w:val="22"/>
          <w:szCs w:val="22"/>
          <w:lang w:val="en-NZ"/>
        </w:rPr>
        <w:t>Previous experience working within the Health and Social Services sector (desirable).</w:t>
      </w:r>
    </w:p>
    <w:p w14:paraId="247F4963" w14:textId="77777777" w:rsidR="00A304B4" w:rsidRDefault="00A304B4" w:rsidP="00A304B4">
      <w:pPr>
        <w:pStyle w:val="ListParagraph"/>
        <w:numPr>
          <w:ilvl w:val="0"/>
          <w:numId w:val="24"/>
        </w:numPr>
        <w:rPr>
          <w:rFonts w:asciiTheme="minorHAnsi" w:hAnsiTheme="minorHAnsi" w:cstheme="minorHAnsi"/>
          <w:sz w:val="22"/>
          <w:szCs w:val="22"/>
          <w:lang w:val="en-NZ"/>
        </w:rPr>
      </w:pPr>
      <w:r>
        <w:rPr>
          <w:rFonts w:asciiTheme="minorHAnsi" w:hAnsiTheme="minorHAnsi" w:cstheme="minorHAnsi"/>
          <w:sz w:val="22"/>
          <w:szCs w:val="22"/>
          <w:lang w:val="en-NZ"/>
        </w:rPr>
        <w:t xml:space="preserve">Knowledge of not for profit legislative and compliance requirements (desirable). </w:t>
      </w:r>
    </w:p>
    <w:p w14:paraId="2415C208" w14:textId="367013D0" w:rsidR="00A304B4" w:rsidRPr="00F8538A" w:rsidRDefault="00F8538A" w:rsidP="00F8538A">
      <w:pPr>
        <w:pStyle w:val="ListParagraph"/>
        <w:numPr>
          <w:ilvl w:val="0"/>
          <w:numId w:val="24"/>
        </w:numPr>
        <w:rPr>
          <w:rFonts w:asciiTheme="minorHAnsi" w:hAnsiTheme="minorHAnsi" w:cstheme="minorHAnsi"/>
          <w:sz w:val="22"/>
          <w:szCs w:val="22"/>
          <w:lang w:val="en-NZ"/>
        </w:rPr>
      </w:pPr>
      <w:r>
        <w:rPr>
          <w:rFonts w:asciiTheme="minorHAnsi" w:hAnsiTheme="minorHAnsi" w:cstheme="minorHAnsi"/>
          <w:sz w:val="22"/>
          <w:szCs w:val="22"/>
          <w:lang w:val="en-NZ"/>
        </w:rPr>
        <w:t>Extensive senior management e</w:t>
      </w:r>
      <w:r w:rsidR="00A304B4">
        <w:rPr>
          <w:rFonts w:asciiTheme="minorHAnsi" w:hAnsiTheme="minorHAnsi" w:cstheme="minorHAnsi"/>
          <w:sz w:val="22"/>
          <w:szCs w:val="22"/>
          <w:lang w:val="en-NZ"/>
        </w:rPr>
        <w:t>xperience in managing conflict, poor performance and disputes</w:t>
      </w:r>
      <w:r w:rsidR="00A304B4" w:rsidRPr="00F8538A">
        <w:rPr>
          <w:rFonts w:asciiTheme="minorHAnsi" w:hAnsiTheme="minorHAnsi" w:cstheme="minorHAnsi"/>
          <w:sz w:val="22"/>
          <w:szCs w:val="22"/>
          <w:lang w:val="en-NZ"/>
        </w:rPr>
        <w:t xml:space="preserve"> (including human resources, financial, asset, health &amp; safety).</w:t>
      </w:r>
    </w:p>
    <w:p w14:paraId="71C17F1A" w14:textId="77777777" w:rsidR="00A304B4" w:rsidRDefault="00A304B4" w:rsidP="00A304B4">
      <w:pPr>
        <w:pStyle w:val="ListParagraph"/>
        <w:numPr>
          <w:ilvl w:val="0"/>
          <w:numId w:val="24"/>
        </w:numPr>
        <w:rPr>
          <w:rFonts w:asciiTheme="minorHAnsi" w:hAnsiTheme="minorHAnsi" w:cstheme="minorHAnsi"/>
          <w:sz w:val="22"/>
          <w:szCs w:val="22"/>
          <w:lang w:val="en-NZ"/>
        </w:rPr>
      </w:pPr>
      <w:r>
        <w:rPr>
          <w:rFonts w:asciiTheme="minorHAnsi" w:hAnsiTheme="minorHAnsi" w:cstheme="minorHAnsi"/>
          <w:sz w:val="22"/>
          <w:szCs w:val="22"/>
          <w:lang w:val="en-NZ"/>
        </w:rPr>
        <w:t>Excellent communication and presentation skills – written, verbal and visual.</w:t>
      </w:r>
    </w:p>
    <w:p w14:paraId="2735EC40" w14:textId="77777777" w:rsidR="00A304B4" w:rsidRPr="00F93046" w:rsidRDefault="00A304B4" w:rsidP="00A304B4">
      <w:pPr>
        <w:pStyle w:val="ListParagraph"/>
        <w:numPr>
          <w:ilvl w:val="0"/>
          <w:numId w:val="24"/>
        </w:numPr>
        <w:rPr>
          <w:rFonts w:asciiTheme="minorHAnsi" w:hAnsiTheme="minorHAnsi" w:cstheme="minorHAnsi"/>
          <w:sz w:val="22"/>
          <w:szCs w:val="22"/>
          <w:lang w:val="en-NZ"/>
        </w:rPr>
      </w:pPr>
      <w:r>
        <w:rPr>
          <w:rFonts w:asciiTheme="minorHAnsi" w:hAnsiTheme="minorHAnsi" w:cstheme="minorHAnsi"/>
          <w:sz w:val="22"/>
          <w:szCs w:val="22"/>
          <w:lang w:val="en-NZ"/>
        </w:rPr>
        <w:t>Knowledge of issues and barriers affecting Māori in Heretaunga, particularly related to NGO / Māori Providers (essential).</w:t>
      </w:r>
    </w:p>
    <w:p w14:paraId="5AB52AFD" w14:textId="007910F6" w:rsidR="00A304B4" w:rsidRDefault="00A304B4" w:rsidP="00A304B4">
      <w:pPr>
        <w:pStyle w:val="ListParagraph"/>
        <w:numPr>
          <w:ilvl w:val="0"/>
          <w:numId w:val="24"/>
        </w:numPr>
        <w:rPr>
          <w:rFonts w:asciiTheme="minorHAnsi" w:hAnsiTheme="minorHAnsi" w:cstheme="minorHAnsi"/>
          <w:sz w:val="22"/>
          <w:szCs w:val="22"/>
          <w:lang w:val="en-NZ"/>
        </w:rPr>
      </w:pPr>
      <w:r>
        <w:rPr>
          <w:rFonts w:asciiTheme="minorHAnsi" w:hAnsiTheme="minorHAnsi" w:cstheme="minorHAnsi"/>
          <w:sz w:val="22"/>
          <w:szCs w:val="22"/>
          <w:lang w:val="en-NZ"/>
        </w:rPr>
        <w:t xml:space="preserve">Demonstrated </w:t>
      </w:r>
      <w:r w:rsidRPr="009B190D">
        <w:rPr>
          <w:rFonts w:asciiTheme="minorHAnsi" w:hAnsiTheme="minorHAnsi" w:cstheme="minorHAnsi"/>
          <w:sz w:val="22"/>
          <w:szCs w:val="22"/>
          <w:lang w:val="en-NZ"/>
        </w:rPr>
        <w:t xml:space="preserve">experience </w:t>
      </w:r>
      <w:r>
        <w:rPr>
          <w:rFonts w:asciiTheme="minorHAnsi" w:hAnsiTheme="minorHAnsi" w:cstheme="minorHAnsi"/>
          <w:sz w:val="22"/>
          <w:szCs w:val="22"/>
          <w:lang w:val="en-NZ"/>
        </w:rPr>
        <w:t xml:space="preserve">in successfully managing and transitioning change through </w:t>
      </w:r>
      <w:r w:rsidR="00F8538A">
        <w:rPr>
          <w:rFonts w:asciiTheme="minorHAnsi" w:hAnsiTheme="minorHAnsi" w:cstheme="minorHAnsi"/>
          <w:sz w:val="22"/>
          <w:szCs w:val="22"/>
          <w:lang w:val="en-NZ"/>
        </w:rPr>
        <w:t xml:space="preserve">people </w:t>
      </w:r>
      <w:r>
        <w:rPr>
          <w:rFonts w:asciiTheme="minorHAnsi" w:hAnsiTheme="minorHAnsi" w:cstheme="minorHAnsi"/>
          <w:sz w:val="22"/>
          <w:szCs w:val="22"/>
          <w:lang w:val="en-NZ"/>
        </w:rPr>
        <w:t xml:space="preserve">within complex and high-pressured environments. </w:t>
      </w:r>
    </w:p>
    <w:p w14:paraId="733F20A5" w14:textId="77777777" w:rsidR="00A304B4" w:rsidRPr="00AD7E18" w:rsidRDefault="00A304B4" w:rsidP="00A304B4">
      <w:pPr>
        <w:pStyle w:val="ListParagraph"/>
        <w:numPr>
          <w:ilvl w:val="0"/>
          <w:numId w:val="24"/>
        </w:numPr>
        <w:rPr>
          <w:rFonts w:asciiTheme="minorHAnsi" w:hAnsiTheme="minorHAnsi" w:cstheme="minorHAnsi"/>
          <w:sz w:val="22"/>
          <w:szCs w:val="22"/>
          <w:lang w:val="en-NZ"/>
        </w:rPr>
      </w:pPr>
      <w:r w:rsidRPr="007765FC">
        <w:rPr>
          <w:rFonts w:asciiTheme="minorHAnsi" w:hAnsiTheme="minorHAnsi" w:cstheme="minorHAnsi"/>
          <w:sz w:val="22"/>
          <w:szCs w:val="22"/>
          <w:lang w:val="en-NZ"/>
        </w:rPr>
        <w:t>A strong track record of providing</w:t>
      </w:r>
      <w:r>
        <w:rPr>
          <w:rFonts w:asciiTheme="minorHAnsi" w:hAnsiTheme="minorHAnsi" w:cstheme="minorHAnsi"/>
          <w:sz w:val="22"/>
          <w:szCs w:val="22"/>
          <w:lang w:val="en-NZ"/>
        </w:rPr>
        <w:t xml:space="preserve"> input into and influencing</w:t>
      </w:r>
      <w:r w:rsidRPr="007765FC">
        <w:rPr>
          <w:rFonts w:asciiTheme="minorHAnsi" w:hAnsiTheme="minorHAnsi" w:cstheme="minorHAnsi"/>
          <w:sz w:val="22"/>
          <w:szCs w:val="22"/>
          <w:lang w:val="en-NZ"/>
        </w:rPr>
        <w:t xml:space="preserve"> strategic </w:t>
      </w:r>
      <w:r>
        <w:rPr>
          <w:rFonts w:asciiTheme="minorHAnsi" w:hAnsiTheme="minorHAnsi" w:cstheme="minorHAnsi"/>
          <w:sz w:val="22"/>
          <w:szCs w:val="22"/>
          <w:lang w:val="en-NZ"/>
        </w:rPr>
        <w:t xml:space="preserve">and annual planning. </w:t>
      </w:r>
    </w:p>
    <w:p w14:paraId="640C32E5" w14:textId="5CAA16E7" w:rsidR="00D13F94" w:rsidRPr="00126F5F" w:rsidRDefault="00A304B4" w:rsidP="003B7EAC">
      <w:pPr>
        <w:pStyle w:val="ListParagraph"/>
        <w:numPr>
          <w:ilvl w:val="0"/>
          <w:numId w:val="24"/>
        </w:numPr>
        <w:rPr>
          <w:rFonts w:asciiTheme="minorHAnsi" w:hAnsiTheme="minorHAnsi" w:cstheme="minorHAnsi"/>
          <w:sz w:val="22"/>
          <w:szCs w:val="22"/>
          <w:lang w:val="en-NZ"/>
        </w:rPr>
      </w:pPr>
      <w:r w:rsidRPr="00126F5F">
        <w:rPr>
          <w:rFonts w:asciiTheme="minorHAnsi" w:hAnsiTheme="minorHAnsi" w:cstheme="minorHAnsi"/>
          <w:sz w:val="22"/>
          <w:szCs w:val="22"/>
          <w:lang w:val="en-NZ"/>
        </w:rPr>
        <w:t>Demonstrated ability to build and leverage strong networks to influence, collaborate, and achieve cross-functional or cross-sector objectives.</w:t>
      </w:r>
    </w:p>
    <w:p w14:paraId="5F3B6A69" w14:textId="77777777" w:rsidR="007D6827" w:rsidRPr="00427166" w:rsidRDefault="007D6827" w:rsidP="003337B9">
      <w:pPr>
        <w:rPr>
          <w:rFonts w:asciiTheme="minorHAnsi" w:hAnsiTheme="minorHAnsi" w:cstheme="minorHAnsi"/>
          <w:sz w:val="22"/>
          <w:szCs w:val="22"/>
          <w:lang w:val="en-NZ"/>
        </w:rPr>
      </w:pPr>
    </w:p>
    <w:p w14:paraId="326AA8A8" w14:textId="77777777" w:rsidR="003B7EAC" w:rsidRDefault="007D6827" w:rsidP="003337B9">
      <w:pPr>
        <w:rPr>
          <w:rFonts w:asciiTheme="minorHAnsi" w:hAnsiTheme="minorHAnsi" w:cstheme="minorHAnsi"/>
          <w:b/>
          <w:sz w:val="22"/>
          <w:szCs w:val="22"/>
          <w:lang w:val="en-NZ"/>
        </w:rPr>
      </w:pPr>
      <w:r w:rsidRPr="00427166">
        <w:rPr>
          <w:rFonts w:asciiTheme="minorHAnsi" w:hAnsiTheme="minorHAnsi" w:cstheme="minorHAnsi"/>
          <w:b/>
          <w:sz w:val="22"/>
          <w:szCs w:val="22"/>
          <w:lang w:val="en-NZ"/>
        </w:rPr>
        <w:t>POSITION-HOLDER:</w:t>
      </w:r>
      <w:r w:rsidRPr="00427166">
        <w:rPr>
          <w:rFonts w:asciiTheme="minorHAnsi" w:hAnsiTheme="minorHAnsi" w:cstheme="minorHAnsi"/>
          <w:b/>
          <w:sz w:val="22"/>
          <w:szCs w:val="22"/>
          <w:lang w:val="en-NZ"/>
        </w:rPr>
        <w:tab/>
      </w:r>
      <w:r w:rsidRPr="00427166">
        <w:rPr>
          <w:rFonts w:asciiTheme="minorHAnsi" w:hAnsiTheme="minorHAnsi" w:cstheme="minorHAnsi"/>
          <w:b/>
          <w:sz w:val="22"/>
          <w:szCs w:val="22"/>
          <w:lang w:val="en-NZ"/>
        </w:rPr>
        <w:tab/>
      </w:r>
    </w:p>
    <w:p w14:paraId="47E1FB9B" w14:textId="77777777" w:rsidR="003B7EAC" w:rsidRDefault="003B7EAC" w:rsidP="003337B9">
      <w:pPr>
        <w:rPr>
          <w:rFonts w:asciiTheme="minorHAnsi" w:hAnsiTheme="minorHAnsi" w:cstheme="minorHAnsi"/>
          <w:b/>
          <w:sz w:val="22"/>
          <w:szCs w:val="22"/>
          <w:lang w:val="en-NZ"/>
        </w:rPr>
      </w:pPr>
    </w:p>
    <w:p w14:paraId="0F5E0620" w14:textId="22C1C6C4" w:rsidR="00394646" w:rsidRPr="003B7EAC" w:rsidRDefault="007370A0" w:rsidP="003B7EAC">
      <w:pPr>
        <w:ind w:left="2160" w:firstLine="720"/>
        <w:rPr>
          <w:rFonts w:asciiTheme="minorHAnsi" w:hAnsiTheme="minorHAnsi" w:cstheme="minorHAnsi"/>
          <w:b/>
          <w:bCs/>
          <w:sz w:val="22"/>
          <w:szCs w:val="22"/>
          <w:lang w:val="en-NZ"/>
        </w:rPr>
      </w:pPr>
      <w:r>
        <w:rPr>
          <w:rFonts w:asciiTheme="minorHAnsi" w:hAnsiTheme="minorHAnsi" w:cstheme="minorHAnsi"/>
          <w:b/>
          <w:bCs/>
          <w:sz w:val="22"/>
          <w:szCs w:val="22"/>
          <w:lang w:val="en-NZ"/>
        </w:rPr>
        <w:t>(</w:t>
      </w:r>
      <w:r w:rsidR="00526F63">
        <w:rPr>
          <w:rFonts w:asciiTheme="minorHAnsi" w:hAnsiTheme="minorHAnsi" w:cstheme="minorHAnsi"/>
          <w:b/>
          <w:bCs/>
          <w:sz w:val="22"/>
          <w:szCs w:val="22"/>
          <w:lang w:val="en-NZ"/>
        </w:rPr>
        <w:t>KAIMAHI</w:t>
      </w:r>
      <w:r>
        <w:rPr>
          <w:rFonts w:asciiTheme="minorHAnsi" w:hAnsiTheme="minorHAnsi" w:cstheme="minorHAnsi"/>
          <w:b/>
          <w:bCs/>
          <w:sz w:val="22"/>
          <w:szCs w:val="22"/>
          <w:lang w:val="en-NZ"/>
        </w:rPr>
        <w:t xml:space="preserve"> </w:t>
      </w:r>
      <w:r w:rsidR="008D5AA9" w:rsidRPr="003B7EAC">
        <w:rPr>
          <w:rFonts w:asciiTheme="minorHAnsi" w:hAnsiTheme="minorHAnsi" w:cstheme="minorHAnsi"/>
          <w:b/>
          <w:bCs/>
          <w:sz w:val="22"/>
          <w:szCs w:val="22"/>
          <w:lang w:val="en-NZ"/>
        </w:rPr>
        <w:t>NAME</w:t>
      </w:r>
      <w:r>
        <w:rPr>
          <w:rFonts w:asciiTheme="minorHAnsi" w:hAnsiTheme="minorHAnsi" w:cstheme="minorHAnsi"/>
          <w:b/>
          <w:bCs/>
          <w:sz w:val="22"/>
          <w:szCs w:val="22"/>
          <w:lang w:val="en-NZ"/>
        </w:rPr>
        <w:t>)</w:t>
      </w:r>
      <w:r w:rsidR="007D6827" w:rsidRPr="003B7EAC">
        <w:rPr>
          <w:rFonts w:asciiTheme="minorHAnsi" w:hAnsiTheme="minorHAnsi" w:cstheme="minorHAnsi"/>
          <w:b/>
          <w:bCs/>
          <w:sz w:val="22"/>
          <w:szCs w:val="22"/>
          <w:lang w:val="en-NZ"/>
        </w:rPr>
        <w:tab/>
      </w:r>
      <w:r w:rsidR="00394646" w:rsidRPr="003B7EAC">
        <w:rPr>
          <w:rFonts w:asciiTheme="minorHAnsi" w:hAnsiTheme="minorHAnsi" w:cstheme="minorHAnsi"/>
          <w:b/>
          <w:bCs/>
          <w:sz w:val="22"/>
          <w:szCs w:val="22"/>
          <w:lang w:val="en-NZ"/>
        </w:rPr>
        <w:tab/>
      </w:r>
      <w:r w:rsidR="00394646" w:rsidRPr="003B7EAC">
        <w:rPr>
          <w:rFonts w:asciiTheme="minorHAnsi" w:hAnsiTheme="minorHAnsi" w:cstheme="minorHAnsi"/>
          <w:b/>
          <w:bCs/>
          <w:sz w:val="22"/>
          <w:szCs w:val="22"/>
          <w:lang w:val="en-NZ"/>
        </w:rPr>
        <w:tab/>
      </w:r>
      <w:r w:rsidR="00394646" w:rsidRPr="003B7EAC">
        <w:rPr>
          <w:rFonts w:asciiTheme="minorHAnsi" w:hAnsiTheme="minorHAnsi" w:cstheme="minorHAnsi"/>
          <w:b/>
          <w:bCs/>
          <w:sz w:val="22"/>
          <w:szCs w:val="22"/>
          <w:lang w:val="en-NZ"/>
        </w:rPr>
        <w:tab/>
      </w:r>
      <w:r w:rsidR="00394646" w:rsidRPr="003B7EAC">
        <w:rPr>
          <w:rFonts w:asciiTheme="minorHAnsi" w:hAnsiTheme="minorHAnsi" w:cstheme="minorHAnsi"/>
          <w:b/>
          <w:bCs/>
          <w:sz w:val="22"/>
          <w:szCs w:val="22"/>
          <w:lang w:val="en-NZ"/>
        </w:rPr>
        <w:tab/>
        <w:t xml:space="preserve">SIGNATURE:  </w:t>
      </w:r>
      <w:r w:rsidR="00394646" w:rsidRPr="003B7EAC">
        <w:rPr>
          <w:rFonts w:asciiTheme="minorHAnsi" w:hAnsiTheme="minorHAnsi" w:cstheme="minorHAnsi"/>
          <w:b/>
          <w:bCs/>
          <w:sz w:val="22"/>
          <w:szCs w:val="22"/>
          <w:lang w:val="en-NZ"/>
        </w:rPr>
        <w:tab/>
      </w:r>
      <w:r w:rsidR="00394646" w:rsidRPr="003B7EAC">
        <w:rPr>
          <w:rFonts w:asciiTheme="minorHAnsi" w:hAnsiTheme="minorHAnsi" w:cstheme="minorHAnsi"/>
          <w:b/>
          <w:bCs/>
          <w:sz w:val="22"/>
          <w:szCs w:val="22"/>
          <w:lang w:val="en-NZ"/>
        </w:rPr>
        <w:tab/>
      </w:r>
      <w:r w:rsidR="00394646" w:rsidRPr="003B7EAC">
        <w:rPr>
          <w:rFonts w:asciiTheme="minorHAnsi" w:hAnsiTheme="minorHAnsi" w:cstheme="minorHAnsi"/>
          <w:b/>
          <w:bCs/>
          <w:sz w:val="22"/>
          <w:szCs w:val="22"/>
          <w:lang w:val="en-NZ"/>
        </w:rPr>
        <w:tab/>
      </w:r>
      <w:r w:rsidR="00394646" w:rsidRPr="003B7EAC">
        <w:rPr>
          <w:rFonts w:asciiTheme="minorHAnsi" w:hAnsiTheme="minorHAnsi" w:cstheme="minorHAnsi"/>
          <w:b/>
          <w:bCs/>
          <w:sz w:val="22"/>
          <w:szCs w:val="22"/>
          <w:lang w:val="en-NZ"/>
        </w:rPr>
        <w:tab/>
      </w:r>
      <w:r w:rsidR="00394646" w:rsidRPr="003B7EAC">
        <w:rPr>
          <w:rFonts w:asciiTheme="minorHAnsi" w:hAnsiTheme="minorHAnsi" w:cstheme="minorHAnsi"/>
          <w:b/>
          <w:bCs/>
          <w:sz w:val="22"/>
          <w:szCs w:val="22"/>
          <w:lang w:val="en-NZ"/>
        </w:rPr>
        <w:tab/>
        <w:t xml:space="preserve">DATE: </w:t>
      </w:r>
      <w:r w:rsidR="007D6827" w:rsidRPr="003B7EAC">
        <w:rPr>
          <w:rFonts w:asciiTheme="minorHAnsi" w:hAnsiTheme="minorHAnsi" w:cstheme="minorHAnsi"/>
          <w:b/>
          <w:bCs/>
          <w:sz w:val="22"/>
          <w:szCs w:val="22"/>
          <w:lang w:val="en-NZ"/>
        </w:rPr>
        <w:tab/>
      </w:r>
      <w:r w:rsidR="007D6827" w:rsidRPr="003B7EAC">
        <w:rPr>
          <w:rFonts w:asciiTheme="minorHAnsi" w:hAnsiTheme="minorHAnsi" w:cstheme="minorHAnsi"/>
          <w:b/>
          <w:bCs/>
          <w:sz w:val="22"/>
          <w:szCs w:val="22"/>
          <w:lang w:val="en-NZ"/>
        </w:rPr>
        <w:tab/>
      </w:r>
      <w:r w:rsidR="007D6827" w:rsidRPr="003B7EAC">
        <w:rPr>
          <w:rFonts w:asciiTheme="minorHAnsi" w:hAnsiTheme="minorHAnsi" w:cstheme="minorHAnsi"/>
          <w:b/>
          <w:bCs/>
          <w:sz w:val="22"/>
          <w:szCs w:val="22"/>
          <w:lang w:val="en-NZ"/>
        </w:rPr>
        <w:tab/>
      </w:r>
      <w:r w:rsidR="00394646" w:rsidRPr="003B7EAC">
        <w:rPr>
          <w:rFonts w:asciiTheme="minorHAnsi" w:hAnsiTheme="minorHAnsi" w:cstheme="minorHAnsi"/>
          <w:b/>
          <w:bCs/>
          <w:sz w:val="22"/>
          <w:szCs w:val="22"/>
          <w:lang w:val="en-NZ"/>
        </w:rPr>
        <w:tab/>
      </w:r>
      <w:r w:rsidR="00394646" w:rsidRPr="003B7EAC">
        <w:rPr>
          <w:rFonts w:asciiTheme="minorHAnsi" w:hAnsiTheme="minorHAnsi" w:cstheme="minorHAnsi"/>
          <w:b/>
          <w:bCs/>
          <w:sz w:val="22"/>
          <w:szCs w:val="22"/>
          <w:lang w:val="en-NZ"/>
        </w:rPr>
        <w:tab/>
      </w:r>
    </w:p>
    <w:p w14:paraId="7E1E2433" w14:textId="77777777" w:rsidR="00394646" w:rsidRDefault="00394646" w:rsidP="00394646">
      <w:pPr>
        <w:ind w:left="2160" w:firstLine="720"/>
        <w:rPr>
          <w:rFonts w:asciiTheme="minorHAnsi" w:hAnsiTheme="minorHAnsi" w:cstheme="minorHAnsi"/>
          <w:b/>
          <w:sz w:val="22"/>
          <w:szCs w:val="22"/>
          <w:lang w:val="en-NZ"/>
        </w:rPr>
      </w:pPr>
    </w:p>
    <w:p w14:paraId="3D09D46F" w14:textId="77777777" w:rsidR="008A767F" w:rsidRDefault="008A767F" w:rsidP="00EF56B1">
      <w:pPr>
        <w:rPr>
          <w:rFonts w:asciiTheme="minorHAnsi" w:hAnsiTheme="minorHAnsi" w:cstheme="minorHAnsi"/>
          <w:b/>
          <w:sz w:val="22"/>
          <w:szCs w:val="22"/>
          <w:lang w:val="en-NZ"/>
        </w:rPr>
      </w:pPr>
    </w:p>
    <w:p w14:paraId="2FCE5889" w14:textId="77777777" w:rsidR="008A767F" w:rsidRDefault="008A767F" w:rsidP="00EF56B1">
      <w:pPr>
        <w:rPr>
          <w:rFonts w:asciiTheme="minorHAnsi" w:hAnsiTheme="minorHAnsi" w:cstheme="minorHAnsi"/>
          <w:b/>
          <w:sz w:val="22"/>
          <w:szCs w:val="22"/>
          <w:lang w:val="en-NZ"/>
        </w:rPr>
      </w:pPr>
    </w:p>
    <w:p w14:paraId="17C94D39" w14:textId="3D2782B6" w:rsidR="003B7EAC" w:rsidRDefault="008A767F" w:rsidP="00EF56B1">
      <w:pPr>
        <w:rPr>
          <w:rFonts w:asciiTheme="minorHAnsi" w:hAnsiTheme="minorHAnsi" w:cstheme="minorHAnsi"/>
          <w:b/>
          <w:sz w:val="22"/>
          <w:szCs w:val="22"/>
          <w:lang w:val="en-NZ"/>
        </w:rPr>
      </w:pPr>
      <w:r>
        <w:rPr>
          <w:rFonts w:asciiTheme="minorHAnsi" w:hAnsiTheme="minorHAnsi" w:cstheme="minorHAnsi"/>
          <w:b/>
          <w:sz w:val="22"/>
          <w:szCs w:val="22"/>
          <w:lang w:val="en-NZ"/>
        </w:rPr>
        <w:t>CHIEF EXECUTIVE OFFICER</w:t>
      </w:r>
      <w:r w:rsidR="007370A0">
        <w:rPr>
          <w:rFonts w:asciiTheme="minorHAnsi" w:hAnsiTheme="minorHAnsi" w:cstheme="minorHAnsi"/>
          <w:b/>
          <w:sz w:val="22"/>
          <w:szCs w:val="22"/>
          <w:lang w:val="en-NZ"/>
        </w:rPr>
        <w:t>:</w:t>
      </w:r>
      <w:r w:rsidR="00EF56B1">
        <w:rPr>
          <w:rFonts w:asciiTheme="minorHAnsi" w:hAnsiTheme="minorHAnsi" w:cstheme="minorHAnsi"/>
          <w:b/>
          <w:sz w:val="22"/>
          <w:szCs w:val="22"/>
          <w:lang w:val="en-NZ"/>
        </w:rPr>
        <w:t xml:space="preserve">     </w:t>
      </w:r>
      <w:r w:rsidR="003B7EAC">
        <w:rPr>
          <w:rFonts w:asciiTheme="minorHAnsi" w:hAnsiTheme="minorHAnsi" w:cstheme="minorHAnsi"/>
          <w:b/>
          <w:sz w:val="22"/>
          <w:szCs w:val="22"/>
          <w:lang w:val="en-NZ"/>
        </w:rPr>
        <w:tab/>
      </w:r>
      <w:r w:rsidR="003B7EAC">
        <w:rPr>
          <w:rFonts w:asciiTheme="minorHAnsi" w:hAnsiTheme="minorHAnsi" w:cstheme="minorHAnsi"/>
          <w:b/>
          <w:sz w:val="22"/>
          <w:szCs w:val="22"/>
          <w:lang w:val="en-NZ"/>
        </w:rPr>
        <w:br/>
      </w:r>
    </w:p>
    <w:p w14:paraId="056E29AC" w14:textId="7EF31548" w:rsidR="007D6827" w:rsidRPr="00427166" w:rsidRDefault="00EF56B1" w:rsidP="003B7EAC">
      <w:pPr>
        <w:ind w:left="2160" w:firstLine="720"/>
        <w:rPr>
          <w:rFonts w:asciiTheme="minorHAnsi" w:hAnsiTheme="minorHAnsi" w:cstheme="minorHAnsi"/>
          <w:b/>
          <w:sz w:val="22"/>
          <w:szCs w:val="22"/>
          <w:lang w:val="en-NZ"/>
        </w:rPr>
      </w:pPr>
      <w:r w:rsidRPr="003B7EAC">
        <w:rPr>
          <w:rFonts w:asciiTheme="minorHAnsi" w:hAnsiTheme="minorHAnsi" w:cstheme="minorHAnsi"/>
          <w:b/>
          <w:sz w:val="22"/>
          <w:szCs w:val="22"/>
          <w:lang w:val="en-NZ"/>
        </w:rPr>
        <w:t>Waylyn Tahuri-Whaipakanga</w:t>
      </w:r>
      <w:r w:rsidR="00394646" w:rsidRPr="003B7EAC">
        <w:rPr>
          <w:rFonts w:asciiTheme="minorHAnsi" w:hAnsiTheme="minorHAnsi" w:cstheme="minorHAnsi"/>
          <w:b/>
          <w:sz w:val="22"/>
          <w:szCs w:val="22"/>
          <w:lang w:val="en-NZ"/>
        </w:rPr>
        <w:tab/>
      </w:r>
      <w:r w:rsidR="00394646" w:rsidRPr="00EF56B1">
        <w:rPr>
          <w:rFonts w:asciiTheme="minorHAnsi" w:hAnsiTheme="minorHAnsi" w:cstheme="minorHAnsi"/>
          <w:bCs/>
          <w:sz w:val="22"/>
          <w:szCs w:val="22"/>
          <w:lang w:val="en-NZ"/>
        </w:rPr>
        <w:tab/>
      </w:r>
      <w:r>
        <w:rPr>
          <w:rFonts w:asciiTheme="minorHAnsi" w:hAnsiTheme="minorHAnsi" w:cstheme="minorHAnsi"/>
          <w:b/>
          <w:sz w:val="22"/>
          <w:szCs w:val="22"/>
          <w:lang w:val="en-NZ"/>
        </w:rPr>
        <w:tab/>
      </w:r>
      <w:r w:rsidR="00526F63">
        <w:rPr>
          <w:rFonts w:asciiTheme="minorHAnsi" w:hAnsiTheme="minorHAnsi" w:cstheme="minorHAnsi"/>
          <w:b/>
          <w:sz w:val="22"/>
          <w:szCs w:val="22"/>
          <w:lang w:val="en-NZ"/>
        </w:rPr>
        <w:tab/>
      </w:r>
      <w:r w:rsidR="00394646">
        <w:rPr>
          <w:rFonts w:asciiTheme="minorHAnsi" w:hAnsiTheme="minorHAnsi" w:cstheme="minorHAnsi"/>
          <w:b/>
          <w:sz w:val="22"/>
          <w:szCs w:val="22"/>
          <w:lang w:val="en-NZ"/>
        </w:rPr>
        <w:t xml:space="preserve">SIGNATURE: </w:t>
      </w:r>
      <w:r w:rsidR="00394646">
        <w:rPr>
          <w:rFonts w:asciiTheme="minorHAnsi" w:hAnsiTheme="minorHAnsi" w:cstheme="minorHAnsi"/>
          <w:b/>
          <w:sz w:val="22"/>
          <w:szCs w:val="22"/>
          <w:lang w:val="en-NZ"/>
        </w:rPr>
        <w:tab/>
      </w:r>
      <w:r w:rsidR="00394646">
        <w:rPr>
          <w:rFonts w:asciiTheme="minorHAnsi" w:hAnsiTheme="minorHAnsi" w:cstheme="minorHAnsi"/>
          <w:b/>
          <w:sz w:val="22"/>
          <w:szCs w:val="22"/>
          <w:lang w:val="en-NZ"/>
        </w:rPr>
        <w:tab/>
      </w:r>
      <w:r w:rsidR="00394646">
        <w:rPr>
          <w:rFonts w:asciiTheme="minorHAnsi" w:hAnsiTheme="minorHAnsi" w:cstheme="minorHAnsi"/>
          <w:b/>
          <w:sz w:val="22"/>
          <w:szCs w:val="22"/>
          <w:lang w:val="en-NZ"/>
        </w:rPr>
        <w:tab/>
      </w:r>
      <w:r w:rsidR="00394646">
        <w:rPr>
          <w:rFonts w:asciiTheme="minorHAnsi" w:hAnsiTheme="minorHAnsi" w:cstheme="minorHAnsi"/>
          <w:b/>
          <w:sz w:val="22"/>
          <w:szCs w:val="22"/>
          <w:lang w:val="en-NZ"/>
        </w:rPr>
        <w:tab/>
      </w:r>
      <w:r w:rsidR="00394646">
        <w:rPr>
          <w:rFonts w:asciiTheme="minorHAnsi" w:hAnsiTheme="minorHAnsi" w:cstheme="minorHAnsi"/>
          <w:b/>
          <w:sz w:val="22"/>
          <w:szCs w:val="22"/>
          <w:lang w:val="en-NZ"/>
        </w:rPr>
        <w:tab/>
        <w:t xml:space="preserve">DATE: </w:t>
      </w:r>
      <w:r w:rsidR="00D61EA7">
        <w:rPr>
          <w:rFonts w:asciiTheme="minorHAnsi" w:hAnsiTheme="minorHAnsi" w:cstheme="minorHAnsi"/>
          <w:sz w:val="22"/>
          <w:szCs w:val="22"/>
          <w:lang w:val="en-NZ"/>
        </w:rPr>
        <w:t xml:space="preserve"> </w:t>
      </w:r>
    </w:p>
    <w:p w14:paraId="6E4151B2" w14:textId="065BDA47" w:rsidR="007D6827" w:rsidRPr="00427166" w:rsidRDefault="007D6827" w:rsidP="003337B9">
      <w:pPr>
        <w:rPr>
          <w:rFonts w:asciiTheme="minorHAnsi" w:hAnsiTheme="minorHAnsi" w:cstheme="minorHAnsi"/>
          <w:sz w:val="22"/>
          <w:szCs w:val="22"/>
          <w:lang w:val="en-NZ"/>
        </w:rPr>
      </w:pPr>
    </w:p>
    <w:p w14:paraId="5AE80BEE" w14:textId="7BA5D861" w:rsidR="00E85466" w:rsidRDefault="007D6827" w:rsidP="003337B9">
      <w:pPr>
        <w:rPr>
          <w:rFonts w:asciiTheme="minorHAnsi" w:hAnsiTheme="minorHAnsi" w:cstheme="minorHAnsi"/>
          <w:sz w:val="22"/>
          <w:szCs w:val="22"/>
          <w:lang w:val="en-NZ"/>
        </w:rPr>
      </w:pPr>
      <w:r w:rsidRPr="00427166">
        <w:rPr>
          <w:rFonts w:asciiTheme="minorHAnsi" w:hAnsiTheme="minorHAnsi" w:cstheme="minorHAnsi"/>
          <w:sz w:val="22"/>
          <w:szCs w:val="22"/>
          <w:lang w:val="en-NZ"/>
        </w:rPr>
        <w:tab/>
      </w:r>
      <w:r w:rsidRPr="00427166">
        <w:rPr>
          <w:rFonts w:asciiTheme="minorHAnsi" w:hAnsiTheme="minorHAnsi" w:cstheme="minorHAnsi"/>
          <w:sz w:val="22"/>
          <w:szCs w:val="22"/>
          <w:lang w:val="en-NZ"/>
        </w:rPr>
        <w:tab/>
      </w:r>
      <w:r w:rsidRPr="00427166">
        <w:rPr>
          <w:rFonts w:asciiTheme="minorHAnsi" w:hAnsiTheme="minorHAnsi" w:cstheme="minorHAnsi"/>
          <w:sz w:val="22"/>
          <w:szCs w:val="22"/>
          <w:lang w:val="en-NZ"/>
        </w:rPr>
        <w:tab/>
      </w:r>
      <w:r w:rsidRPr="00427166">
        <w:rPr>
          <w:rFonts w:asciiTheme="minorHAnsi" w:hAnsiTheme="minorHAnsi" w:cstheme="minorHAnsi"/>
          <w:sz w:val="22"/>
          <w:szCs w:val="22"/>
          <w:lang w:val="en-NZ"/>
        </w:rPr>
        <w:tab/>
      </w:r>
      <w:r w:rsidRPr="00427166">
        <w:rPr>
          <w:rFonts w:asciiTheme="minorHAnsi" w:hAnsiTheme="minorHAnsi" w:cstheme="minorHAnsi"/>
          <w:sz w:val="22"/>
          <w:szCs w:val="22"/>
          <w:lang w:val="en-NZ"/>
        </w:rPr>
        <w:tab/>
      </w:r>
      <w:r w:rsidRPr="00427166">
        <w:rPr>
          <w:rFonts w:asciiTheme="minorHAnsi" w:hAnsiTheme="minorHAnsi" w:cstheme="minorHAnsi"/>
          <w:sz w:val="22"/>
          <w:szCs w:val="22"/>
          <w:lang w:val="en-NZ"/>
        </w:rPr>
        <w:tab/>
      </w:r>
      <w:r w:rsidRPr="00427166">
        <w:rPr>
          <w:rFonts w:asciiTheme="minorHAnsi" w:hAnsiTheme="minorHAnsi" w:cstheme="minorHAnsi"/>
          <w:sz w:val="22"/>
          <w:szCs w:val="22"/>
          <w:lang w:val="en-NZ"/>
        </w:rPr>
        <w:tab/>
      </w:r>
      <w:r w:rsidR="00394646">
        <w:rPr>
          <w:rFonts w:asciiTheme="minorHAnsi" w:hAnsiTheme="minorHAnsi" w:cstheme="minorHAnsi"/>
          <w:sz w:val="22"/>
          <w:szCs w:val="22"/>
          <w:lang w:val="en-NZ"/>
        </w:rPr>
        <w:tab/>
      </w:r>
      <w:r w:rsidR="00394646">
        <w:rPr>
          <w:rFonts w:asciiTheme="minorHAnsi" w:hAnsiTheme="minorHAnsi" w:cstheme="minorHAnsi"/>
          <w:sz w:val="22"/>
          <w:szCs w:val="22"/>
          <w:lang w:val="en-NZ"/>
        </w:rPr>
        <w:tab/>
      </w:r>
      <w:r w:rsidR="00394646">
        <w:rPr>
          <w:rFonts w:asciiTheme="minorHAnsi" w:hAnsiTheme="minorHAnsi" w:cstheme="minorHAnsi"/>
          <w:sz w:val="22"/>
          <w:szCs w:val="22"/>
          <w:lang w:val="en-NZ"/>
        </w:rPr>
        <w:tab/>
      </w:r>
      <w:r w:rsidR="00394646">
        <w:rPr>
          <w:rFonts w:asciiTheme="minorHAnsi" w:hAnsiTheme="minorHAnsi" w:cstheme="minorHAnsi"/>
          <w:sz w:val="22"/>
          <w:szCs w:val="22"/>
          <w:lang w:val="en-NZ"/>
        </w:rPr>
        <w:tab/>
      </w:r>
      <w:r w:rsidR="00394646">
        <w:rPr>
          <w:rFonts w:asciiTheme="minorHAnsi" w:hAnsiTheme="minorHAnsi" w:cstheme="minorHAnsi"/>
          <w:sz w:val="22"/>
          <w:szCs w:val="22"/>
          <w:lang w:val="en-NZ"/>
        </w:rPr>
        <w:tab/>
      </w:r>
      <w:r w:rsidR="00394646">
        <w:rPr>
          <w:rFonts w:asciiTheme="minorHAnsi" w:hAnsiTheme="minorHAnsi" w:cstheme="minorHAnsi"/>
          <w:sz w:val="22"/>
          <w:szCs w:val="22"/>
          <w:lang w:val="en-NZ"/>
        </w:rPr>
        <w:tab/>
      </w:r>
      <w:r w:rsidR="00D61EA7">
        <w:rPr>
          <w:rFonts w:asciiTheme="minorHAnsi" w:hAnsiTheme="minorHAnsi" w:cstheme="minorHAnsi"/>
          <w:sz w:val="22"/>
          <w:szCs w:val="22"/>
          <w:lang w:val="en-NZ"/>
        </w:rPr>
        <w:t xml:space="preserve"> </w:t>
      </w:r>
    </w:p>
    <w:p w14:paraId="12FD4FAB" w14:textId="3FC2B61D" w:rsidR="00C3587F" w:rsidRPr="00427166" w:rsidRDefault="00C3587F" w:rsidP="00F5042B">
      <w:pPr>
        <w:pStyle w:val="Heading2"/>
        <w:rPr>
          <w:rFonts w:asciiTheme="minorHAnsi" w:hAnsiTheme="minorHAnsi" w:cstheme="minorHAnsi"/>
          <w:sz w:val="22"/>
          <w:szCs w:val="22"/>
        </w:rPr>
      </w:pPr>
    </w:p>
    <w:sectPr w:rsidR="00C3587F" w:rsidRPr="00427166" w:rsidSect="00AF1E57">
      <w:headerReference w:type="default" r:id="rId12"/>
      <w:footerReference w:type="default" r:id="rId13"/>
      <w:pgSz w:w="16838" w:h="11906" w:orient="landscape" w:code="9"/>
      <w:pgMar w:top="1134" w:right="1134" w:bottom="1134" w:left="851"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BC04A" w14:textId="77777777" w:rsidR="00AC1402" w:rsidRDefault="00AC1402">
      <w:r>
        <w:separator/>
      </w:r>
    </w:p>
  </w:endnote>
  <w:endnote w:type="continuationSeparator" w:id="0">
    <w:p w14:paraId="4939018C" w14:textId="77777777" w:rsidR="00AC1402" w:rsidRDefault="00AC1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Letter Gothic Std">
    <w:panose1 w:val="00000000000000000000"/>
    <w:charset w:val="00"/>
    <w:family w:val="modern"/>
    <w:notTrueType/>
    <w:pitch w:val="fixed"/>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684606"/>
      <w:docPartObj>
        <w:docPartGallery w:val="Page Numbers (Bottom of Page)"/>
        <w:docPartUnique/>
      </w:docPartObj>
    </w:sdtPr>
    <w:sdtEndPr>
      <w:rPr>
        <w:noProof/>
      </w:rPr>
    </w:sdtEndPr>
    <w:sdtContent>
      <w:p w14:paraId="5DBB0DCE" w14:textId="49F78296" w:rsidR="005800D3" w:rsidRDefault="005800D3">
        <w:pPr>
          <w:pStyle w:val="Footer"/>
          <w:jc w:val="right"/>
        </w:pPr>
        <w:r>
          <w:fldChar w:fldCharType="begin"/>
        </w:r>
        <w:r>
          <w:instrText xml:space="preserve"> PAGE   \* MERGEFORMAT </w:instrText>
        </w:r>
        <w:r>
          <w:fldChar w:fldCharType="separate"/>
        </w:r>
        <w:r w:rsidR="0070377F">
          <w:rPr>
            <w:noProof/>
          </w:rPr>
          <w:t>1</w:t>
        </w:r>
        <w:r>
          <w:rPr>
            <w:noProof/>
          </w:rPr>
          <w:fldChar w:fldCharType="end"/>
        </w:r>
      </w:p>
    </w:sdtContent>
  </w:sdt>
  <w:p w14:paraId="63AD09AB" w14:textId="77777777" w:rsidR="00AE2E80" w:rsidRDefault="00AE2E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8C7D3" w14:textId="77777777" w:rsidR="00AC1402" w:rsidRDefault="00AC1402">
      <w:r>
        <w:separator/>
      </w:r>
    </w:p>
  </w:footnote>
  <w:footnote w:type="continuationSeparator" w:id="0">
    <w:p w14:paraId="5A617297" w14:textId="77777777" w:rsidR="00AC1402" w:rsidRDefault="00AC1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7EE6D" w14:textId="4C4E1BB7" w:rsidR="00692D4E" w:rsidRPr="001162E2" w:rsidRDefault="00692D4E" w:rsidP="008829CA">
    <w:pPr>
      <w:pStyle w:val="Header"/>
      <w:pBdr>
        <w:bottom w:val="none" w:sz="0" w:space="0" w:color="auto"/>
      </w:pBdr>
      <w:tabs>
        <w:tab w:val="left" w:pos="5448"/>
        <w:tab w:val="right" w:pos="15168"/>
      </w:tabs>
      <w:ind w:right="-931"/>
    </w:pPr>
    <w:r>
      <w:tab/>
    </w: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5A68D68A"/>
    <w:lvl w:ilvl="0">
      <w:start w:val="1"/>
      <w:numFmt w:val="bullet"/>
      <w:pStyle w:val="ListBullet4"/>
      <w:lvlText w:val="-"/>
      <w:lvlJc w:val="left"/>
      <w:pPr>
        <w:tabs>
          <w:tab w:val="num" w:pos="1361"/>
        </w:tabs>
        <w:ind w:left="1361" w:hanging="340"/>
      </w:pPr>
      <w:rPr>
        <w:rFonts w:ascii="Arial" w:hAnsi="Arial" w:hint="default"/>
      </w:rPr>
    </w:lvl>
  </w:abstractNum>
  <w:abstractNum w:abstractNumId="1" w15:restartNumberingAfterBreak="0">
    <w:nsid w:val="FFFFFF82"/>
    <w:multiLevelType w:val="singleLevel"/>
    <w:tmpl w:val="73946D3E"/>
    <w:lvl w:ilvl="0">
      <w:start w:val="1"/>
      <w:numFmt w:val="bullet"/>
      <w:pStyle w:val="ListBullet3"/>
      <w:lvlText w:val="–"/>
      <w:lvlJc w:val="left"/>
      <w:pPr>
        <w:tabs>
          <w:tab w:val="num" w:pos="1021"/>
        </w:tabs>
        <w:ind w:left="1021" w:hanging="341"/>
      </w:pPr>
      <w:rPr>
        <w:rFonts w:ascii="Arial" w:hAnsi="Arial" w:hint="default"/>
      </w:rPr>
    </w:lvl>
  </w:abstractNum>
  <w:abstractNum w:abstractNumId="2" w15:restartNumberingAfterBreak="0">
    <w:nsid w:val="FFFFFF83"/>
    <w:multiLevelType w:val="singleLevel"/>
    <w:tmpl w:val="523EAFDE"/>
    <w:lvl w:ilvl="0">
      <w:start w:val="1"/>
      <w:numFmt w:val="bullet"/>
      <w:pStyle w:val="ListBullet2"/>
      <w:lvlText w:val="&gt;"/>
      <w:lvlJc w:val="left"/>
      <w:pPr>
        <w:tabs>
          <w:tab w:val="num" w:pos="680"/>
        </w:tabs>
        <w:ind w:left="680" w:hanging="340"/>
      </w:pPr>
      <w:rPr>
        <w:rFonts w:ascii="Arial" w:hAnsi="Arial" w:hint="default"/>
      </w:rPr>
    </w:lvl>
  </w:abstractNum>
  <w:abstractNum w:abstractNumId="3" w15:restartNumberingAfterBreak="0">
    <w:nsid w:val="064367F4"/>
    <w:multiLevelType w:val="multilevel"/>
    <w:tmpl w:val="87261F5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CA1309"/>
    <w:multiLevelType w:val="multilevel"/>
    <w:tmpl w:val="CD1AFEF8"/>
    <w:lvl w:ilvl="0">
      <w:start w:val="1"/>
      <w:numFmt w:val="decimal"/>
      <w:pStyle w:val="ListNumber"/>
      <w:lvlText w:val="%1"/>
      <w:lvlJc w:val="left"/>
      <w:pPr>
        <w:tabs>
          <w:tab w:val="num" w:pos="360"/>
        </w:tabs>
        <w:ind w:left="360" w:hanging="360"/>
      </w:pPr>
      <w:rPr>
        <w:rFonts w:hint="default"/>
        <w:b w:val="0"/>
        <w:i w:val="0"/>
        <w:color w:val="auto"/>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9FC269D"/>
    <w:multiLevelType w:val="hybridMultilevel"/>
    <w:tmpl w:val="3C9A5E2C"/>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A5C0B75"/>
    <w:multiLevelType w:val="hybridMultilevel"/>
    <w:tmpl w:val="DF7AC6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CD164B7"/>
    <w:multiLevelType w:val="hybridMultilevel"/>
    <w:tmpl w:val="05EC68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FB2548C"/>
    <w:multiLevelType w:val="hybridMultilevel"/>
    <w:tmpl w:val="1C647694"/>
    <w:lvl w:ilvl="0" w:tplc="2E2CD3A6">
      <w:start w:val="1"/>
      <w:numFmt w:val="decimal"/>
      <w:pStyle w:val="Heading4Numbered"/>
      <w:lvlText w:val="%1"/>
      <w:lvlJc w:val="left"/>
      <w:pPr>
        <w:tabs>
          <w:tab w:val="num" w:pos="340"/>
        </w:tabs>
        <w:ind w:left="340" w:hanging="340"/>
      </w:pPr>
      <w:rPr>
        <w:rFonts w:ascii="Arial" w:hAnsi="Arial"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0914B25"/>
    <w:multiLevelType w:val="multilevel"/>
    <w:tmpl w:val="14FA05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1E463C"/>
    <w:multiLevelType w:val="hybridMultilevel"/>
    <w:tmpl w:val="382A1A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3500B39"/>
    <w:multiLevelType w:val="hybridMultilevel"/>
    <w:tmpl w:val="70829C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70D132D"/>
    <w:multiLevelType w:val="multilevel"/>
    <w:tmpl w:val="989C439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E763EE"/>
    <w:multiLevelType w:val="multilevel"/>
    <w:tmpl w:val="8FC4C3F2"/>
    <w:lvl w:ilvl="0">
      <w:start w:val="1"/>
      <w:numFmt w:val="bullet"/>
      <w:pStyle w:val="ListBullet"/>
      <w:lvlText w:val="+"/>
      <w:lvlJc w:val="left"/>
      <w:pPr>
        <w:tabs>
          <w:tab w:val="num" w:pos="340"/>
        </w:tabs>
        <w:ind w:left="340" w:hanging="340"/>
      </w:pPr>
      <w:rPr>
        <w:rFonts w:ascii="Arial" w:hAnsi="Arial" w:hint="default"/>
        <w:b w:val="0"/>
        <w:i w:val="0"/>
        <w:color w:val="auto"/>
        <w:sz w:val="20"/>
      </w:rPr>
    </w:lvl>
    <w:lvl w:ilvl="1">
      <w:start w:val="1"/>
      <w:numFmt w:val="bullet"/>
      <w:lvlText w:val="–"/>
      <w:lvlJc w:val="left"/>
      <w:pPr>
        <w:tabs>
          <w:tab w:val="num" w:pos="680"/>
        </w:tabs>
        <w:ind w:left="680" w:hanging="340"/>
      </w:pPr>
      <w:rPr>
        <w:rFonts w:ascii="Arial" w:hAnsi="Arial" w:hint="default"/>
        <w:b w:val="0"/>
        <w:i w:val="0"/>
        <w:color w:val="auto"/>
        <w:sz w:val="20"/>
      </w:rPr>
    </w:lvl>
    <w:lvl w:ilvl="2">
      <w:start w:val="1"/>
      <w:numFmt w:val="bullet"/>
      <w:lvlText w:val="&gt;"/>
      <w:lvlJc w:val="left"/>
      <w:pPr>
        <w:tabs>
          <w:tab w:val="num" w:pos="1021"/>
        </w:tabs>
        <w:ind w:left="1021" w:hanging="341"/>
      </w:pPr>
      <w:rPr>
        <w:rFonts w:ascii="Arial" w:hAnsi="Arial" w:hint="default"/>
        <w:b w:val="0"/>
        <w:i w:val="0"/>
        <w:color w:val="auto"/>
        <w:sz w:val="20"/>
      </w:rPr>
    </w:lvl>
    <w:lvl w:ilvl="3">
      <w:start w:val="1"/>
      <w:numFmt w:val="bullet"/>
      <w:lvlText w:val="-"/>
      <w:lvlJc w:val="left"/>
      <w:pPr>
        <w:tabs>
          <w:tab w:val="num" w:pos="1361"/>
        </w:tabs>
        <w:ind w:left="1361" w:hanging="340"/>
      </w:pPr>
      <w:rPr>
        <w:rFonts w:ascii="Arial" w:hAnsi="Arial" w:hint="default"/>
        <w:b w:val="0"/>
        <w:i w:val="0"/>
        <w:color w:val="auto"/>
        <w:sz w:val="20"/>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19E808BB"/>
    <w:multiLevelType w:val="hybridMultilevel"/>
    <w:tmpl w:val="5554D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B914BB1"/>
    <w:multiLevelType w:val="hybridMultilevel"/>
    <w:tmpl w:val="0B4839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D947692"/>
    <w:multiLevelType w:val="hybridMultilevel"/>
    <w:tmpl w:val="F9CA86F0"/>
    <w:lvl w:ilvl="0" w:tplc="C5887574">
      <w:start w:val="1"/>
      <w:numFmt w:val="decimal"/>
      <w:pStyle w:val="Heading3Numbered"/>
      <w:lvlText w:val="%1"/>
      <w:lvlJc w:val="left"/>
      <w:pPr>
        <w:tabs>
          <w:tab w:val="num" w:pos="340"/>
        </w:tabs>
        <w:ind w:left="340" w:hanging="340"/>
      </w:pPr>
      <w:rPr>
        <w:rFonts w:ascii="Arial Bold" w:hAnsi="Arial Bold" w:hint="default"/>
        <w:b/>
        <w:i w:val="0"/>
        <w:color w:val="002E54"/>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FB22A66"/>
    <w:multiLevelType w:val="multilevel"/>
    <w:tmpl w:val="A72E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766E21"/>
    <w:multiLevelType w:val="hybridMultilevel"/>
    <w:tmpl w:val="AC2C847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261C4A1D"/>
    <w:multiLevelType w:val="hybridMultilevel"/>
    <w:tmpl w:val="006A59A0"/>
    <w:lvl w:ilvl="0" w:tplc="0409000B">
      <w:start w:val="1"/>
      <w:numFmt w:val="bullet"/>
      <w:lvlText w:val=""/>
      <w:lvlJc w:val="left"/>
      <w:pPr>
        <w:tabs>
          <w:tab w:val="num" w:pos="360"/>
        </w:tabs>
        <w:ind w:left="360" w:hanging="360"/>
      </w:pPr>
      <w:rPr>
        <w:rFonts w:ascii="Wingdings" w:hAnsi="Wingdings" w:hint="default"/>
        <w:color w:val="auto"/>
      </w:rPr>
    </w:lvl>
    <w:lvl w:ilvl="1" w:tplc="14090003" w:tentative="1">
      <w:start w:val="1"/>
      <w:numFmt w:val="bullet"/>
      <w:lvlText w:val="o"/>
      <w:lvlJc w:val="left"/>
      <w:pPr>
        <w:tabs>
          <w:tab w:val="num" w:pos="1080"/>
        </w:tabs>
        <w:ind w:left="1080" w:hanging="360"/>
      </w:pPr>
      <w:rPr>
        <w:rFonts w:ascii="Letter Gothic Std" w:hAnsi="Letter Gothic Std" w:hint="default"/>
      </w:rPr>
    </w:lvl>
    <w:lvl w:ilvl="2" w:tplc="14090005" w:tentative="1">
      <w:start w:val="1"/>
      <w:numFmt w:val="bullet"/>
      <w:lvlText w:val=""/>
      <w:lvlJc w:val="left"/>
      <w:pPr>
        <w:tabs>
          <w:tab w:val="num" w:pos="1800"/>
        </w:tabs>
        <w:ind w:left="1800" w:hanging="360"/>
      </w:pPr>
      <w:rPr>
        <w:rFonts w:ascii="Wingdings" w:hAnsi="Wingdings" w:hint="default"/>
      </w:rPr>
    </w:lvl>
    <w:lvl w:ilvl="3" w:tplc="14090001" w:tentative="1">
      <w:start w:val="1"/>
      <w:numFmt w:val="bullet"/>
      <w:lvlText w:val=""/>
      <w:lvlJc w:val="left"/>
      <w:pPr>
        <w:tabs>
          <w:tab w:val="num" w:pos="2520"/>
        </w:tabs>
        <w:ind w:left="2520" w:hanging="360"/>
      </w:pPr>
      <w:rPr>
        <w:rFonts w:ascii="Symbol" w:hAnsi="Symbol" w:hint="default"/>
      </w:rPr>
    </w:lvl>
    <w:lvl w:ilvl="4" w:tplc="14090003" w:tentative="1">
      <w:start w:val="1"/>
      <w:numFmt w:val="bullet"/>
      <w:lvlText w:val="o"/>
      <w:lvlJc w:val="left"/>
      <w:pPr>
        <w:tabs>
          <w:tab w:val="num" w:pos="3240"/>
        </w:tabs>
        <w:ind w:left="3240" w:hanging="360"/>
      </w:pPr>
      <w:rPr>
        <w:rFonts w:ascii="Letter Gothic Std" w:hAnsi="Letter Gothic Std" w:hint="default"/>
      </w:rPr>
    </w:lvl>
    <w:lvl w:ilvl="5" w:tplc="14090005" w:tentative="1">
      <w:start w:val="1"/>
      <w:numFmt w:val="bullet"/>
      <w:lvlText w:val=""/>
      <w:lvlJc w:val="left"/>
      <w:pPr>
        <w:tabs>
          <w:tab w:val="num" w:pos="3960"/>
        </w:tabs>
        <w:ind w:left="3960" w:hanging="360"/>
      </w:pPr>
      <w:rPr>
        <w:rFonts w:ascii="Wingdings" w:hAnsi="Wingdings" w:hint="default"/>
      </w:rPr>
    </w:lvl>
    <w:lvl w:ilvl="6" w:tplc="14090001" w:tentative="1">
      <w:start w:val="1"/>
      <w:numFmt w:val="bullet"/>
      <w:lvlText w:val=""/>
      <w:lvlJc w:val="left"/>
      <w:pPr>
        <w:tabs>
          <w:tab w:val="num" w:pos="4680"/>
        </w:tabs>
        <w:ind w:left="4680" w:hanging="360"/>
      </w:pPr>
      <w:rPr>
        <w:rFonts w:ascii="Symbol" w:hAnsi="Symbol" w:hint="default"/>
      </w:rPr>
    </w:lvl>
    <w:lvl w:ilvl="7" w:tplc="14090003" w:tentative="1">
      <w:start w:val="1"/>
      <w:numFmt w:val="bullet"/>
      <w:lvlText w:val="o"/>
      <w:lvlJc w:val="left"/>
      <w:pPr>
        <w:tabs>
          <w:tab w:val="num" w:pos="5400"/>
        </w:tabs>
        <w:ind w:left="5400" w:hanging="360"/>
      </w:pPr>
      <w:rPr>
        <w:rFonts w:ascii="Letter Gothic Std" w:hAnsi="Letter Gothic Std" w:hint="default"/>
      </w:rPr>
    </w:lvl>
    <w:lvl w:ilvl="8" w:tplc="1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AF108A4"/>
    <w:multiLevelType w:val="hybridMultilevel"/>
    <w:tmpl w:val="73864AF4"/>
    <w:lvl w:ilvl="0" w:tplc="27E26E26">
      <w:start w:val="1"/>
      <w:numFmt w:val="decimal"/>
      <w:pStyle w:val="Heading5Numbered"/>
      <w:lvlText w:val="%1"/>
      <w:lvlJc w:val="left"/>
      <w:pPr>
        <w:tabs>
          <w:tab w:val="num" w:pos="340"/>
        </w:tabs>
        <w:ind w:left="340" w:hanging="340"/>
      </w:pPr>
      <w:rPr>
        <w:rFonts w:ascii="Arial Bold" w:hAnsi="Arial Bold" w:hint="default"/>
        <w:b/>
        <w:i w:val="0"/>
        <w:color w:val="002E54"/>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DCE65D4"/>
    <w:multiLevelType w:val="hybridMultilevel"/>
    <w:tmpl w:val="9C3C4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90E168F"/>
    <w:multiLevelType w:val="hybridMultilevel"/>
    <w:tmpl w:val="139A65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97623D9"/>
    <w:multiLevelType w:val="hybridMultilevel"/>
    <w:tmpl w:val="F2681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A405D43"/>
    <w:multiLevelType w:val="hybridMultilevel"/>
    <w:tmpl w:val="447822B4"/>
    <w:lvl w:ilvl="0" w:tplc="F5623136">
      <w:start w:val="1"/>
      <w:numFmt w:val="lowerLetter"/>
      <w:pStyle w:val="ListAlphabet"/>
      <w:lvlText w:val="%1"/>
      <w:lvlJc w:val="left"/>
      <w:pPr>
        <w:tabs>
          <w:tab w:val="num" w:pos="340"/>
        </w:tabs>
        <w:ind w:left="340" w:hanging="340"/>
      </w:pPr>
      <w:rPr>
        <w:rFonts w:ascii="Arial" w:hAnsi="Arial" w:hint="default"/>
        <w:b w:val="0"/>
        <w:i w:val="0"/>
        <w:color w:val="auto"/>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E6153D2"/>
    <w:multiLevelType w:val="hybridMultilevel"/>
    <w:tmpl w:val="ED3CBF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CD0B57"/>
    <w:multiLevelType w:val="hybridMultilevel"/>
    <w:tmpl w:val="7E38A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B7669F"/>
    <w:multiLevelType w:val="hybridMultilevel"/>
    <w:tmpl w:val="3D72A5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5CF5EB3"/>
    <w:multiLevelType w:val="hybridMultilevel"/>
    <w:tmpl w:val="9530F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8257811"/>
    <w:multiLevelType w:val="multilevel"/>
    <w:tmpl w:val="D2CC64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06E5EC1"/>
    <w:multiLevelType w:val="hybridMultilevel"/>
    <w:tmpl w:val="2558FE62"/>
    <w:lvl w:ilvl="0" w:tplc="CE6ED642">
      <w:start w:val="1"/>
      <w:numFmt w:val="decimal"/>
      <w:pStyle w:val="Heading7Numbered"/>
      <w:lvlText w:val="%1"/>
      <w:lvlJc w:val="left"/>
      <w:pPr>
        <w:tabs>
          <w:tab w:val="num" w:pos="340"/>
        </w:tabs>
        <w:ind w:left="340" w:hanging="340"/>
      </w:pPr>
      <w:rPr>
        <w:rFonts w:ascii="Arial Bold" w:hAnsi="Arial Bold" w:hint="default"/>
        <w:b/>
        <w:i w:val="0"/>
        <w:color w:val="790033"/>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5E324F6"/>
    <w:multiLevelType w:val="multilevel"/>
    <w:tmpl w:val="B99ACEEA"/>
    <w:lvl w:ilvl="0">
      <w:start w:val="1"/>
      <w:numFmt w:val="decimal"/>
      <w:pStyle w:val="Heading1Numbered"/>
      <w:lvlText w:val="%1"/>
      <w:lvlJc w:val="left"/>
      <w:pPr>
        <w:tabs>
          <w:tab w:val="num" w:pos="510"/>
        </w:tabs>
        <w:ind w:left="510" w:hanging="510"/>
      </w:pPr>
      <w:rPr>
        <w:rFonts w:ascii="Arial Bold" w:hAnsi="Arial Bold" w:hint="default"/>
        <w:b/>
        <w:i w:val="0"/>
        <w:color w:val="002E54"/>
        <w:sz w:val="32"/>
      </w:rPr>
    </w:lvl>
    <w:lvl w:ilvl="1">
      <w:start w:val="1"/>
      <w:numFmt w:val="lowerLetter"/>
      <w:lvlText w:val="%2."/>
      <w:lvlJc w:val="left"/>
      <w:pPr>
        <w:tabs>
          <w:tab w:val="num" w:pos="680"/>
        </w:tabs>
        <w:ind w:left="680" w:hanging="340"/>
      </w:pPr>
      <w:rPr>
        <w:rFonts w:ascii="Arial" w:hAnsi="Arial" w:hint="default"/>
        <w:b w:val="0"/>
        <w:i w:val="0"/>
        <w:color w:val="auto"/>
        <w:sz w:val="20"/>
      </w:rPr>
    </w:lvl>
    <w:lvl w:ilvl="2">
      <w:start w:val="1"/>
      <w:numFmt w:val="bullet"/>
      <w:lvlText w:val=""/>
      <w:lvlJc w:val="left"/>
      <w:pPr>
        <w:tabs>
          <w:tab w:val="num" w:pos="1021"/>
        </w:tabs>
        <w:ind w:left="1021" w:hanging="341"/>
      </w:pPr>
      <w:rPr>
        <w:rFonts w:ascii="Wingdings 3" w:hAnsi="Wingdings 3" w:hint="default"/>
        <w:b w:val="0"/>
        <w:i w:val="0"/>
        <w:color w:val="auto"/>
        <w:sz w:val="1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6BA5418"/>
    <w:multiLevelType w:val="hybridMultilevel"/>
    <w:tmpl w:val="E0D04274"/>
    <w:lvl w:ilvl="0" w:tplc="2C1446F8">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D20501B"/>
    <w:multiLevelType w:val="hybridMultilevel"/>
    <w:tmpl w:val="CD827C6E"/>
    <w:lvl w:ilvl="0" w:tplc="4A007662">
      <w:start w:val="1"/>
      <w:numFmt w:val="decimal"/>
      <w:pStyle w:val="Heading2Numbered"/>
      <w:lvlText w:val="%1"/>
      <w:lvlJc w:val="left"/>
      <w:pPr>
        <w:tabs>
          <w:tab w:val="num" w:pos="454"/>
        </w:tabs>
        <w:ind w:left="454" w:hanging="454"/>
      </w:pPr>
      <w:rPr>
        <w:rFonts w:ascii="Arial Bold" w:hAnsi="Arial Bold" w:hint="default"/>
        <w:b/>
        <w:i w:val="0"/>
        <w:color w:val="002E54"/>
        <w:sz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D746343"/>
    <w:multiLevelType w:val="hybridMultilevel"/>
    <w:tmpl w:val="7CDC8E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E1D40EA"/>
    <w:multiLevelType w:val="hybridMultilevel"/>
    <w:tmpl w:val="1916E0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0A67952"/>
    <w:multiLevelType w:val="hybridMultilevel"/>
    <w:tmpl w:val="21122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B0058E"/>
    <w:multiLevelType w:val="hybridMultilevel"/>
    <w:tmpl w:val="AC8C0DE2"/>
    <w:lvl w:ilvl="0" w:tplc="93FA603E">
      <w:start w:val="1"/>
      <w:numFmt w:val="bullet"/>
      <w:lvlText w:val=""/>
      <w:lvlJc w:val="left"/>
      <w:pPr>
        <w:ind w:left="720" w:hanging="360"/>
      </w:pPr>
      <w:rPr>
        <w:rFonts w:ascii="Symbol" w:hAnsi="Symbol" w:hint="default"/>
        <w:color w:val="000000" w:themeColor="text1"/>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6231E93"/>
    <w:multiLevelType w:val="hybridMultilevel"/>
    <w:tmpl w:val="3DA8BA1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69B507F7"/>
    <w:multiLevelType w:val="hybridMultilevel"/>
    <w:tmpl w:val="E2FA222E"/>
    <w:lvl w:ilvl="0" w:tplc="441077BE">
      <w:start w:val="1"/>
      <w:numFmt w:val="decimal"/>
      <w:pStyle w:val="Heading6Numbered"/>
      <w:lvlText w:val="%1"/>
      <w:lvlJc w:val="left"/>
      <w:pPr>
        <w:tabs>
          <w:tab w:val="num" w:pos="340"/>
        </w:tabs>
        <w:ind w:left="340" w:hanging="340"/>
      </w:pPr>
      <w:rPr>
        <w:rFonts w:ascii="Arial" w:hAnsi="Arial" w:hint="default"/>
        <w:b/>
        <w:i w:val="0"/>
        <w:color w:val="auto"/>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9CF7BE1"/>
    <w:multiLevelType w:val="hybridMultilevel"/>
    <w:tmpl w:val="9982B5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9F05AF7"/>
    <w:multiLevelType w:val="multilevel"/>
    <w:tmpl w:val="C6928514"/>
    <w:styleLink w:val="StyleOutlinenumbered8pt"/>
    <w:lvl w:ilvl="0">
      <w:start w:val="1"/>
      <w:numFmt w:val="decimal"/>
      <w:lvlText w:val="%1"/>
      <w:lvlJc w:val="left"/>
      <w:pPr>
        <w:tabs>
          <w:tab w:val="num" w:pos="340"/>
        </w:tabs>
        <w:ind w:left="340" w:hanging="340"/>
      </w:pPr>
      <w:rPr>
        <w:rFonts w:ascii="Arial" w:hAnsi="Arial" w:hint="default"/>
        <w:b w:val="0"/>
        <w:i w:val="0"/>
        <w:color w:val="auto"/>
        <w:sz w:val="20"/>
      </w:rPr>
    </w:lvl>
    <w:lvl w:ilvl="1">
      <w:start w:val="1"/>
      <w:numFmt w:val="lowerLetter"/>
      <w:lvlText w:val="%2"/>
      <w:lvlJc w:val="left"/>
      <w:pPr>
        <w:tabs>
          <w:tab w:val="num" w:pos="680"/>
        </w:tabs>
        <w:ind w:left="680" w:hanging="340"/>
      </w:pPr>
      <w:rPr>
        <w:rFonts w:ascii="Arial" w:hAnsi="Arial" w:hint="default"/>
        <w:b w:val="0"/>
        <w:i w:val="0"/>
        <w:color w:val="auto"/>
        <w:sz w:val="20"/>
      </w:rPr>
    </w:lvl>
    <w:lvl w:ilvl="2">
      <w:start w:val="1"/>
      <w:numFmt w:val="bullet"/>
      <w:lvlText w:val=""/>
      <w:lvlJc w:val="left"/>
      <w:pPr>
        <w:tabs>
          <w:tab w:val="num" w:pos="1021"/>
        </w:tabs>
        <w:ind w:left="1021" w:hanging="341"/>
      </w:pPr>
      <w:rPr>
        <w:rFonts w:ascii="Wingdings 3" w:hAnsi="Wingdings 3" w:hint="default"/>
        <w:sz w:val="1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2073AC9"/>
    <w:multiLevelType w:val="hybridMultilevel"/>
    <w:tmpl w:val="E72E6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3415884"/>
    <w:multiLevelType w:val="hybridMultilevel"/>
    <w:tmpl w:val="2E945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5C0AE4"/>
    <w:multiLevelType w:val="hybridMultilevel"/>
    <w:tmpl w:val="F02C76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79F5686"/>
    <w:multiLevelType w:val="hybridMultilevel"/>
    <w:tmpl w:val="CB2CD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84365C1"/>
    <w:multiLevelType w:val="hybridMultilevel"/>
    <w:tmpl w:val="BAD64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8831012"/>
    <w:multiLevelType w:val="hybridMultilevel"/>
    <w:tmpl w:val="716EF6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335497901">
    <w:abstractNumId w:val="31"/>
  </w:num>
  <w:num w:numId="2" w16cid:durableId="1060205137">
    <w:abstractNumId w:val="33"/>
  </w:num>
  <w:num w:numId="3" w16cid:durableId="1723864034">
    <w:abstractNumId w:val="16"/>
  </w:num>
  <w:num w:numId="4" w16cid:durableId="1738553177">
    <w:abstractNumId w:val="8"/>
  </w:num>
  <w:num w:numId="5" w16cid:durableId="722292175">
    <w:abstractNumId w:val="20"/>
  </w:num>
  <w:num w:numId="6" w16cid:durableId="1576283849">
    <w:abstractNumId w:val="39"/>
  </w:num>
  <w:num w:numId="7" w16cid:durableId="1037896055">
    <w:abstractNumId w:val="30"/>
  </w:num>
  <w:num w:numId="8" w16cid:durableId="1560821662">
    <w:abstractNumId w:val="4"/>
  </w:num>
  <w:num w:numId="9" w16cid:durableId="1536306557">
    <w:abstractNumId w:val="24"/>
  </w:num>
  <w:num w:numId="10" w16cid:durableId="2127965330">
    <w:abstractNumId w:val="13"/>
  </w:num>
  <w:num w:numId="11" w16cid:durableId="2048987578">
    <w:abstractNumId w:val="2"/>
  </w:num>
  <w:num w:numId="12" w16cid:durableId="171073425">
    <w:abstractNumId w:val="1"/>
  </w:num>
  <w:num w:numId="13" w16cid:durableId="1700736334">
    <w:abstractNumId w:val="0"/>
  </w:num>
  <w:num w:numId="14" w16cid:durableId="813377500">
    <w:abstractNumId w:val="41"/>
  </w:num>
  <w:num w:numId="15" w16cid:durableId="1187524405">
    <w:abstractNumId w:val="37"/>
  </w:num>
  <w:num w:numId="16" w16cid:durableId="467940357">
    <w:abstractNumId w:val="6"/>
  </w:num>
  <w:num w:numId="17" w16cid:durableId="1089892435">
    <w:abstractNumId w:val="27"/>
  </w:num>
  <w:num w:numId="18" w16cid:durableId="539325292">
    <w:abstractNumId w:val="34"/>
  </w:num>
  <w:num w:numId="19" w16cid:durableId="921371472">
    <w:abstractNumId w:val="7"/>
  </w:num>
  <w:num w:numId="20" w16cid:durableId="890772120">
    <w:abstractNumId w:val="18"/>
  </w:num>
  <w:num w:numId="21" w16cid:durableId="348416498">
    <w:abstractNumId w:val="43"/>
  </w:num>
  <w:num w:numId="22" w16cid:durableId="2057393175">
    <w:abstractNumId w:val="26"/>
  </w:num>
  <w:num w:numId="23" w16cid:durableId="429356574">
    <w:abstractNumId w:val="11"/>
  </w:num>
  <w:num w:numId="24" w16cid:durableId="1173228128">
    <w:abstractNumId w:val="22"/>
  </w:num>
  <w:num w:numId="25" w16cid:durableId="994188033">
    <w:abstractNumId w:val="45"/>
  </w:num>
  <w:num w:numId="26" w16cid:durableId="885719631">
    <w:abstractNumId w:val="44"/>
  </w:num>
  <w:num w:numId="27" w16cid:durableId="791022764">
    <w:abstractNumId w:val="36"/>
  </w:num>
  <w:num w:numId="28" w16cid:durableId="360866346">
    <w:abstractNumId w:val="32"/>
  </w:num>
  <w:num w:numId="29" w16cid:durableId="1755273441">
    <w:abstractNumId w:val="19"/>
  </w:num>
  <w:num w:numId="30" w16cid:durableId="1495025745">
    <w:abstractNumId w:val="28"/>
  </w:num>
  <w:num w:numId="31" w16cid:durableId="23986274">
    <w:abstractNumId w:val="5"/>
  </w:num>
  <w:num w:numId="32" w16cid:durableId="1791972134">
    <w:abstractNumId w:val="40"/>
  </w:num>
  <w:num w:numId="33" w16cid:durableId="105587201">
    <w:abstractNumId w:val="23"/>
  </w:num>
  <w:num w:numId="34" w16cid:durableId="762141011">
    <w:abstractNumId w:val="12"/>
  </w:num>
  <w:num w:numId="35" w16cid:durableId="79761913">
    <w:abstractNumId w:val="3"/>
  </w:num>
  <w:num w:numId="36" w16cid:durableId="1253321043">
    <w:abstractNumId w:val="29"/>
  </w:num>
  <w:num w:numId="37" w16cid:durableId="1000736963">
    <w:abstractNumId w:val="10"/>
  </w:num>
  <w:num w:numId="38" w16cid:durableId="1471904674">
    <w:abstractNumId w:val="25"/>
  </w:num>
  <w:num w:numId="39" w16cid:durableId="927999498">
    <w:abstractNumId w:val="21"/>
  </w:num>
  <w:num w:numId="40" w16cid:durableId="403720545">
    <w:abstractNumId w:val="42"/>
  </w:num>
  <w:num w:numId="41" w16cid:durableId="974212168">
    <w:abstractNumId w:val="46"/>
  </w:num>
  <w:num w:numId="42" w16cid:durableId="1536888598">
    <w:abstractNumId w:val="14"/>
  </w:num>
  <w:num w:numId="43" w16cid:durableId="252477089">
    <w:abstractNumId w:val="17"/>
  </w:num>
  <w:num w:numId="44" w16cid:durableId="406344288">
    <w:abstractNumId w:val="38"/>
  </w:num>
  <w:num w:numId="45" w16cid:durableId="1899432893">
    <w:abstractNumId w:val="47"/>
  </w:num>
  <w:num w:numId="46" w16cid:durableId="1310397801">
    <w:abstractNumId w:val="15"/>
  </w:num>
  <w:num w:numId="47" w16cid:durableId="1121190205">
    <w:abstractNumId w:val="9"/>
  </w:num>
  <w:num w:numId="48" w16cid:durableId="927154202">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827"/>
    <w:rsid w:val="00004A25"/>
    <w:rsid w:val="0000518B"/>
    <w:rsid w:val="000057F9"/>
    <w:rsid w:val="000072BF"/>
    <w:rsid w:val="0000736E"/>
    <w:rsid w:val="00015575"/>
    <w:rsid w:val="00020949"/>
    <w:rsid w:val="000261C6"/>
    <w:rsid w:val="000301D7"/>
    <w:rsid w:val="000360E0"/>
    <w:rsid w:val="000360E4"/>
    <w:rsid w:val="00037F35"/>
    <w:rsid w:val="000415C5"/>
    <w:rsid w:val="00047B63"/>
    <w:rsid w:val="00050A58"/>
    <w:rsid w:val="000531C8"/>
    <w:rsid w:val="00054F89"/>
    <w:rsid w:val="0005543E"/>
    <w:rsid w:val="0005798B"/>
    <w:rsid w:val="0006087A"/>
    <w:rsid w:val="000612F8"/>
    <w:rsid w:val="00064047"/>
    <w:rsid w:val="00067CC9"/>
    <w:rsid w:val="00071CE7"/>
    <w:rsid w:val="0007490D"/>
    <w:rsid w:val="0007670B"/>
    <w:rsid w:val="000774AF"/>
    <w:rsid w:val="00080294"/>
    <w:rsid w:val="00081FC6"/>
    <w:rsid w:val="00083832"/>
    <w:rsid w:val="000865EF"/>
    <w:rsid w:val="00091382"/>
    <w:rsid w:val="00093E6E"/>
    <w:rsid w:val="0009597E"/>
    <w:rsid w:val="00096E08"/>
    <w:rsid w:val="000A032D"/>
    <w:rsid w:val="000A391E"/>
    <w:rsid w:val="000B0915"/>
    <w:rsid w:val="000B101B"/>
    <w:rsid w:val="000B1044"/>
    <w:rsid w:val="000B196A"/>
    <w:rsid w:val="000B2183"/>
    <w:rsid w:val="000B233A"/>
    <w:rsid w:val="000B739E"/>
    <w:rsid w:val="000C043F"/>
    <w:rsid w:val="000C29B9"/>
    <w:rsid w:val="000C6F13"/>
    <w:rsid w:val="000C74F0"/>
    <w:rsid w:val="000D12BC"/>
    <w:rsid w:val="000D16D4"/>
    <w:rsid w:val="000D4709"/>
    <w:rsid w:val="000D5AEF"/>
    <w:rsid w:val="000D5F95"/>
    <w:rsid w:val="000E2DA2"/>
    <w:rsid w:val="000E5B03"/>
    <w:rsid w:val="000E7034"/>
    <w:rsid w:val="000F23A0"/>
    <w:rsid w:val="000F3998"/>
    <w:rsid w:val="000F5C93"/>
    <w:rsid w:val="000F76FB"/>
    <w:rsid w:val="0010266E"/>
    <w:rsid w:val="00103F53"/>
    <w:rsid w:val="00110DD2"/>
    <w:rsid w:val="001162E2"/>
    <w:rsid w:val="0012281D"/>
    <w:rsid w:val="00122902"/>
    <w:rsid w:val="00126070"/>
    <w:rsid w:val="0012638D"/>
    <w:rsid w:val="00126F5F"/>
    <w:rsid w:val="00133346"/>
    <w:rsid w:val="0014071F"/>
    <w:rsid w:val="00141F99"/>
    <w:rsid w:val="00147255"/>
    <w:rsid w:val="001472DF"/>
    <w:rsid w:val="00147DA6"/>
    <w:rsid w:val="00147FC9"/>
    <w:rsid w:val="00152E64"/>
    <w:rsid w:val="00154EAE"/>
    <w:rsid w:val="0015670F"/>
    <w:rsid w:val="00156A1A"/>
    <w:rsid w:val="001570BD"/>
    <w:rsid w:val="00157467"/>
    <w:rsid w:val="0015756E"/>
    <w:rsid w:val="00161484"/>
    <w:rsid w:val="001639BE"/>
    <w:rsid w:val="00163CCE"/>
    <w:rsid w:val="0016488D"/>
    <w:rsid w:val="00176CFB"/>
    <w:rsid w:val="001832E7"/>
    <w:rsid w:val="00183466"/>
    <w:rsid w:val="00184049"/>
    <w:rsid w:val="00190139"/>
    <w:rsid w:val="001901A6"/>
    <w:rsid w:val="00191964"/>
    <w:rsid w:val="00193638"/>
    <w:rsid w:val="00197CC5"/>
    <w:rsid w:val="001A00DB"/>
    <w:rsid w:val="001A036A"/>
    <w:rsid w:val="001A1AAD"/>
    <w:rsid w:val="001A3407"/>
    <w:rsid w:val="001A346A"/>
    <w:rsid w:val="001A3C62"/>
    <w:rsid w:val="001A4216"/>
    <w:rsid w:val="001A7B5F"/>
    <w:rsid w:val="001A7E80"/>
    <w:rsid w:val="001B086C"/>
    <w:rsid w:val="001B376F"/>
    <w:rsid w:val="001B4D26"/>
    <w:rsid w:val="001B6301"/>
    <w:rsid w:val="001C13C2"/>
    <w:rsid w:val="001C1912"/>
    <w:rsid w:val="001C2B6C"/>
    <w:rsid w:val="001C4FFE"/>
    <w:rsid w:val="001C619D"/>
    <w:rsid w:val="001C6D78"/>
    <w:rsid w:val="001C7CB5"/>
    <w:rsid w:val="001D47C8"/>
    <w:rsid w:val="001D6378"/>
    <w:rsid w:val="001F2BCE"/>
    <w:rsid w:val="001F3CF9"/>
    <w:rsid w:val="001F4E40"/>
    <w:rsid w:val="00201408"/>
    <w:rsid w:val="002018BA"/>
    <w:rsid w:val="00202BF1"/>
    <w:rsid w:val="002030E6"/>
    <w:rsid w:val="0020501D"/>
    <w:rsid w:val="00205840"/>
    <w:rsid w:val="00207DA6"/>
    <w:rsid w:val="00212533"/>
    <w:rsid w:val="00214BA6"/>
    <w:rsid w:val="00221795"/>
    <w:rsid w:val="002306BC"/>
    <w:rsid w:val="00233B24"/>
    <w:rsid w:val="00233E2D"/>
    <w:rsid w:val="002378B0"/>
    <w:rsid w:val="00241FC7"/>
    <w:rsid w:val="00247C3C"/>
    <w:rsid w:val="00253E2C"/>
    <w:rsid w:val="00254F7E"/>
    <w:rsid w:val="00256EF1"/>
    <w:rsid w:val="00260829"/>
    <w:rsid w:val="00260D09"/>
    <w:rsid w:val="00262ABA"/>
    <w:rsid w:val="00270B63"/>
    <w:rsid w:val="00271503"/>
    <w:rsid w:val="002724CE"/>
    <w:rsid w:val="002751FD"/>
    <w:rsid w:val="00275892"/>
    <w:rsid w:val="002767C6"/>
    <w:rsid w:val="00280614"/>
    <w:rsid w:val="00286D2E"/>
    <w:rsid w:val="002A6DED"/>
    <w:rsid w:val="002B0C5F"/>
    <w:rsid w:val="002B23C7"/>
    <w:rsid w:val="002B66BD"/>
    <w:rsid w:val="002C4B75"/>
    <w:rsid w:val="002D1731"/>
    <w:rsid w:val="002D2028"/>
    <w:rsid w:val="002D4A93"/>
    <w:rsid w:val="002F1EC7"/>
    <w:rsid w:val="002F592C"/>
    <w:rsid w:val="002F5AA0"/>
    <w:rsid w:val="00302558"/>
    <w:rsid w:val="00307626"/>
    <w:rsid w:val="003125E5"/>
    <w:rsid w:val="00317896"/>
    <w:rsid w:val="0032014E"/>
    <w:rsid w:val="00323F7B"/>
    <w:rsid w:val="0033006C"/>
    <w:rsid w:val="00330316"/>
    <w:rsid w:val="003337B9"/>
    <w:rsid w:val="003356D6"/>
    <w:rsid w:val="00335707"/>
    <w:rsid w:val="00344202"/>
    <w:rsid w:val="00344CB6"/>
    <w:rsid w:val="00354C5E"/>
    <w:rsid w:val="00356160"/>
    <w:rsid w:val="00360545"/>
    <w:rsid w:val="00361282"/>
    <w:rsid w:val="00361A79"/>
    <w:rsid w:val="003632AF"/>
    <w:rsid w:val="0036476A"/>
    <w:rsid w:val="00367AA4"/>
    <w:rsid w:val="00372261"/>
    <w:rsid w:val="0038075A"/>
    <w:rsid w:val="00380977"/>
    <w:rsid w:val="003820EB"/>
    <w:rsid w:val="003846F6"/>
    <w:rsid w:val="00387586"/>
    <w:rsid w:val="00387FDC"/>
    <w:rsid w:val="003910F6"/>
    <w:rsid w:val="00391C7F"/>
    <w:rsid w:val="00394646"/>
    <w:rsid w:val="003A42C8"/>
    <w:rsid w:val="003A53A4"/>
    <w:rsid w:val="003B0F35"/>
    <w:rsid w:val="003B12B0"/>
    <w:rsid w:val="003B592D"/>
    <w:rsid w:val="003B7EAC"/>
    <w:rsid w:val="003B7F23"/>
    <w:rsid w:val="003C0F4D"/>
    <w:rsid w:val="003C325E"/>
    <w:rsid w:val="003C6760"/>
    <w:rsid w:val="003D0592"/>
    <w:rsid w:val="003E0B8F"/>
    <w:rsid w:val="003E1EBF"/>
    <w:rsid w:val="003E2389"/>
    <w:rsid w:val="003E28D7"/>
    <w:rsid w:val="003E6898"/>
    <w:rsid w:val="003E6A9C"/>
    <w:rsid w:val="003F13A7"/>
    <w:rsid w:val="003F2B51"/>
    <w:rsid w:val="004002B5"/>
    <w:rsid w:val="00401AE1"/>
    <w:rsid w:val="00402303"/>
    <w:rsid w:val="00402E20"/>
    <w:rsid w:val="00410037"/>
    <w:rsid w:val="00411B59"/>
    <w:rsid w:val="004149E7"/>
    <w:rsid w:val="00414CE1"/>
    <w:rsid w:val="004245E8"/>
    <w:rsid w:val="00427166"/>
    <w:rsid w:val="004276BC"/>
    <w:rsid w:val="0042798D"/>
    <w:rsid w:val="004330ED"/>
    <w:rsid w:val="00433E37"/>
    <w:rsid w:val="00433FA0"/>
    <w:rsid w:val="004342E8"/>
    <w:rsid w:val="00435138"/>
    <w:rsid w:val="00437259"/>
    <w:rsid w:val="004434E1"/>
    <w:rsid w:val="00444148"/>
    <w:rsid w:val="00445D46"/>
    <w:rsid w:val="00446E4E"/>
    <w:rsid w:val="00451332"/>
    <w:rsid w:val="004550E2"/>
    <w:rsid w:val="00457682"/>
    <w:rsid w:val="00460D07"/>
    <w:rsid w:val="00463AB8"/>
    <w:rsid w:val="00472429"/>
    <w:rsid w:val="0047252C"/>
    <w:rsid w:val="00472C23"/>
    <w:rsid w:val="004753D8"/>
    <w:rsid w:val="0048109F"/>
    <w:rsid w:val="0048351D"/>
    <w:rsid w:val="0049204F"/>
    <w:rsid w:val="00492108"/>
    <w:rsid w:val="004927B8"/>
    <w:rsid w:val="004A223D"/>
    <w:rsid w:val="004A3F92"/>
    <w:rsid w:val="004A4C04"/>
    <w:rsid w:val="004A5A70"/>
    <w:rsid w:val="004A6E8F"/>
    <w:rsid w:val="004A7FEC"/>
    <w:rsid w:val="004B0395"/>
    <w:rsid w:val="004B2D53"/>
    <w:rsid w:val="004C1D9E"/>
    <w:rsid w:val="004C2E3D"/>
    <w:rsid w:val="004C611E"/>
    <w:rsid w:val="004C70B5"/>
    <w:rsid w:val="004D0C41"/>
    <w:rsid w:val="004D1A23"/>
    <w:rsid w:val="004D1A3B"/>
    <w:rsid w:val="004D5BCD"/>
    <w:rsid w:val="004D67EF"/>
    <w:rsid w:val="004D6C0C"/>
    <w:rsid w:val="004D7B52"/>
    <w:rsid w:val="004E35E8"/>
    <w:rsid w:val="004E3867"/>
    <w:rsid w:val="004E4DDB"/>
    <w:rsid w:val="004E5FEC"/>
    <w:rsid w:val="004E7336"/>
    <w:rsid w:val="004E7E52"/>
    <w:rsid w:val="004F3C81"/>
    <w:rsid w:val="004F6309"/>
    <w:rsid w:val="0050548D"/>
    <w:rsid w:val="00507A99"/>
    <w:rsid w:val="00511F83"/>
    <w:rsid w:val="00513859"/>
    <w:rsid w:val="00514157"/>
    <w:rsid w:val="005158F1"/>
    <w:rsid w:val="00517854"/>
    <w:rsid w:val="0052216F"/>
    <w:rsid w:val="00522902"/>
    <w:rsid w:val="00523BE7"/>
    <w:rsid w:val="0052558A"/>
    <w:rsid w:val="00526F63"/>
    <w:rsid w:val="00531EA9"/>
    <w:rsid w:val="005433FB"/>
    <w:rsid w:val="00543563"/>
    <w:rsid w:val="00556AA6"/>
    <w:rsid w:val="00560424"/>
    <w:rsid w:val="005615D5"/>
    <w:rsid w:val="00562E55"/>
    <w:rsid w:val="00565545"/>
    <w:rsid w:val="00565A12"/>
    <w:rsid w:val="00567BD0"/>
    <w:rsid w:val="00567CC5"/>
    <w:rsid w:val="00574308"/>
    <w:rsid w:val="00574A6E"/>
    <w:rsid w:val="005800D3"/>
    <w:rsid w:val="00581450"/>
    <w:rsid w:val="0058328A"/>
    <w:rsid w:val="005865A1"/>
    <w:rsid w:val="0058754E"/>
    <w:rsid w:val="005925E1"/>
    <w:rsid w:val="00593849"/>
    <w:rsid w:val="005A1FB1"/>
    <w:rsid w:val="005A52DA"/>
    <w:rsid w:val="005A6D13"/>
    <w:rsid w:val="005B0F53"/>
    <w:rsid w:val="005B23C3"/>
    <w:rsid w:val="005B7E40"/>
    <w:rsid w:val="005C0FEF"/>
    <w:rsid w:val="005C1823"/>
    <w:rsid w:val="005C6205"/>
    <w:rsid w:val="005D1D51"/>
    <w:rsid w:val="005D4CE0"/>
    <w:rsid w:val="005D7600"/>
    <w:rsid w:val="005E1192"/>
    <w:rsid w:val="005E15DC"/>
    <w:rsid w:val="005E1616"/>
    <w:rsid w:val="005E1DDD"/>
    <w:rsid w:val="005E62E4"/>
    <w:rsid w:val="005F0F5C"/>
    <w:rsid w:val="005F22DA"/>
    <w:rsid w:val="005F2577"/>
    <w:rsid w:val="005F7725"/>
    <w:rsid w:val="006020C0"/>
    <w:rsid w:val="006033F7"/>
    <w:rsid w:val="00604CE6"/>
    <w:rsid w:val="006051D5"/>
    <w:rsid w:val="00607059"/>
    <w:rsid w:val="006111E2"/>
    <w:rsid w:val="00611288"/>
    <w:rsid w:val="00611FB8"/>
    <w:rsid w:val="00614501"/>
    <w:rsid w:val="00614B74"/>
    <w:rsid w:val="006161EB"/>
    <w:rsid w:val="00616E5B"/>
    <w:rsid w:val="006177CA"/>
    <w:rsid w:val="0062084E"/>
    <w:rsid w:val="00620AC5"/>
    <w:rsid w:val="0062157A"/>
    <w:rsid w:val="00622F80"/>
    <w:rsid w:val="00625E59"/>
    <w:rsid w:val="00635E9E"/>
    <w:rsid w:val="00642797"/>
    <w:rsid w:val="00644F8C"/>
    <w:rsid w:val="0065037C"/>
    <w:rsid w:val="00655569"/>
    <w:rsid w:val="00655A92"/>
    <w:rsid w:val="00665BF6"/>
    <w:rsid w:val="006674BB"/>
    <w:rsid w:val="00676E2C"/>
    <w:rsid w:val="006804E2"/>
    <w:rsid w:val="0068276C"/>
    <w:rsid w:val="00682C1E"/>
    <w:rsid w:val="0068490A"/>
    <w:rsid w:val="00684D3B"/>
    <w:rsid w:val="00685643"/>
    <w:rsid w:val="00686112"/>
    <w:rsid w:val="00690107"/>
    <w:rsid w:val="00692D4E"/>
    <w:rsid w:val="00695D11"/>
    <w:rsid w:val="00696A13"/>
    <w:rsid w:val="006A55AC"/>
    <w:rsid w:val="006A6269"/>
    <w:rsid w:val="006A67A0"/>
    <w:rsid w:val="006A76FD"/>
    <w:rsid w:val="006B5466"/>
    <w:rsid w:val="006B6255"/>
    <w:rsid w:val="006C4B1E"/>
    <w:rsid w:val="006C5CCF"/>
    <w:rsid w:val="006C6CBB"/>
    <w:rsid w:val="006D570E"/>
    <w:rsid w:val="006D79ED"/>
    <w:rsid w:val="006E3956"/>
    <w:rsid w:val="006E7252"/>
    <w:rsid w:val="006E7D36"/>
    <w:rsid w:val="006F1DF8"/>
    <w:rsid w:val="006F57CC"/>
    <w:rsid w:val="006F651F"/>
    <w:rsid w:val="00700D1B"/>
    <w:rsid w:val="007022BB"/>
    <w:rsid w:val="00703004"/>
    <w:rsid w:val="0070377F"/>
    <w:rsid w:val="00704838"/>
    <w:rsid w:val="00713C0B"/>
    <w:rsid w:val="0072306C"/>
    <w:rsid w:val="00725D9C"/>
    <w:rsid w:val="00727BE2"/>
    <w:rsid w:val="00731356"/>
    <w:rsid w:val="0073204B"/>
    <w:rsid w:val="00732650"/>
    <w:rsid w:val="00734C86"/>
    <w:rsid w:val="00736227"/>
    <w:rsid w:val="00736BDB"/>
    <w:rsid w:val="007370A0"/>
    <w:rsid w:val="007374D2"/>
    <w:rsid w:val="00743461"/>
    <w:rsid w:val="007461A1"/>
    <w:rsid w:val="007464D8"/>
    <w:rsid w:val="007503A5"/>
    <w:rsid w:val="00757BEF"/>
    <w:rsid w:val="0076059C"/>
    <w:rsid w:val="00762E4D"/>
    <w:rsid w:val="00764512"/>
    <w:rsid w:val="007659F1"/>
    <w:rsid w:val="0077049F"/>
    <w:rsid w:val="00771A0A"/>
    <w:rsid w:val="007723B4"/>
    <w:rsid w:val="00772647"/>
    <w:rsid w:val="00772E42"/>
    <w:rsid w:val="00774D56"/>
    <w:rsid w:val="0077601A"/>
    <w:rsid w:val="007765FC"/>
    <w:rsid w:val="007769BD"/>
    <w:rsid w:val="007779B8"/>
    <w:rsid w:val="00777BCC"/>
    <w:rsid w:val="00783ABE"/>
    <w:rsid w:val="0078477D"/>
    <w:rsid w:val="0079031C"/>
    <w:rsid w:val="0079082C"/>
    <w:rsid w:val="007941CC"/>
    <w:rsid w:val="00794E15"/>
    <w:rsid w:val="007958E6"/>
    <w:rsid w:val="00796F38"/>
    <w:rsid w:val="007A0617"/>
    <w:rsid w:val="007A06D3"/>
    <w:rsid w:val="007A19BC"/>
    <w:rsid w:val="007B47A7"/>
    <w:rsid w:val="007C06EA"/>
    <w:rsid w:val="007C22FD"/>
    <w:rsid w:val="007C28C6"/>
    <w:rsid w:val="007C35E0"/>
    <w:rsid w:val="007C5051"/>
    <w:rsid w:val="007D1590"/>
    <w:rsid w:val="007D4E47"/>
    <w:rsid w:val="007D6827"/>
    <w:rsid w:val="007E0076"/>
    <w:rsid w:val="007E0285"/>
    <w:rsid w:val="007E619C"/>
    <w:rsid w:val="007F18B0"/>
    <w:rsid w:val="007F1B88"/>
    <w:rsid w:val="007F3F7C"/>
    <w:rsid w:val="007F4153"/>
    <w:rsid w:val="00801B1D"/>
    <w:rsid w:val="008037CA"/>
    <w:rsid w:val="00805535"/>
    <w:rsid w:val="00816FAA"/>
    <w:rsid w:val="008208C9"/>
    <w:rsid w:val="00824CF3"/>
    <w:rsid w:val="00843FFE"/>
    <w:rsid w:val="00851BBD"/>
    <w:rsid w:val="00851C8E"/>
    <w:rsid w:val="0085353F"/>
    <w:rsid w:val="0085648F"/>
    <w:rsid w:val="00857813"/>
    <w:rsid w:val="00860763"/>
    <w:rsid w:val="008626DA"/>
    <w:rsid w:val="00864065"/>
    <w:rsid w:val="0086631D"/>
    <w:rsid w:val="00867E45"/>
    <w:rsid w:val="0087507F"/>
    <w:rsid w:val="0087540B"/>
    <w:rsid w:val="0088205C"/>
    <w:rsid w:val="008829CA"/>
    <w:rsid w:val="00885BA0"/>
    <w:rsid w:val="00887C19"/>
    <w:rsid w:val="008904C0"/>
    <w:rsid w:val="00891F35"/>
    <w:rsid w:val="00893A80"/>
    <w:rsid w:val="00894511"/>
    <w:rsid w:val="008A1842"/>
    <w:rsid w:val="008A1AA1"/>
    <w:rsid w:val="008A2599"/>
    <w:rsid w:val="008A6FF3"/>
    <w:rsid w:val="008A767F"/>
    <w:rsid w:val="008A7F18"/>
    <w:rsid w:val="008B3D9A"/>
    <w:rsid w:val="008C0395"/>
    <w:rsid w:val="008C1A58"/>
    <w:rsid w:val="008C5A85"/>
    <w:rsid w:val="008C61BA"/>
    <w:rsid w:val="008C65B3"/>
    <w:rsid w:val="008D0043"/>
    <w:rsid w:val="008D1ED2"/>
    <w:rsid w:val="008D476D"/>
    <w:rsid w:val="008D5AA9"/>
    <w:rsid w:val="008E07B1"/>
    <w:rsid w:val="008E176B"/>
    <w:rsid w:val="008E30C9"/>
    <w:rsid w:val="008E4B6B"/>
    <w:rsid w:val="008E5B95"/>
    <w:rsid w:val="008E7449"/>
    <w:rsid w:val="008F3563"/>
    <w:rsid w:val="008F7426"/>
    <w:rsid w:val="00903353"/>
    <w:rsid w:val="00903FD0"/>
    <w:rsid w:val="009069EA"/>
    <w:rsid w:val="00907798"/>
    <w:rsid w:val="00911D28"/>
    <w:rsid w:val="00913916"/>
    <w:rsid w:val="00914B9D"/>
    <w:rsid w:val="009155F8"/>
    <w:rsid w:val="00916555"/>
    <w:rsid w:val="00917342"/>
    <w:rsid w:val="00926606"/>
    <w:rsid w:val="00933AF6"/>
    <w:rsid w:val="00934068"/>
    <w:rsid w:val="009342B4"/>
    <w:rsid w:val="009365A0"/>
    <w:rsid w:val="009379D6"/>
    <w:rsid w:val="00937DED"/>
    <w:rsid w:val="009435D0"/>
    <w:rsid w:val="009443E4"/>
    <w:rsid w:val="00944C4F"/>
    <w:rsid w:val="00947F03"/>
    <w:rsid w:val="009534EC"/>
    <w:rsid w:val="0095361D"/>
    <w:rsid w:val="00955BF4"/>
    <w:rsid w:val="009603AF"/>
    <w:rsid w:val="009604B8"/>
    <w:rsid w:val="00962195"/>
    <w:rsid w:val="00962A4E"/>
    <w:rsid w:val="009638D3"/>
    <w:rsid w:val="00970E85"/>
    <w:rsid w:val="009712C1"/>
    <w:rsid w:val="00971B4F"/>
    <w:rsid w:val="00972642"/>
    <w:rsid w:val="00972D22"/>
    <w:rsid w:val="00974EB5"/>
    <w:rsid w:val="00975840"/>
    <w:rsid w:val="009801B6"/>
    <w:rsid w:val="00980763"/>
    <w:rsid w:val="00980DBA"/>
    <w:rsid w:val="009863AD"/>
    <w:rsid w:val="00992170"/>
    <w:rsid w:val="0099223D"/>
    <w:rsid w:val="0099268D"/>
    <w:rsid w:val="00992A00"/>
    <w:rsid w:val="00995AA5"/>
    <w:rsid w:val="00996F4F"/>
    <w:rsid w:val="00997A30"/>
    <w:rsid w:val="009A04F7"/>
    <w:rsid w:val="009B190D"/>
    <w:rsid w:val="009B3FE4"/>
    <w:rsid w:val="009B46D0"/>
    <w:rsid w:val="009B6888"/>
    <w:rsid w:val="009D20CA"/>
    <w:rsid w:val="009D2EA7"/>
    <w:rsid w:val="009D47EA"/>
    <w:rsid w:val="009D5203"/>
    <w:rsid w:val="009E031F"/>
    <w:rsid w:val="009E2C57"/>
    <w:rsid w:val="009E4154"/>
    <w:rsid w:val="009E5903"/>
    <w:rsid w:val="009E7FB6"/>
    <w:rsid w:val="009F5C0B"/>
    <w:rsid w:val="009F5ED5"/>
    <w:rsid w:val="00A011C5"/>
    <w:rsid w:val="00A0550E"/>
    <w:rsid w:val="00A0587B"/>
    <w:rsid w:val="00A079FF"/>
    <w:rsid w:val="00A130F5"/>
    <w:rsid w:val="00A20797"/>
    <w:rsid w:val="00A236B1"/>
    <w:rsid w:val="00A304B4"/>
    <w:rsid w:val="00A31408"/>
    <w:rsid w:val="00A31C82"/>
    <w:rsid w:val="00A31E1F"/>
    <w:rsid w:val="00A33A41"/>
    <w:rsid w:val="00A407F5"/>
    <w:rsid w:val="00A42CAC"/>
    <w:rsid w:val="00A44AE2"/>
    <w:rsid w:val="00A45505"/>
    <w:rsid w:val="00A56F63"/>
    <w:rsid w:val="00A64137"/>
    <w:rsid w:val="00A64259"/>
    <w:rsid w:val="00A6563D"/>
    <w:rsid w:val="00A665D6"/>
    <w:rsid w:val="00A66636"/>
    <w:rsid w:val="00A82562"/>
    <w:rsid w:val="00A85603"/>
    <w:rsid w:val="00A85742"/>
    <w:rsid w:val="00A903AA"/>
    <w:rsid w:val="00A923B8"/>
    <w:rsid w:val="00A94981"/>
    <w:rsid w:val="00A94C2D"/>
    <w:rsid w:val="00AA0E18"/>
    <w:rsid w:val="00AA3490"/>
    <w:rsid w:val="00AA3BE2"/>
    <w:rsid w:val="00AB11FD"/>
    <w:rsid w:val="00AB36D4"/>
    <w:rsid w:val="00AB64B8"/>
    <w:rsid w:val="00AC1402"/>
    <w:rsid w:val="00AC47FC"/>
    <w:rsid w:val="00AC55DD"/>
    <w:rsid w:val="00AC7F3D"/>
    <w:rsid w:val="00AD6025"/>
    <w:rsid w:val="00AE0661"/>
    <w:rsid w:val="00AE0C9F"/>
    <w:rsid w:val="00AE2E80"/>
    <w:rsid w:val="00AE7935"/>
    <w:rsid w:val="00AF0906"/>
    <w:rsid w:val="00AF1E57"/>
    <w:rsid w:val="00AF4661"/>
    <w:rsid w:val="00B01433"/>
    <w:rsid w:val="00B01D47"/>
    <w:rsid w:val="00B037F6"/>
    <w:rsid w:val="00B110F5"/>
    <w:rsid w:val="00B116EF"/>
    <w:rsid w:val="00B16068"/>
    <w:rsid w:val="00B301F9"/>
    <w:rsid w:val="00B32989"/>
    <w:rsid w:val="00B37C20"/>
    <w:rsid w:val="00B4184E"/>
    <w:rsid w:val="00B448DB"/>
    <w:rsid w:val="00B44AA4"/>
    <w:rsid w:val="00B45FCA"/>
    <w:rsid w:val="00B466F0"/>
    <w:rsid w:val="00B47C28"/>
    <w:rsid w:val="00B5194B"/>
    <w:rsid w:val="00B55625"/>
    <w:rsid w:val="00B60FCB"/>
    <w:rsid w:val="00B65604"/>
    <w:rsid w:val="00B70DD4"/>
    <w:rsid w:val="00B72FF5"/>
    <w:rsid w:val="00B80DE8"/>
    <w:rsid w:val="00B813DE"/>
    <w:rsid w:val="00B86F70"/>
    <w:rsid w:val="00B90173"/>
    <w:rsid w:val="00B924D2"/>
    <w:rsid w:val="00B943C4"/>
    <w:rsid w:val="00B95B6E"/>
    <w:rsid w:val="00BA0B6D"/>
    <w:rsid w:val="00BA1628"/>
    <w:rsid w:val="00BB17E0"/>
    <w:rsid w:val="00BB2022"/>
    <w:rsid w:val="00BB2B05"/>
    <w:rsid w:val="00BB4608"/>
    <w:rsid w:val="00BB4EDF"/>
    <w:rsid w:val="00BB51E6"/>
    <w:rsid w:val="00BB57EA"/>
    <w:rsid w:val="00BB754C"/>
    <w:rsid w:val="00BC09B4"/>
    <w:rsid w:val="00BC3393"/>
    <w:rsid w:val="00BD3426"/>
    <w:rsid w:val="00BD6CEA"/>
    <w:rsid w:val="00BE1590"/>
    <w:rsid w:val="00BE19B6"/>
    <w:rsid w:val="00BE3AA4"/>
    <w:rsid w:val="00BF0BC5"/>
    <w:rsid w:val="00BF2164"/>
    <w:rsid w:val="00BF2813"/>
    <w:rsid w:val="00BF2D67"/>
    <w:rsid w:val="00BF5F7D"/>
    <w:rsid w:val="00BF702F"/>
    <w:rsid w:val="00C00427"/>
    <w:rsid w:val="00C01BC6"/>
    <w:rsid w:val="00C01D42"/>
    <w:rsid w:val="00C06F40"/>
    <w:rsid w:val="00C074E2"/>
    <w:rsid w:val="00C10994"/>
    <w:rsid w:val="00C11438"/>
    <w:rsid w:val="00C11450"/>
    <w:rsid w:val="00C11665"/>
    <w:rsid w:val="00C21FDE"/>
    <w:rsid w:val="00C24022"/>
    <w:rsid w:val="00C253D0"/>
    <w:rsid w:val="00C266A6"/>
    <w:rsid w:val="00C314BA"/>
    <w:rsid w:val="00C3373B"/>
    <w:rsid w:val="00C345AD"/>
    <w:rsid w:val="00C3587F"/>
    <w:rsid w:val="00C36DF4"/>
    <w:rsid w:val="00C468B8"/>
    <w:rsid w:val="00C52650"/>
    <w:rsid w:val="00C52A46"/>
    <w:rsid w:val="00C6000B"/>
    <w:rsid w:val="00C658D8"/>
    <w:rsid w:val="00C65991"/>
    <w:rsid w:val="00C67107"/>
    <w:rsid w:val="00C71160"/>
    <w:rsid w:val="00C724A7"/>
    <w:rsid w:val="00C73CCA"/>
    <w:rsid w:val="00C74F7E"/>
    <w:rsid w:val="00C7618F"/>
    <w:rsid w:val="00C83525"/>
    <w:rsid w:val="00C86157"/>
    <w:rsid w:val="00C953A4"/>
    <w:rsid w:val="00CA1C47"/>
    <w:rsid w:val="00CA2A75"/>
    <w:rsid w:val="00CB2C72"/>
    <w:rsid w:val="00CB2FA2"/>
    <w:rsid w:val="00CB3BD0"/>
    <w:rsid w:val="00CB45F7"/>
    <w:rsid w:val="00CB5672"/>
    <w:rsid w:val="00CB6795"/>
    <w:rsid w:val="00CC40C7"/>
    <w:rsid w:val="00CC40DD"/>
    <w:rsid w:val="00CC7DF5"/>
    <w:rsid w:val="00CD05B6"/>
    <w:rsid w:val="00CD21EA"/>
    <w:rsid w:val="00CD2ACA"/>
    <w:rsid w:val="00CD3111"/>
    <w:rsid w:val="00CD3FEE"/>
    <w:rsid w:val="00CD5A8B"/>
    <w:rsid w:val="00CE69EC"/>
    <w:rsid w:val="00CE70F8"/>
    <w:rsid w:val="00CF0AC1"/>
    <w:rsid w:val="00CF0AC7"/>
    <w:rsid w:val="00CF58E0"/>
    <w:rsid w:val="00D008C0"/>
    <w:rsid w:val="00D02CC5"/>
    <w:rsid w:val="00D04E1F"/>
    <w:rsid w:val="00D069E1"/>
    <w:rsid w:val="00D07FC4"/>
    <w:rsid w:val="00D1029A"/>
    <w:rsid w:val="00D13F94"/>
    <w:rsid w:val="00D14D01"/>
    <w:rsid w:val="00D16127"/>
    <w:rsid w:val="00D16302"/>
    <w:rsid w:val="00D2081F"/>
    <w:rsid w:val="00D26859"/>
    <w:rsid w:val="00D33D1E"/>
    <w:rsid w:val="00D37307"/>
    <w:rsid w:val="00D4601D"/>
    <w:rsid w:val="00D4710D"/>
    <w:rsid w:val="00D475F6"/>
    <w:rsid w:val="00D47B78"/>
    <w:rsid w:val="00D521C9"/>
    <w:rsid w:val="00D52419"/>
    <w:rsid w:val="00D5385F"/>
    <w:rsid w:val="00D54244"/>
    <w:rsid w:val="00D56621"/>
    <w:rsid w:val="00D61394"/>
    <w:rsid w:val="00D615EC"/>
    <w:rsid w:val="00D61EA7"/>
    <w:rsid w:val="00D6565C"/>
    <w:rsid w:val="00D6703C"/>
    <w:rsid w:val="00D67622"/>
    <w:rsid w:val="00D746BC"/>
    <w:rsid w:val="00D8028D"/>
    <w:rsid w:val="00D80D1B"/>
    <w:rsid w:val="00D84795"/>
    <w:rsid w:val="00D8481F"/>
    <w:rsid w:val="00D850C6"/>
    <w:rsid w:val="00D86413"/>
    <w:rsid w:val="00D86C0E"/>
    <w:rsid w:val="00D90DBA"/>
    <w:rsid w:val="00D932DE"/>
    <w:rsid w:val="00D933E8"/>
    <w:rsid w:val="00D94810"/>
    <w:rsid w:val="00D94885"/>
    <w:rsid w:val="00D974D9"/>
    <w:rsid w:val="00D97BA1"/>
    <w:rsid w:val="00DA2F06"/>
    <w:rsid w:val="00DA3088"/>
    <w:rsid w:val="00DA3A43"/>
    <w:rsid w:val="00DA4A24"/>
    <w:rsid w:val="00DA4E7F"/>
    <w:rsid w:val="00DA51EC"/>
    <w:rsid w:val="00DB3A22"/>
    <w:rsid w:val="00DB6425"/>
    <w:rsid w:val="00DC5A21"/>
    <w:rsid w:val="00DC78EE"/>
    <w:rsid w:val="00DD2086"/>
    <w:rsid w:val="00DD2292"/>
    <w:rsid w:val="00DD22DB"/>
    <w:rsid w:val="00DD272F"/>
    <w:rsid w:val="00DD5DE6"/>
    <w:rsid w:val="00DD739B"/>
    <w:rsid w:val="00DE185C"/>
    <w:rsid w:val="00DE2384"/>
    <w:rsid w:val="00DE29EB"/>
    <w:rsid w:val="00DE2B54"/>
    <w:rsid w:val="00DE5142"/>
    <w:rsid w:val="00DE7519"/>
    <w:rsid w:val="00DF05EC"/>
    <w:rsid w:val="00DF09C8"/>
    <w:rsid w:val="00DF0ACC"/>
    <w:rsid w:val="00DF111E"/>
    <w:rsid w:val="00E018B4"/>
    <w:rsid w:val="00E036E9"/>
    <w:rsid w:val="00E03FF9"/>
    <w:rsid w:val="00E055A8"/>
    <w:rsid w:val="00E13FFC"/>
    <w:rsid w:val="00E16A4C"/>
    <w:rsid w:val="00E17596"/>
    <w:rsid w:val="00E3554C"/>
    <w:rsid w:val="00E429D3"/>
    <w:rsid w:val="00E4362A"/>
    <w:rsid w:val="00E459F1"/>
    <w:rsid w:val="00E45A79"/>
    <w:rsid w:val="00E471BE"/>
    <w:rsid w:val="00E47E5D"/>
    <w:rsid w:val="00E504B7"/>
    <w:rsid w:val="00E5553A"/>
    <w:rsid w:val="00E56F46"/>
    <w:rsid w:val="00E6168A"/>
    <w:rsid w:val="00E6301A"/>
    <w:rsid w:val="00E66DE2"/>
    <w:rsid w:val="00E72577"/>
    <w:rsid w:val="00E76E9D"/>
    <w:rsid w:val="00E77D58"/>
    <w:rsid w:val="00E80F79"/>
    <w:rsid w:val="00E85466"/>
    <w:rsid w:val="00E85DBF"/>
    <w:rsid w:val="00E924F0"/>
    <w:rsid w:val="00E93669"/>
    <w:rsid w:val="00E93CC5"/>
    <w:rsid w:val="00E96FCD"/>
    <w:rsid w:val="00EA0C84"/>
    <w:rsid w:val="00EA26C6"/>
    <w:rsid w:val="00EA32C8"/>
    <w:rsid w:val="00EA423E"/>
    <w:rsid w:val="00EA4809"/>
    <w:rsid w:val="00EB630A"/>
    <w:rsid w:val="00EB6D81"/>
    <w:rsid w:val="00EC094B"/>
    <w:rsid w:val="00EC0ED5"/>
    <w:rsid w:val="00EC246D"/>
    <w:rsid w:val="00EC413B"/>
    <w:rsid w:val="00EC483F"/>
    <w:rsid w:val="00EC5D71"/>
    <w:rsid w:val="00ED0A9F"/>
    <w:rsid w:val="00ED17C7"/>
    <w:rsid w:val="00ED32F0"/>
    <w:rsid w:val="00ED717D"/>
    <w:rsid w:val="00ED7E23"/>
    <w:rsid w:val="00EE355C"/>
    <w:rsid w:val="00EE72DA"/>
    <w:rsid w:val="00EF1176"/>
    <w:rsid w:val="00EF1E99"/>
    <w:rsid w:val="00EF56B1"/>
    <w:rsid w:val="00F02F81"/>
    <w:rsid w:val="00F16FA4"/>
    <w:rsid w:val="00F20954"/>
    <w:rsid w:val="00F24138"/>
    <w:rsid w:val="00F250B7"/>
    <w:rsid w:val="00F33A5A"/>
    <w:rsid w:val="00F369BE"/>
    <w:rsid w:val="00F5042B"/>
    <w:rsid w:val="00F51D2B"/>
    <w:rsid w:val="00F56FA4"/>
    <w:rsid w:val="00F60A2C"/>
    <w:rsid w:val="00F6346B"/>
    <w:rsid w:val="00F636B9"/>
    <w:rsid w:val="00F648D2"/>
    <w:rsid w:val="00F75BD3"/>
    <w:rsid w:val="00F76660"/>
    <w:rsid w:val="00F81F30"/>
    <w:rsid w:val="00F848C6"/>
    <w:rsid w:val="00F8538A"/>
    <w:rsid w:val="00F85A51"/>
    <w:rsid w:val="00F93046"/>
    <w:rsid w:val="00F979F0"/>
    <w:rsid w:val="00FA1C17"/>
    <w:rsid w:val="00FA4051"/>
    <w:rsid w:val="00FB19A6"/>
    <w:rsid w:val="00FB1EED"/>
    <w:rsid w:val="00FB5B7A"/>
    <w:rsid w:val="00FC3024"/>
    <w:rsid w:val="00FC46CD"/>
    <w:rsid w:val="00FC5BD7"/>
    <w:rsid w:val="00FC60CD"/>
    <w:rsid w:val="00FC68A2"/>
    <w:rsid w:val="00FC76A7"/>
    <w:rsid w:val="00FC7DCA"/>
    <w:rsid w:val="00FD22D0"/>
    <w:rsid w:val="00FD401A"/>
    <w:rsid w:val="00FD4A17"/>
    <w:rsid w:val="00FD6B9E"/>
    <w:rsid w:val="00FE0174"/>
    <w:rsid w:val="00FE01EE"/>
    <w:rsid w:val="00FE4AA0"/>
    <w:rsid w:val="00FE5767"/>
    <w:rsid w:val="00FE7F98"/>
    <w:rsid w:val="00FF5CBA"/>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50D5C2"/>
  <w15:docId w15:val="{53EAACBC-B988-4F56-AD39-1F2E4DC9F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NZ"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6827"/>
    <w:rPr>
      <w:rFonts w:eastAsia="Times New Roman"/>
      <w:sz w:val="24"/>
      <w:szCs w:val="24"/>
      <w:lang w:val="en-AU" w:eastAsia="en-US"/>
    </w:rPr>
  </w:style>
  <w:style w:type="paragraph" w:styleId="Heading1">
    <w:name w:val="heading 1"/>
    <w:basedOn w:val="Normal"/>
    <w:next w:val="Normal"/>
    <w:qFormat/>
    <w:rsid w:val="00D02CC5"/>
    <w:pPr>
      <w:keepNext/>
      <w:outlineLvl w:val="0"/>
    </w:pPr>
    <w:rPr>
      <w:rFonts w:ascii="Arial Bold" w:hAnsi="Arial Bold" w:cs="Arial"/>
      <w:b/>
      <w:bCs/>
      <w:color w:val="002E54"/>
      <w:kern w:val="32"/>
      <w:sz w:val="32"/>
      <w:szCs w:val="32"/>
    </w:rPr>
  </w:style>
  <w:style w:type="paragraph" w:styleId="Heading2">
    <w:name w:val="heading 2"/>
    <w:basedOn w:val="Normal"/>
    <w:next w:val="Normal"/>
    <w:qFormat/>
    <w:rsid w:val="00D02CC5"/>
    <w:pPr>
      <w:keepNext/>
      <w:outlineLvl w:val="1"/>
    </w:pPr>
    <w:rPr>
      <w:rFonts w:ascii="Arial Bold" w:hAnsi="Arial Bold" w:cs="Arial"/>
      <w:b/>
      <w:bCs/>
      <w:iCs/>
      <w:color w:val="002E54"/>
      <w:sz w:val="28"/>
      <w:szCs w:val="28"/>
    </w:rPr>
  </w:style>
  <w:style w:type="paragraph" w:styleId="Heading3">
    <w:name w:val="heading 3"/>
    <w:basedOn w:val="Normal"/>
    <w:next w:val="Normal"/>
    <w:qFormat/>
    <w:rsid w:val="00D02CC5"/>
    <w:pPr>
      <w:keepNext/>
      <w:outlineLvl w:val="2"/>
    </w:pPr>
    <w:rPr>
      <w:rFonts w:ascii="Arial Bold" w:hAnsi="Arial Bold" w:cs="Arial"/>
      <w:b/>
      <w:bCs/>
      <w:color w:val="002E54"/>
      <w:szCs w:val="26"/>
    </w:rPr>
  </w:style>
  <w:style w:type="paragraph" w:styleId="Heading4">
    <w:name w:val="heading 4"/>
    <w:basedOn w:val="Normal"/>
    <w:next w:val="Normal"/>
    <w:qFormat/>
    <w:rsid w:val="00D02CC5"/>
    <w:pPr>
      <w:keepNext/>
      <w:outlineLvl w:val="3"/>
    </w:pPr>
    <w:rPr>
      <w:b/>
      <w:bCs/>
      <w:sz w:val="22"/>
      <w:szCs w:val="28"/>
    </w:rPr>
  </w:style>
  <w:style w:type="paragraph" w:styleId="Heading5">
    <w:name w:val="heading 5"/>
    <w:basedOn w:val="Normal"/>
    <w:next w:val="Normal"/>
    <w:qFormat/>
    <w:rsid w:val="00D02CC5"/>
    <w:pPr>
      <w:outlineLvl w:val="4"/>
    </w:pPr>
    <w:rPr>
      <w:rFonts w:ascii="Arial Bold" w:hAnsi="Arial Bold"/>
      <w:b/>
      <w:bCs/>
      <w:iCs/>
      <w:color w:val="002E54"/>
      <w:szCs w:val="26"/>
    </w:rPr>
  </w:style>
  <w:style w:type="paragraph" w:styleId="Heading6">
    <w:name w:val="heading 6"/>
    <w:basedOn w:val="Heading5"/>
    <w:next w:val="Normal"/>
    <w:qFormat/>
    <w:rsid w:val="00D02CC5"/>
    <w:pPr>
      <w:outlineLvl w:val="5"/>
    </w:pPr>
    <w:rPr>
      <w:bCs w:val="0"/>
      <w:color w:val="auto"/>
      <w:szCs w:val="22"/>
    </w:rPr>
  </w:style>
  <w:style w:type="paragraph" w:styleId="Heading7">
    <w:name w:val="heading 7"/>
    <w:basedOn w:val="Normal"/>
    <w:next w:val="Normal"/>
    <w:qFormat/>
    <w:rsid w:val="00D02CC5"/>
    <w:pPr>
      <w:keepNext/>
      <w:outlineLvl w:val="6"/>
    </w:pPr>
    <w:rPr>
      <w:rFonts w:ascii="Arial Bold" w:hAnsi="Arial Bold"/>
      <w:b/>
      <w:color w:val="790033"/>
    </w:rPr>
  </w:style>
  <w:style w:type="paragraph" w:styleId="Heading8">
    <w:name w:val="heading 8"/>
    <w:basedOn w:val="Normal"/>
    <w:next w:val="Normal"/>
    <w:qFormat/>
    <w:rsid w:val="00D02CC5"/>
    <w:pPr>
      <w:keepNext/>
      <w:spacing w:before="40" w:after="40"/>
      <w:ind w:left="567"/>
      <w:outlineLvl w:val="7"/>
    </w:pPr>
    <w:rPr>
      <w:b/>
      <w:snapToGrid w:val="0"/>
      <w:color w:val="000000"/>
    </w:rPr>
  </w:style>
  <w:style w:type="paragraph" w:styleId="Heading9">
    <w:name w:val="heading 9"/>
    <w:basedOn w:val="Normal"/>
    <w:next w:val="Normal"/>
    <w:qFormat/>
    <w:rsid w:val="00D02CC5"/>
    <w:pPr>
      <w:keepNext/>
      <w:spacing w:before="40" w:after="40"/>
      <w:jc w:val="center"/>
      <w:outlineLvl w:val="8"/>
    </w:pPr>
    <w:rPr>
      <w:b/>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02CC5"/>
    <w:rPr>
      <w:rFonts w:ascii="Tahoma" w:hAnsi="Tahoma" w:cs="Tahoma"/>
      <w:sz w:val="16"/>
      <w:szCs w:val="16"/>
    </w:rPr>
  </w:style>
  <w:style w:type="paragraph" w:customStyle="1" w:styleId="Emphasis1">
    <w:name w:val="Emphasis 1"/>
    <w:basedOn w:val="Normal"/>
    <w:next w:val="Normal"/>
    <w:rsid w:val="00D02CC5"/>
    <w:rPr>
      <w:i/>
    </w:rPr>
  </w:style>
  <w:style w:type="paragraph" w:customStyle="1" w:styleId="Emphasis2">
    <w:name w:val="Emphasis 2"/>
    <w:basedOn w:val="Normal"/>
    <w:next w:val="Normal"/>
    <w:rsid w:val="00D02CC5"/>
    <w:rPr>
      <w:b/>
      <w:i/>
    </w:rPr>
  </w:style>
  <w:style w:type="paragraph" w:styleId="Footer">
    <w:name w:val="footer"/>
    <w:basedOn w:val="Normal"/>
    <w:link w:val="FooterChar"/>
    <w:uiPriority w:val="99"/>
    <w:rsid w:val="00D02CC5"/>
    <w:pPr>
      <w:pBdr>
        <w:top w:val="single" w:sz="6" w:space="1" w:color="auto"/>
      </w:pBdr>
      <w:tabs>
        <w:tab w:val="right" w:pos="9923"/>
      </w:tabs>
      <w:ind w:left="-851" w:right="-851"/>
    </w:pPr>
    <w:rPr>
      <w:sz w:val="16"/>
      <w:lang w:val="en-US"/>
    </w:rPr>
  </w:style>
  <w:style w:type="paragraph" w:styleId="Header">
    <w:name w:val="header"/>
    <w:basedOn w:val="Normal"/>
    <w:rsid w:val="00D02CC5"/>
    <w:pPr>
      <w:pBdr>
        <w:bottom w:val="single" w:sz="6" w:space="1" w:color="auto"/>
      </w:pBdr>
      <w:tabs>
        <w:tab w:val="right" w:pos="9752"/>
      </w:tabs>
      <w:ind w:left="-1021" w:right="-1021"/>
    </w:pPr>
    <w:rPr>
      <w:color w:val="002D62"/>
      <w:sz w:val="18"/>
      <w:szCs w:val="18"/>
    </w:rPr>
  </w:style>
  <w:style w:type="paragraph" w:customStyle="1" w:styleId="Heading1Numbered">
    <w:name w:val="Heading 1 Numbered"/>
    <w:basedOn w:val="Heading1"/>
    <w:next w:val="Normal"/>
    <w:rsid w:val="00D02CC5"/>
    <w:pPr>
      <w:numPr>
        <w:numId w:val="1"/>
      </w:numPr>
    </w:pPr>
  </w:style>
  <w:style w:type="paragraph" w:customStyle="1" w:styleId="Heading2Numbered">
    <w:name w:val="Heading 2  Numbered"/>
    <w:basedOn w:val="Heading2"/>
    <w:next w:val="Normal"/>
    <w:rsid w:val="00D02CC5"/>
    <w:pPr>
      <w:numPr>
        <w:numId w:val="2"/>
      </w:numPr>
    </w:pPr>
  </w:style>
  <w:style w:type="paragraph" w:customStyle="1" w:styleId="Heading3Numbered">
    <w:name w:val="Heading 3  Numbered"/>
    <w:basedOn w:val="Heading3"/>
    <w:next w:val="Normal"/>
    <w:rsid w:val="00D02CC5"/>
    <w:pPr>
      <w:numPr>
        <w:numId w:val="3"/>
      </w:numPr>
    </w:pPr>
  </w:style>
  <w:style w:type="paragraph" w:customStyle="1" w:styleId="Heading4Numbered">
    <w:name w:val="Heading 4  Numbered"/>
    <w:basedOn w:val="Heading4"/>
    <w:next w:val="Normal"/>
    <w:rsid w:val="00D02CC5"/>
    <w:pPr>
      <w:numPr>
        <w:numId w:val="4"/>
      </w:numPr>
    </w:pPr>
  </w:style>
  <w:style w:type="paragraph" w:customStyle="1" w:styleId="Heading5Numbered">
    <w:name w:val="Heading 5 Numbered"/>
    <w:basedOn w:val="Heading5"/>
    <w:next w:val="Normal"/>
    <w:rsid w:val="00D02CC5"/>
    <w:pPr>
      <w:numPr>
        <w:numId w:val="5"/>
      </w:numPr>
    </w:pPr>
  </w:style>
  <w:style w:type="paragraph" w:customStyle="1" w:styleId="Heading6Numbered">
    <w:name w:val="Heading 6 Numbered"/>
    <w:basedOn w:val="Heading6"/>
    <w:next w:val="Normal"/>
    <w:rsid w:val="00D02CC5"/>
    <w:pPr>
      <w:numPr>
        <w:numId w:val="6"/>
      </w:numPr>
    </w:pPr>
  </w:style>
  <w:style w:type="character" w:styleId="Hyperlink">
    <w:name w:val="Hyperlink"/>
    <w:basedOn w:val="DefaultParagraphFont"/>
    <w:rsid w:val="00D02CC5"/>
    <w:rPr>
      <w:color w:val="0000FF"/>
      <w:u w:val="single"/>
    </w:rPr>
  </w:style>
  <w:style w:type="paragraph" w:styleId="ListNumber">
    <w:name w:val="List Number"/>
    <w:basedOn w:val="Normal"/>
    <w:rsid w:val="00D02CC5"/>
    <w:pPr>
      <w:numPr>
        <w:numId w:val="8"/>
      </w:numPr>
      <w:spacing w:before="60" w:after="60"/>
    </w:pPr>
  </w:style>
  <w:style w:type="paragraph" w:customStyle="1" w:styleId="ListAlphabet">
    <w:name w:val="List Alphabet"/>
    <w:basedOn w:val="ListNumber"/>
    <w:rsid w:val="00D02CC5"/>
    <w:pPr>
      <w:numPr>
        <w:numId w:val="9"/>
      </w:numPr>
    </w:pPr>
    <w:rPr>
      <w:lang w:val="en-US"/>
    </w:rPr>
  </w:style>
  <w:style w:type="paragraph" w:styleId="ListBullet">
    <w:name w:val="List Bullet"/>
    <w:basedOn w:val="Normal"/>
    <w:rsid w:val="00D02CC5"/>
    <w:pPr>
      <w:numPr>
        <w:numId w:val="10"/>
      </w:numPr>
      <w:spacing w:before="60" w:after="60"/>
    </w:pPr>
  </w:style>
  <w:style w:type="paragraph" w:styleId="ListBullet2">
    <w:name w:val="List Bullet 2"/>
    <w:basedOn w:val="Normal"/>
    <w:rsid w:val="00D02CC5"/>
    <w:pPr>
      <w:numPr>
        <w:numId w:val="11"/>
      </w:numPr>
      <w:spacing w:before="60" w:after="60"/>
    </w:pPr>
  </w:style>
  <w:style w:type="paragraph" w:styleId="ListBullet3">
    <w:name w:val="List Bullet 3"/>
    <w:basedOn w:val="Normal"/>
    <w:rsid w:val="00D02CC5"/>
    <w:pPr>
      <w:numPr>
        <w:numId w:val="12"/>
      </w:numPr>
      <w:spacing w:before="60" w:after="60"/>
    </w:pPr>
  </w:style>
  <w:style w:type="paragraph" w:styleId="ListBullet4">
    <w:name w:val="List Bullet 4"/>
    <w:basedOn w:val="Normal"/>
    <w:rsid w:val="00D02CC5"/>
    <w:pPr>
      <w:numPr>
        <w:numId w:val="13"/>
      </w:numPr>
      <w:spacing w:before="60" w:after="60"/>
    </w:pPr>
  </w:style>
  <w:style w:type="character" w:styleId="PageNumber">
    <w:name w:val="page number"/>
    <w:basedOn w:val="DefaultParagraphFont"/>
    <w:rsid w:val="00D02CC5"/>
    <w:rPr>
      <w:rFonts w:ascii="Arial" w:hAnsi="Arial"/>
      <w:color w:val="auto"/>
      <w:sz w:val="16"/>
    </w:rPr>
  </w:style>
  <w:style w:type="table" w:styleId="TableGrid">
    <w:name w:val="Table Grid"/>
    <w:basedOn w:val="TableNormal"/>
    <w:rsid w:val="00D02CC5"/>
    <w:pPr>
      <w:spacing w:before="60" w:after="60"/>
      <w:jc w:val="center"/>
    </w:pPr>
    <w:rPr>
      <w:rFonts w:ascii="Arial" w:hAnsi="Arial"/>
      <w:sz w:val="18"/>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E5EAEE"/>
      <w:vAlign w:val="center"/>
    </w:tcPr>
    <w:tblStylePr w:type="firstRow">
      <w:pPr>
        <w:wordWrap/>
        <w:spacing w:beforeLines="0" w:before="60" w:beforeAutospacing="0" w:afterLines="0" w:after="60" w:afterAutospacing="0"/>
      </w:pPr>
      <w:rPr>
        <w:rFonts w:ascii="Arial" w:hAnsi="Arial"/>
        <w:b/>
        <w:i w:val="0"/>
        <w:color w:val="FFFFFF"/>
        <w:sz w:val="20"/>
      </w:rPr>
      <w:tblPr/>
      <w:tcPr>
        <w:tc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l2br w:val="nil"/>
          <w:tr2bl w:val="nil"/>
        </w:tcBorders>
        <w:shd w:val="clear" w:color="auto" w:fill="668299"/>
      </w:tcPr>
    </w:tblStylePr>
    <w:tblStylePr w:type="lastRow">
      <w:tblPr/>
      <w:tcPr>
        <w:tcBorders>
          <w:top w:val="single" w:sz="18" w:space="0" w:color="FFFFFF"/>
          <w:left w:val="single" w:sz="18" w:space="0" w:color="FFFFFF"/>
          <w:bottom w:val="single" w:sz="18" w:space="0" w:color="FFFFFF"/>
          <w:right w:val="single" w:sz="18" w:space="0" w:color="FFFFFF"/>
          <w:insideH w:val="nil"/>
          <w:insideV w:val="single" w:sz="18" w:space="0" w:color="FFFFFF"/>
          <w:tl2br w:val="nil"/>
          <w:tr2bl w:val="nil"/>
        </w:tcBorders>
        <w:shd w:val="clear" w:color="auto" w:fill="E5EAEE"/>
      </w:tcPr>
    </w:tblStylePr>
    <w:tblStylePr w:type="firstCol">
      <w:pPr>
        <w:wordWrap/>
        <w:spacing w:beforeLines="0" w:before="60" w:beforeAutospacing="0" w:afterLines="0" w:after="60" w:afterAutospacing="0"/>
        <w:jc w:val="left"/>
      </w:pPr>
    </w:tblStylePr>
  </w:style>
  <w:style w:type="paragraph" w:styleId="Title">
    <w:name w:val="Title"/>
    <w:basedOn w:val="Normal"/>
    <w:qFormat/>
    <w:rsid w:val="00D02CC5"/>
    <w:pPr>
      <w:pBdr>
        <w:bottom w:val="single" w:sz="24" w:space="1" w:color="002D62"/>
      </w:pBdr>
      <w:spacing w:before="240" w:after="240"/>
      <w:jc w:val="right"/>
      <w:outlineLvl w:val="0"/>
    </w:pPr>
    <w:rPr>
      <w:rFonts w:cs="Arial"/>
      <w:b/>
      <w:bCs/>
      <w:color w:val="002D62"/>
      <w:kern w:val="28"/>
      <w:sz w:val="44"/>
      <w:szCs w:val="32"/>
    </w:rPr>
  </w:style>
  <w:style w:type="paragraph" w:styleId="TOC1">
    <w:name w:val="toc 1"/>
    <w:basedOn w:val="Normal"/>
    <w:next w:val="Normal"/>
    <w:autoRedefine/>
    <w:semiHidden/>
    <w:rsid w:val="00D02CC5"/>
    <w:pPr>
      <w:tabs>
        <w:tab w:val="right" w:pos="9060"/>
      </w:tabs>
      <w:spacing w:line="360" w:lineRule="auto"/>
    </w:pPr>
    <w:rPr>
      <w:sz w:val="22"/>
    </w:rPr>
  </w:style>
  <w:style w:type="paragraph" w:styleId="TOC2">
    <w:name w:val="toc 2"/>
    <w:basedOn w:val="Normal"/>
    <w:next w:val="Normal"/>
    <w:autoRedefine/>
    <w:semiHidden/>
    <w:rsid w:val="00D02CC5"/>
    <w:pPr>
      <w:spacing w:before="120"/>
      <w:ind w:left="567"/>
    </w:pPr>
  </w:style>
  <w:style w:type="paragraph" w:styleId="TOC3">
    <w:name w:val="toc 3"/>
    <w:basedOn w:val="Normal"/>
    <w:next w:val="Normal"/>
    <w:autoRedefine/>
    <w:semiHidden/>
    <w:rsid w:val="00D02CC5"/>
    <w:pPr>
      <w:ind w:left="851"/>
    </w:pPr>
    <w:rPr>
      <w:sz w:val="18"/>
    </w:rPr>
  </w:style>
  <w:style w:type="paragraph" w:customStyle="1" w:styleId="Heading7Numbered">
    <w:name w:val="Heading 7 Numbered"/>
    <w:basedOn w:val="Heading7"/>
    <w:next w:val="Normal"/>
    <w:rsid w:val="00D02CC5"/>
    <w:pPr>
      <w:numPr>
        <w:numId w:val="7"/>
      </w:numPr>
    </w:pPr>
  </w:style>
  <w:style w:type="numbering" w:customStyle="1" w:styleId="StyleOutlinenumbered8pt">
    <w:name w:val="Style Outline numbered 8 pt"/>
    <w:basedOn w:val="NoList"/>
    <w:rsid w:val="00D02CC5"/>
    <w:pPr>
      <w:numPr>
        <w:numId w:val="14"/>
      </w:numPr>
    </w:pPr>
  </w:style>
  <w:style w:type="paragraph" w:styleId="ListParagraph">
    <w:name w:val="List Paragraph"/>
    <w:basedOn w:val="Normal"/>
    <w:uiPriority w:val="34"/>
    <w:qFormat/>
    <w:rsid w:val="007D6827"/>
    <w:pPr>
      <w:ind w:left="720"/>
      <w:contextualSpacing/>
    </w:pPr>
  </w:style>
  <w:style w:type="character" w:styleId="CommentReference">
    <w:name w:val="annotation reference"/>
    <w:basedOn w:val="DefaultParagraphFont"/>
    <w:uiPriority w:val="99"/>
    <w:rsid w:val="00202BF1"/>
    <w:rPr>
      <w:sz w:val="16"/>
      <w:szCs w:val="16"/>
    </w:rPr>
  </w:style>
  <w:style w:type="paragraph" w:styleId="CommentText">
    <w:name w:val="annotation text"/>
    <w:basedOn w:val="Normal"/>
    <w:link w:val="CommentTextChar"/>
    <w:uiPriority w:val="99"/>
    <w:rsid w:val="00202BF1"/>
    <w:rPr>
      <w:sz w:val="20"/>
      <w:szCs w:val="20"/>
    </w:rPr>
  </w:style>
  <w:style w:type="character" w:customStyle="1" w:styleId="CommentTextChar">
    <w:name w:val="Comment Text Char"/>
    <w:basedOn w:val="DefaultParagraphFont"/>
    <w:link w:val="CommentText"/>
    <w:uiPriority w:val="99"/>
    <w:rsid w:val="00202BF1"/>
    <w:rPr>
      <w:rFonts w:eastAsia="Times New Roman"/>
      <w:lang w:val="en-AU" w:eastAsia="en-US"/>
    </w:rPr>
  </w:style>
  <w:style w:type="paragraph" w:styleId="CommentSubject">
    <w:name w:val="annotation subject"/>
    <w:basedOn w:val="CommentText"/>
    <w:next w:val="CommentText"/>
    <w:link w:val="CommentSubjectChar"/>
    <w:rsid w:val="00202BF1"/>
    <w:rPr>
      <w:b/>
      <w:bCs/>
    </w:rPr>
  </w:style>
  <w:style w:type="character" w:customStyle="1" w:styleId="CommentSubjectChar">
    <w:name w:val="Comment Subject Char"/>
    <w:basedOn w:val="CommentTextChar"/>
    <w:link w:val="CommentSubject"/>
    <w:rsid w:val="00202BF1"/>
    <w:rPr>
      <w:rFonts w:eastAsia="Times New Roman"/>
      <w:b/>
      <w:bCs/>
      <w:lang w:val="en-AU" w:eastAsia="en-US"/>
    </w:rPr>
  </w:style>
  <w:style w:type="character" w:styleId="Emphasis">
    <w:name w:val="Emphasis"/>
    <w:basedOn w:val="DefaultParagraphFont"/>
    <w:qFormat/>
    <w:rsid w:val="006051D5"/>
    <w:rPr>
      <w:i/>
      <w:iCs/>
    </w:rPr>
  </w:style>
  <w:style w:type="paragraph" w:customStyle="1" w:styleId="TableParagraph">
    <w:name w:val="Table Paragraph"/>
    <w:basedOn w:val="Normal"/>
    <w:uiPriority w:val="1"/>
    <w:qFormat/>
    <w:rsid w:val="00B037F6"/>
    <w:pPr>
      <w:widowControl w:val="0"/>
      <w:autoSpaceDE w:val="0"/>
      <w:autoSpaceDN w:val="0"/>
      <w:ind w:left="105"/>
    </w:pPr>
    <w:rPr>
      <w:rFonts w:ascii="Calibri" w:eastAsia="Calibri" w:hAnsi="Calibri" w:cs="Calibri"/>
      <w:sz w:val="22"/>
      <w:szCs w:val="22"/>
      <w:lang w:val="en-NZ" w:eastAsia="en-NZ" w:bidi="en-NZ"/>
    </w:rPr>
  </w:style>
  <w:style w:type="paragraph" w:styleId="BodyText2">
    <w:name w:val="Body Text 2"/>
    <w:basedOn w:val="Normal"/>
    <w:link w:val="BodyText2Char"/>
    <w:unhideWhenUsed/>
    <w:rsid w:val="00D80D1B"/>
    <w:rPr>
      <w:rFonts w:ascii="Calibri" w:hAnsi="Calibri"/>
      <w:b/>
      <w:sz w:val="20"/>
      <w:szCs w:val="20"/>
    </w:rPr>
  </w:style>
  <w:style w:type="character" w:customStyle="1" w:styleId="BodyText2Char">
    <w:name w:val="Body Text 2 Char"/>
    <w:basedOn w:val="DefaultParagraphFont"/>
    <w:link w:val="BodyText2"/>
    <w:rsid w:val="00D80D1B"/>
    <w:rPr>
      <w:rFonts w:ascii="Calibri" w:eastAsia="Times New Roman" w:hAnsi="Calibri"/>
      <w:b/>
      <w:lang w:val="en-AU" w:eastAsia="en-US"/>
    </w:rPr>
  </w:style>
  <w:style w:type="character" w:customStyle="1" w:styleId="FooterChar">
    <w:name w:val="Footer Char"/>
    <w:basedOn w:val="DefaultParagraphFont"/>
    <w:link w:val="Footer"/>
    <w:uiPriority w:val="99"/>
    <w:rsid w:val="005800D3"/>
    <w:rPr>
      <w:rFonts w:eastAsia="Times New Roman"/>
      <w:sz w:val="16"/>
      <w:szCs w:val="24"/>
      <w:lang w:val="en-US" w:eastAsia="en-US"/>
    </w:rPr>
  </w:style>
  <w:style w:type="paragraph" w:styleId="BodyText">
    <w:name w:val="Body Text"/>
    <w:basedOn w:val="Normal"/>
    <w:link w:val="BodyTextChar"/>
    <w:semiHidden/>
    <w:unhideWhenUsed/>
    <w:rsid w:val="00BB2022"/>
    <w:pPr>
      <w:spacing w:after="120"/>
    </w:pPr>
  </w:style>
  <w:style w:type="character" w:customStyle="1" w:styleId="BodyTextChar">
    <w:name w:val="Body Text Char"/>
    <w:basedOn w:val="DefaultParagraphFont"/>
    <w:link w:val="BodyText"/>
    <w:semiHidden/>
    <w:rsid w:val="00BB2022"/>
    <w:rPr>
      <w:rFonts w:eastAsia="Times New Roman"/>
      <w:sz w:val="24"/>
      <w:szCs w:val="24"/>
      <w:lang w:val="en-AU" w:eastAsia="en-US"/>
    </w:rPr>
  </w:style>
  <w:style w:type="paragraph" w:styleId="NormalWeb">
    <w:name w:val="Normal (Web)"/>
    <w:basedOn w:val="Normal"/>
    <w:uiPriority w:val="99"/>
    <w:unhideWhenUsed/>
    <w:rsid w:val="004A7FEC"/>
    <w:pPr>
      <w:spacing w:before="100" w:beforeAutospacing="1" w:after="100" w:afterAutospacing="1"/>
    </w:pPr>
    <w:rPr>
      <w:lang w:val="en-US"/>
    </w:rPr>
  </w:style>
  <w:style w:type="character" w:styleId="UnresolvedMention">
    <w:name w:val="Unresolved Mention"/>
    <w:basedOn w:val="DefaultParagraphFont"/>
    <w:uiPriority w:val="99"/>
    <w:semiHidden/>
    <w:unhideWhenUsed/>
    <w:rsid w:val="00EF56B1"/>
    <w:rPr>
      <w:color w:val="605E5C"/>
      <w:shd w:val="clear" w:color="auto" w:fill="E1DFDD"/>
    </w:rPr>
  </w:style>
  <w:style w:type="paragraph" w:styleId="Revision">
    <w:name w:val="Revision"/>
    <w:hidden/>
    <w:uiPriority w:val="99"/>
    <w:semiHidden/>
    <w:rsid w:val="00995AA5"/>
    <w:rPr>
      <w:rFonts w:eastAsia="Times New Roman"/>
      <w:sz w:val="24"/>
      <w:szCs w:val="24"/>
      <w:lang w:val="en-AU" w:eastAsia="en-US"/>
    </w:rPr>
  </w:style>
  <w:style w:type="character" w:styleId="Strong">
    <w:name w:val="Strong"/>
    <w:basedOn w:val="DefaultParagraphFont"/>
    <w:uiPriority w:val="22"/>
    <w:qFormat/>
    <w:rsid w:val="00995A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6505">
      <w:bodyDiv w:val="1"/>
      <w:marLeft w:val="0"/>
      <w:marRight w:val="0"/>
      <w:marTop w:val="0"/>
      <w:marBottom w:val="0"/>
      <w:divBdr>
        <w:top w:val="none" w:sz="0" w:space="0" w:color="auto"/>
        <w:left w:val="none" w:sz="0" w:space="0" w:color="auto"/>
        <w:bottom w:val="none" w:sz="0" w:space="0" w:color="auto"/>
        <w:right w:val="none" w:sz="0" w:space="0" w:color="auto"/>
      </w:divBdr>
    </w:div>
    <w:div w:id="505942323">
      <w:bodyDiv w:val="1"/>
      <w:marLeft w:val="0"/>
      <w:marRight w:val="0"/>
      <w:marTop w:val="0"/>
      <w:marBottom w:val="0"/>
      <w:divBdr>
        <w:top w:val="none" w:sz="0" w:space="0" w:color="auto"/>
        <w:left w:val="none" w:sz="0" w:space="0" w:color="auto"/>
        <w:bottom w:val="none" w:sz="0" w:space="0" w:color="auto"/>
        <w:right w:val="none" w:sz="0" w:space="0" w:color="auto"/>
      </w:divBdr>
    </w:div>
    <w:div w:id="925185417">
      <w:bodyDiv w:val="1"/>
      <w:marLeft w:val="0"/>
      <w:marRight w:val="0"/>
      <w:marTop w:val="0"/>
      <w:marBottom w:val="0"/>
      <w:divBdr>
        <w:top w:val="none" w:sz="0" w:space="0" w:color="auto"/>
        <w:left w:val="none" w:sz="0" w:space="0" w:color="auto"/>
        <w:bottom w:val="none" w:sz="0" w:space="0" w:color="auto"/>
        <w:right w:val="none" w:sz="0" w:space="0" w:color="auto"/>
      </w:divBdr>
    </w:div>
    <w:div w:id="1222985545">
      <w:bodyDiv w:val="1"/>
      <w:marLeft w:val="0"/>
      <w:marRight w:val="0"/>
      <w:marTop w:val="0"/>
      <w:marBottom w:val="0"/>
      <w:divBdr>
        <w:top w:val="none" w:sz="0" w:space="0" w:color="auto"/>
        <w:left w:val="none" w:sz="0" w:space="0" w:color="auto"/>
        <w:bottom w:val="none" w:sz="0" w:space="0" w:color="auto"/>
        <w:right w:val="none" w:sz="0" w:space="0" w:color="auto"/>
      </w:divBdr>
    </w:div>
    <w:div w:id="1239171807">
      <w:bodyDiv w:val="1"/>
      <w:marLeft w:val="0"/>
      <w:marRight w:val="0"/>
      <w:marTop w:val="0"/>
      <w:marBottom w:val="0"/>
      <w:divBdr>
        <w:top w:val="none" w:sz="0" w:space="0" w:color="auto"/>
        <w:left w:val="none" w:sz="0" w:space="0" w:color="auto"/>
        <w:bottom w:val="none" w:sz="0" w:space="0" w:color="auto"/>
        <w:right w:val="none" w:sz="0" w:space="0" w:color="auto"/>
      </w:divBdr>
    </w:div>
    <w:div w:id="1485118493">
      <w:bodyDiv w:val="1"/>
      <w:marLeft w:val="0"/>
      <w:marRight w:val="0"/>
      <w:marTop w:val="0"/>
      <w:marBottom w:val="0"/>
      <w:divBdr>
        <w:top w:val="none" w:sz="0" w:space="0" w:color="auto"/>
        <w:left w:val="none" w:sz="0" w:space="0" w:color="auto"/>
        <w:bottom w:val="none" w:sz="0" w:space="0" w:color="auto"/>
        <w:right w:val="none" w:sz="0" w:space="0" w:color="auto"/>
      </w:divBdr>
    </w:div>
    <w:div w:id="1872645888">
      <w:bodyDiv w:val="1"/>
      <w:marLeft w:val="0"/>
      <w:marRight w:val="0"/>
      <w:marTop w:val="0"/>
      <w:marBottom w:val="0"/>
      <w:divBdr>
        <w:top w:val="none" w:sz="0" w:space="0" w:color="auto"/>
        <w:left w:val="none" w:sz="0" w:space="0" w:color="auto"/>
        <w:bottom w:val="none" w:sz="0" w:space="0" w:color="auto"/>
        <w:right w:val="none" w:sz="0" w:space="0" w:color="auto"/>
      </w:divBdr>
    </w:div>
    <w:div w:id="1975407081">
      <w:bodyDiv w:val="1"/>
      <w:marLeft w:val="0"/>
      <w:marRight w:val="0"/>
      <w:marTop w:val="0"/>
      <w:marBottom w:val="0"/>
      <w:divBdr>
        <w:top w:val="none" w:sz="0" w:space="0" w:color="auto"/>
        <w:left w:val="none" w:sz="0" w:space="0" w:color="auto"/>
        <w:bottom w:val="none" w:sz="0" w:space="0" w:color="auto"/>
        <w:right w:val="none" w:sz="0" w:space="0" w:color="auto"/>
      </w:divBdr>
    </w:div>
    <w:div w:id="210417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26168E16FB264F8AA1F9E13070F320" ma:contentTypeVersion="12" ma:contentTypeDescription="Create a new document." ma:contentTypeScope="" ma:versionID="57c58539584a66da8e9f90d5858e0f0d">
  <xsd:schema xmlns:xsd="http://www.w3.org/2001/XMLSchema" xmlns:xs="http://www.w3.org/2001/XMLSchema" xmlns:p="http://schemas.microsoft.com/office/2006/metadata/properties" xmlns:ns2="77dca3e2-33c1-4379-ba2c-a8548e9fd3e6" xmlns:ns3="ee953553-e883-4a60-b216-066b586552ce" targetNamespace="http://schemas.microsoft.com/office/2006/metadata/properties" ma:root="true" ma:fieldsID="7e6d54bbaf47bc7fbfe4ca81c2212f62" ns2:_="" ns3:_="">
    <xsd:import namespace="77dca3e2-33c1-4379-ba2c-a8548e9fd3e6"/>
    <xsd:import namespace="ee953553-e883-4a60-b216-066b586552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ca3e2-33c1-4379-ba2c-a8548e9fd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53553-e883-4a60-b216-066b586552c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7EA0F-7960-42DB-B65B-890165AE7273}">
  <ds:schemaRefs>
    <ds:schemaRef ds:uri="http://schemas.microsoft.com/sharepoint/v3/contenttype/forms"/>
  </ds:schemaRefs>
</ds:datastoreItem>
</file>

<file path=customXml/itemProps2.xml><?xml version="1.0" encoding="utf-8"?>
<ds:datastoreItem xmlns:ds="http://schemas.openxmlformats.org/officeDocument/2006/customXml" ds:itemID="{7BFDEC50-497C-4C6E-AA6C-2FCBE0DAD7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C78423-16AD-4AC4-A1AD-E49559323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ca3e2-33c1-4379-ba2c-a8548e9fd3e6"/>
    <ds:schemaRef ds:uri="ee953553-e883-4a60-b216-066b58655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BCD9F9-251F-44D4-BE7D-919822DD9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1887</Words>
  <Characters>10757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Strategic Pay Limited</Company>
  <LinksUpToDate>false</LinksUpToDate>
  <CharactersWithSpaces>12619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NP</dc:creator>
  <cp:lastModifiedBy>Natasha Poloai</cp:lastModifiedBy>
  <cp:revision>4</cp:revision>
  <cp:lastPrinted>2025-06-05T19:46:00Z</cp:lastPrinted>
  <dcterms:created xsi:type="dcterms:W3CDTF">2025-06-01T18:57:00Z</dcterms:created>
  <dcterms:modified xsi:type="dcterms:W3CDTF">2025-06-05T19:46:00Z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0x010100CC26168E16FB264F8AA1F9E13070F320</vt:lpwstr>
  </property>
</Properties>
</file>