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0B9D" w14:textId="6EEA1D52" w:rsidR="003A2FD4" w:rsidRPr="00A84B56" w:rsidRDefault="00A5296D" w:rsidP="003E57D3">
      <w:pPr>
        <w:pStyle w:val="Heading2"/>
        <w:spacing w:before="0"/>
        <w:rPr>
          <w:rFonts w:asciiTheme="minorHAnsi" w:hAnsiTheme="minorHAnsi" w:cstheme="minorHAnsi"/>
          <w:b w:val="0"/>
          <w:bCs/>
          <w:sz w:val="22"/>
          <w:szCs w:val="22"/>
          <w:shd w:val="clear" w:color="auto" w:fill="FFFFFF"/>
        </w:rPr>
      </w:pPr>
      <w:proofErr w:type="spellStart"/>
      <w:r w:rsidRPr="00A84B56">
        <w:rPr>
          <w:rFonts w:asciiTheme="minorHAnsi" w:hAnsiTheme="minorHAnsi" w:cstheme="minorHAnsi"/>
          <w:sz w:val="22"/>
          <w:szCs w:val="22"/>
          <w:shd w:val="clear" w:color="auto" w:fill="FFFFFF"/>
        </w:rPr>
        <w:t>Mō</w:t>
      </w:r>
      <w:proofErr w:type="spellEnd"/>
      <w:r w:rsidRPr="00A84B56">
        <w:rPr>
          <w:rFonts w:asciiTheme="minorHAnsi" w:hAnsiTheme="minorHAnsi" w:cstheme="minorHAnsi"/>
          <w:sz w:val="22"/>
          <w:szCs w:val="22"/>
          <w:shd w:val="clear" w:color="auto" w:fill="FFFFFF"/>
        </w:rPr>
        <w:t xml:space="preserve"> </w:t>
      </w:r>
      <w:proofErr w:type="spellStart"/>
      <w:r w:rsidRPr="00A84B56">
        <w:rPr>
          <w:rFonts w:asciiTheme="minorHAnsi" w:hAnsiTheme="minorHAnsi" w:cstheme="minorHAnsi"/>
          <w:sz w:val="22"/>
          <w:szCs w:val="22"/>
          <w:shd w:val="clear" w:color="auto" w:fill="FFFFFF"/>
        </w:rPr>
        <w:t>Tēnei</w:t>
      </w:r>
      <w:proofErr w:type="spellEnd"/>
      <w:r w:rsidRPr="00A84B56">
        <w:rPr>
          <w:rFonts w:asciiTheme="minorHAnsi" w:hAnsiTheme="minorHAnsi" w:cstheme="minorHAnsi"/>
          <w:sz w:val="22"/>
          <w:szCs w:val="22"/>
          <w:shd w:val="clear" w:color="auto" w:fill="FFFFFF"/>
        </w:rPr>
        <w:t xml:space="preserve"> </w:t>
      </w:r>
      <w:proofErr w:type="spellStart"/>
      <w:r w:rsidRPr="00A84B56">
        <w:rPr>
          <w:rFonts w:asciiTheme="minorHAnsi" w:hAnsiTheme="minorHAnsi" w:cstheme="minorHAnsi"/>
          <w:sz w:val="22"/>
          <w:szCs w:val="22"/>
          <w:shd w:val="clear" w:color="auto" w:fill="FFFFFF"/>
        </w:rPr>
        <w:t>Tūranga</w:t>
      </w:r>
      <w:proofErr w:type="spellEnd"/>
      <w:r w:rsidRPr="00A84B56">
        <w:rPr>
          <w:rFonts w:asciiTheme="minorHAnsi" w:hAnsiTheme="minorHAnsi" w:cstheme="minorHAnsi"/>
          <w:sz w:val="22"/>
          <w:szCs w:val="22"/>
          <w:shd w:val="clear" w:color="auto" w:fill="FFFFFF"/>
        </w:rPr>
        <w:t xml:space="preserve"> Mahi </w:t>
      </w:r>
      <w:r w:rsidR="00E4166A" w:rsidRPr="00A84B56">
        <w:rPr>
          <w:rFonts w:asciiTheme="minorHAnsi" w:hAnsiTheme="minorHAnsi" w:cstheme="minorHAnsi"/>
          <w:sz w:val="22"/>
          <w:szCs w:val="22"/>
          <w:shd w:val="clear" w:color="auto" w:fill="FFFFFF"/>
        </w:rPr>
        <w:t>|</w:t>
      </w:r>
      <w:r w:rsidRPr="00A84B56">
        <w:rPr>
          <w:rFonts w:asciiTheme="minorHAnsi" w:hAnsiTheme="minorHAnsi" w:cstheme="minorHAnsi"/>
          <w:b w:val="0"/>
          <w:bCs/>
          <w:sz w:val="22"/>
          <w:szCs w:val="22"/>
          <w:shd w:val="clear" w:color="auto" w:fill="FFFFFF"/>
        </w:rPr>
        <w:t xml:space="preserve"> About the Role</w:t>
      </w:r>
    </w:p>
    <w:p w14:paraId="2673D325" w14:textId="4477EBC3" w:rsidR="00A52830" w:rsidRPr="00A84B56" w:rsidRDefault="00A52830" w:rsidP="00A52830">
      <w:pPr>
        <w:rPr>
          <w:rFonts w:asciiTheme="minorHAnsi" w:hAnsiTheme="minorHAnsi" w:cstheme="minorHAnsi"/>
        </w:rPr>
      </w:pPr>
    </w:p>
    <w:p w14:paraId="577FD4DB" w14:textId="77777777" w:rsidR="00A52830" w:rsidRPr="00A84B56" w:rsidRDefault="00A52830" w:rsidP="00A52830">
      <w:pPr>
        <w:jc w:val="both"/>
        <w:rPr>
          <w:rFonts w:asciiTheme="minorHAnsi" w:hAnsiTheme="minorHAnsi" w:cstheme="minorHAnsi"/>
          <w:b/>
          <w:bCs/>
        </w:rPr>
      </w:pPr>
      <w:r w:rsidRPr="00A84B56">
        <w:rPr>
          <w:rFonts w:asciiTheme="minorHAnsi" w:hAnsiTheme="minorHAnsi" w:cstheme="minorHAnsi"/>
          <w:b/>
          <w:bCs/>
        </w:rPr>
        <w:t xml:space="preserve">Fixed Term (parental leave, 6 months) </w:t>
      </w:r>
    </w:p>
    <w:p w14:paraId="5E15C101" w14:textId="77777777" w:rsidR="00A52830" w:rsidRPr="00A84B56" w:rsidRDefault="00A52830" w:rsidP="00A52830">
      <w:pPr>
        <w:jc w:val="both"/>
        <w:rPr>
          <w:rFonts w:asciiTheme="minorHAnsi" w:hAnsiTheme="minorHAnsi" w:cstheme="minorHAnsi"/>
          <w:b/>
          <w:bCs/>
          <w:i/>
          <w:iCs/>
        </w:rPr>
      </w:pPr>
      <w:r w:rsidRPr="00A84B56">
        <w:rPr>
          <w:rFonts w:asciiTheme="minorHAnsi" w:hAnsiTheme="minorHAnsi" w:cstheme="minorHAnsi"/>
          <w:b/>
          <w:bCs/>
        </w:rPr>
        <w:t xml:space="preserve">Full-time (Part time options available) </w:t>
      </w:r>
    </w:p>
    <w:p w14:paraId="039A2F57" w14:textId="77777777" w:rsidR="00A52830" w:rsidRPr="00A84B56" w:rsidRDefault="00A52830" w:rsidP="00A52830">
      <w:pPr>
        <w:jc w:val="both"/>
        <w:rPr>
          <w:rFonts w:asciiTheme="minorHAnsi" w:hAnsiTheme="minorHAnsi" w:cstheme="minorHAnsi"/>
          <w:b/>
          <w:bCs/>
          <w:iCs/>
        </w:rPr>
      </w:pPr>
      <w:r w:rsidRPr="00A84B56">
        <w:rPr>
          <w:rFonts w:asciiTheme="minorHAnsi" w:hAnsiTheme="minorHAnsi" w:cstheme="minorHAnsi"/>
          <w:b/>
          <w:bCs/>
          <w:iCs/>
        </w:rPr>
        <w:t>Start date: 3</w:t>
      </w:r>
      <w:r w:rsidRPr="00A84B56">
        <w:rPr>
          <w:rFonts w:asciiTheme="minorHAnsi" w:hAnsiTheme="minorHAnsi" w:cstheme="minorHAnsi"/>
          <w:b/>
          <w:bCs/>
          <w:iCs/>
          <w:vertAlign w:val="superscript"/>
        </w:rPr>
        <w:t>rd</w:t>
      </w:r>
      <w:r w:rsidRPr="00A84B56">
        <w:rPr>
          <w:rFonts w:asciiTheme="minorHAnsi" w:hAnsiTheme="minorHAnsi" w:cstheme="minorHAnsi"/>
          <w:b/>
          <w:bCs/>
          <w:iCs/>
        </w:rPr>
        <w:t xml:space="preserve"> February 2025</w:t>
      </w:r>
    </w:p>
    <w:p w14:paraId="479C6FF5" w14:textId="7DC0F83D" w:rsidR="00A52830" w:rsidRPr="00A84B56" w:rsidRDefault="00A52830" w:rsidP="00A52830">
      <w:pPr>
        <w:jc w:val="both"/>
        <w:rPr>
          <w:rFonts w:asciiTheme="minorHAnsi" w:hAnsiTheme="minorHAnsi" w:cstheme="minorHAnsi"/>
          <w:b/>
          <w:bCs/>
        </w:rPr>
      </w:pPr>
      <w:r w:rsidRPr="00A84B56">
        <w:rPr>
          <w:rFonts w:asciiTheme="minorHAnsi" w:hAnsiTheme="minorHAnsi" w:cstheme="minorHAnsi"/>
          <w:b/>
          <w:bCs/>
        </w:rPr>
        <w:t>Faculty of Primary Industries, Trades and Infrastructure</w:t>
      </w:r>
    </w:p>
    <w:p w14:paraId="16C7BFEC" w14:textId="77777777" w:rsidR="00A52830" w:rsidRPr="00A84B56" w:rsidRDefault="00A52830" w:rsidP="00A52830">
      <w:pPr>
        <w:jc w:val="both"/>
        <w:rPr>
          <w:rFonts w:asciiTheme="minorHAnsi" w:hAnsiTheme="minorHAnsi" w:cstheme="minorHAnsi"/>
          <w:highlight w:val="yellow"/>
        </w:rPr>
      </w:pPr>
    </w:p>
    <w:p w14:paraId="081A8EE3" w14:textId="77777777" w:rsidR="00A52830" w:rsidRPr="00A84B56" w:rsidRDefault="00A52830" w:rsidP="00A52830">
      <w:pPr>
        <w:jc w:val="both"/>
        <w:rPr>
          <w:rFonts w:asciiTheme="minorHAnsi" w:hAnsiTheme="minorHAnsi" w:cstheme="minorHAnsi"/>
        </w:rPr>
      </w:pPr>
      <w:r w:rsidRPr="00A84B56">
        <w:rPr>
          <w:rFonts w:asciiTheme="minorHAnsi" w:hAnsiTheme="minorHAnsi" w:cstheme="minorHAnsi"/>
        </w:rPr>
        <w:t xml:space="preserve">Join a supportive team of diverse and highly skilled people who have a passion for education. This is a great opportunity for you to experience the lifestyle a tertiary tutor enjoys and give back to your industry to prepare the next generation. </w:t>
      </w:r>
    </w:p>
    <w:p w14:paraId="7DE85F3F" w14:textId="77777777" w:rsidR="00A52830" w:rsidRPr="00A84B56" w:rsidRDefault="00A52830" w:rsidP="00A52830">
      <w:pPr>
        <w:jc w:val="both"/>
        <w:rPr>
          <w:rFonts w:asciiTheme="minorHAnsi" w:hAnsiTheme="minorHAnsi" w:cstheme="minorHAnsi"/>
        </w:rPr>
      </w:pPr>
    </w:p>
    <w:p w14:paraId="569AEA59" w14:textId="2DBCCB31" w:rsidR="00A52830" w:rsidRPr="00A84B56" w:rsidRDefault="00A52830" w:rsidP="00A52830">
      <w:pPr>
        <w:jc w:val="both"/>
        <w:rPr>
          <w:rFonts w:asciiTheme="minorHAnsi" w:hAnsiTheme="minorHAnsi" w:cstheme="minorHAnsi"/>
        </w:rPr>
      </w:pPr>
      <w:r w:rsidRPr="00A84B56">
        <w:rPr>
          <w:rFonts w:asciiTheme="minorHAnsi" w:hAnsiTheme="minorHAnsi" w:cstheme="minorHAnsi"/>
        </w:rPr>
        <w:t>This fixed term position is for an Academic Staff Member (ASM) with the Construction and Engineering Team in the Faculty of Primary Industries, Trades and Infrastructure.  This role involves teaching on our Level 6 Architectural Technology and Construction Management programme.  As an ASM within this team you will be required to teach in the classroom and tutor students; research, review, and update resources and classroom materials; set and mark assessments and enter results; assist with the recruitment and care of students; and actively participate in the team and school environment.</w:t>
      </w:r>
    </w:p>
    <w:p w14:paraId="101D38EB" w14:textId="77777777" w:rsidR="00A52830" w:rsidRPr="00A84B56" w:rsidRDefault="00A52830" w:rsidP="00A52830">
      <w:pPr>
        <w:jc w:val="both"/>
        <w:rPr>
          <w:rFonts w:asciiTheme="minorHAnsi" w:hAnsiTheme="minorHAnsi" w:cstheme="minorHAnsi"/>
        </w:rPr>
      </w:pPr>
    </w:p>
    <w:p w14:paraId="4C1D4804" w14:textId="77777777" w:rsidR="00A52830" w:rsidRPr="00A84B56" w:rsidRDefault="00A52830" w:rsidP="00A52830">
      <w:pPr>
        <w:jc w:val="both"/>
        <w:rPr>
          <w:rFonts w:asciiTheme="minorHAnsi" w:hAnsiTheme="minorHAnsi" w:cstheme="minorHAnsi"/>
        </w:rPr>
      </w:pPr>
      <w:r w:rsidRPr="00A84B56">
        <w:rPr>
          <w:rFonts w:asciiTheme="minorHAnsi" w:hAnsiTheme="minorHAnsi" w:cstheme="minorHAnsi"/>
        </w:rPr>
        <w:t xml:space="preserve">We are seeking a tutor (ASM) to join our team and in addition to fundamentals we are looking for strong working knowledge, skills and experience in </w:t>
      </w:r>
      <w:proofErr w:type="spellStart"/>
      <w:r w:rsidRPr="00A84B56">
        <w:rPr>
          <w:rFonts w:asciiTheme="minorHAnsi" w:hAnsiTheme="minorHAnsi" w:cstheme="minorHAnsi"/>
        </w:rPr>
        <w:t>Archicad</w:t>
      </w:r>
      <w:proofErr w:type="spellEnd"/>
      <w:r w:rsidRPr="00A84B56">
        <w:rPr>
          <w:rFonts w:asciiTheme="minorHAnsi" w:hAnsiTheme="minorHAnsi" w:cstheme="minorHAnsi"/>
        </w:rPr>
        <w:t>, compliance documentation and processes, services and communication</w:t>
      </w:r>
    </w:p>
    <w:p w14:paraId="1A60A795" w14:textId="77777777" w:rsidR="00A52830" w:rsidRPr="00A84B56" w:rsidRDefault="00A52830" w:rsidP="00A52830">
      <w:pPr>
        <w:jc w:val="both"/>
        <w:rPr>
          <w:rFonts w:asciiTheme="minorHAnsi" w:hAnsiTheme="minorHAnsi" w:cstheme="minorHAnsi"/>
        </w:rPr>
      </w:pPr>
    </w:p>
    <w:p w14:paraId="0909C8B6" w14:textId="77777777" w:rsidR="00A52830" w:rsidRPr="00A84B56" w:rsidRDefault="00A52830" w:rsidP="00A52830">
      <w:pPr>
        <w:jc w:val="both"/>
        <w:rPr>
          <w:rFonts w:asciiTheme="minorHAnsi" w:hAnsiTheme="minorHAnsi" w:cstheme="minorHAnsi"/>
        </w:rPr>
      </w:pPr>
      <w:r w:rsidRPr="00A84B56">
        <w:rPr>
          <w:rFonts w:asciiTheme="minorHAnsi" w:hAnsiTheme="minorHAnsi" w:cstheme="minorHAnsi"/>
        </w:rPr>
        <w:t>The key responsibilities for this position include:</w:t>
      </w:r>
    </w:p>
    <w:p w14:paraId="5765AFD4" w14:textId="77777777" w:rsidR="00A52830" w:rsidRPr="00A84B56" w:rsidRDefault="00A52830" w:rsidP="00A52830">
      <w:pPr>
        <w:pStyle w:val="ListParagraph"/>
        <w:numPr>
          <w:ilvl w:val="0"/>
          <w:numId w:val="26"/>
        </w:numPr>
        <w:spacing w:after="200" w:line="276" w:lineRule="auto"/>
        <w:jc w:val="both"/>
        <w:rPr>
          <w:rFonts w:asciiTheme="minorHAnsi" w:hAnsiTheme="minorHAnsi" w:cstheme="minorHAnsi"/>
        </w:rPr>
      </w:pPr>
      <w:r w:rsidRPr="00A84B56">
        <w:rPr>
          <w:rFonts w:asciiTheme="minorHAnsi" w:hAnsiTheme="minorHAnsi" w:cstheme="minorHAnsi"/>
        </w:rPr>
        <w:t>Delivery of a range of courses on the NZ Diploma in Architecture (For example, Drawing 1 (</w:t>
      </w:r>
      <w:proofErr w:type="spellStart"/>
      <w:r w:rsidRPr="00A84B56">
        <w:rPr>
          <w:rFonts w:asciiTheme="minorHAnsi" w:hAnsiTheme="minorHAnsi" w:cstheme="minorHAnsi"/>
        </w:rPr>
        <w:t>Archicad</w:t>
      </w:r>
      <w:proofErr w:type="spellEnd"/>
      <w:r w:rsidRPr="00A84B56">
        <w:rPr>
          <w:rFonts w:asciiTheme="minorHAnsi" w:hAnsiTheme="minorHAnsi" w:cstheme="minorHAnsi"/>
        </w:rPr>
        <w:t>/Residential), Introduction to Construction, Services, Preliminary Design)</w:t>
      </w:r>
    </w:p>
    <w:p w14:paraId="73173D51" w14:textId="77777777" w:rsidR="00A52830" w:rsidRPr="00A84B56" w:rsidRDefault="00A52830" w:rsidP="00A52830">
      <w:pPr>
        <w:pStyle w:val="ListParagraph"/>
        <w:numPr>
          <w:ilvl w:val="0"/>
          <w:numId w:val="26"/>
        </w:numPr>
        <w:spacing w:after="200" w:line="276" w:lineRule="auto"/>
        <w:jc w:val="both"/>
        <w:rPr>
          <w:rFonts w:asciiTheme="minorHAnsi" w:hAnsiTheme="minorHAnsi" w:cstheme="minorHAnsi"/>
        </w:rPr>
      </w:pPr>
      <w:r w:rsidRPr="00A84B56">
        <w:rPr>
          <w:rFonts w:asciiTheme="minorHAnsi" w:hAnsiTheme="minorHAnsi" w:cstheme="minorHAnsi"/>
        </w:rPr>
        <w:t>Developing, planning and implementing student assessment, courses and resource material</w:t>
      </w:r>
    </w:p>
    <w:p w14:paraId="5D983C71" w14:textId="77777777" w:rsidR="00A52830" w:rsidRPr="00A84B56" w:rsidRDefault="00A52830" w:rsidP="00A52830">
      <w:pPr>
        <w:pStyle w:val="ListParagraph"/>
        <w:numPr>
          <w:ilvl w:val="0"/>
          <w:numId w:val="26"/>
        </w:numPr>
        <w:spacing w:after="200" w:line="276" w:lineRule="auto"/>
        <w:jc w:val="both"/>
        <w:rPr>
          <w:rFonts w:asciiTheme="minorHAnsi" w:hAnsiTheme="minorHAnsi" w:cstheme="minorHAnsi"/>
        </w:rPr>
      </w:pPr>
      <w:r w:rsidRPr="00A84B56">
        <w:rPr>
          <w:rFonts w:asciiTheme="minorHAnsi" w:hAnsiTheme="minorHAnsi" w:cstheme="minorHAnsi"/>
        </w:rPr>
        <w:t xml:space="preserve">Monitoring student progress and results and providing timely and accurate advice and support as required </w:t>
      </w:r>
    </w:p>
    <w:p w14:paraId="3453AA2C" w14:textId="77777777" w:rsidR="00A52830" w:rsidRPr="00A84B56" w:rsidRDefault="00A52830" w:rsidP="00A52830">
      <w:pPr>
        <w:pStyle w:val="ListParagraph"/>
        <w:numPr>
          <w:ilvl w:val="0"/>
          <w:numId w:val="26"/>
        </w:numPr>
        <w:spacing w:after="200" w:line="276" w:lineRule="auto"/>
        <w:jc w:val="both"/>
        <w:rPr>
          <w:rFonts w:asciiTheme="minorHAnsi" w:hAnsiTheme="minorHAnsi" w:cstheme="minorHAnsi"/>
        </w:rPr>
      </w:pPr>
      <w:r w:rsidRPr="00A84B56">
        <w:rPr>
          <w:rFonts w:asciiTheme="minorHAnsi" w:hAnsiTheme="minorHAnsi" w:cstheme="minorHAnsi"/>
        </w:rPr>
        <w:t>Planning and timetabling for the programme</w:t>
      </w:r>
    </w:p>
    <w:p w14:paraId="34BEFF7D" w14:textId="77777777" w:rsidR="004047B6" w:rsidRPr="00A84B56" w:rsidRDefault="004047B6" w:rsidP="004047B6">
      <w:pPr>
        <w:pStyle w:val="Heading2"/>
        <w:rPr>
          <w:rFonts w:asciiTheme="minorHAnsi" w:hAnsiTheme="minorHAnsi" w:cstheme="minorHAnsi"/>
          <w:b w:val="0"/>
          <w:bCs/>
          <w:sz w:val="22"/>
          <w:szCs w:val="22"/>
          <w:shd w:val="clear" w:color="auto" w:fill="FFFFFF"/>
        </w:rPr>
      </w:pPr>
      <w:r w:rsidRPr="00A84B56">
        <w:rPr>
          <w:rFonts w:asciiTheme="minorHAnsi" w:hAnsiTheme="minorHAnsi" w:cstheme="minorHAnsi"/>
          <w:sz w:val="22"/>
          <w:szCs w:val="22"/>
          <w:shd w:val="clear" w:color="auto" w:fill="FFFFFF"/>
        </w:rPr>
        <w:t xml:space="preserve">He </w:t>
      </w:r>
      <w:proofErr w:type="spellStart"/>
      <w:r w:rsidRPr="00A84B56">
        <w:rPr>
          <w:rFonts w:asciiTheme="minorHAnsi" w:hAnsiTheme="minorHAnsi" w:cstheme="minorHAnsi"/>
          <w:sz w:val="22"/>
          <w:szCs w:val="22"/>
          <w:shd w:val="clear" w:color="auto" w:fill="FFFFFF"/>
        </w:rPr>
        <w:t>kōrero</w:t>
      </w:r>
      <w:proofErr w:type="spellEnd"/>
      <w:r w:rsidRPr="00A84B56">
        <w:rPr>
          <w:rFonts w:asciiTheme="minorHAnsi" w:hAnsiTheme="minorHAnsi" w:cstheme="minorHAnsi"/>
          <w:sz w:val="22"/>
          <w:szCs w:val="22"/>
          <w:shd w:val="clear" w:color="auto" w:fill="FFFFFF"/>
        </w:rPr>
        <w:t xml:space="preserve"> </w:t>
      </w:r>
      <w:proofErr w:type="spellStart"/>
      <w:r w:rsidRPr="00A84B56">
        <w:rPr>
          <w:rFonts w:asciiTheme="minorHAnsi" w:hAnsiTheme="minorHAnsi" w:cstheme="minorHAnsi"/>
          <w:sz w:val="22"/>
          <w:szCs w:val="22"/>
          <w:shd w:val="clear" w:color="auto" w:fill="FFFFFF"/>
        </w:rPr>
        <w:t>mōu</w:t>
      </w:r>
      <w:proofErr w:type="spellEnd"/>
      <w:r w:rsidRPr="00A84B56">
        <w:rPr>
          <w:rFonts w:asciiTheme="minorHAnsi" w:hAnsiTheme="minorHAnsi" w:cstheme="minorHAnsi"/>
          <w:sz w:val="22"/>
          <w:szCs w:val="22"/>
          <w:shd w:val="clear" w:color="auto" w:fill="FFFFFF"/>
        </w:rPr>
        <w:t>|</w:t>
      </w:r>
      <w:r w:rsidRPr="00A84B56">
        <w:rPr>
          <w:rFonts w:asciiTheme="minorHAnsi" w:hAnsiTheme="minorHAnsi" w:cstheme="minorHAnsi"/>
          <w:b w:val="0"/>
          <w:bCs/>
          <w:sz w:val="22"/>
          <w:szCs w:val="22"/>
          <w:shd w:val="clear" w:color="auto" w:fill="FFFFFF"/>
        </w:rPr>
        <w:t xml:space="preserve"> About you</w:t>
      </w:r>
    </w:p>
    <w:p w14:paraId="1E5C2F7C" w14:textId="77777777" w:rsidR="004047B6" w:rsidRPr="00A84B56" w:rsidRDefault="004047B6" w:rsidP="004047B6">
      <w:pPr>
        <w:shd w:val="clear" w:color="auto" w:fill="FFFFFF" w:themeFill="background1"/>
        <w:spacing w:afterAutospacing="1"/>
        <w:jc w:val="both"/>
        <w:rPr>
          <w:rStyle w:val="Strong"/>
          <w:rFonts w:asciiTheme="minorHAnsi" w:eastAsia="Calibri Light" w:hAnsiTheme="minorHAnsi" w:cstheme="minorHAnsi"/>
          <w:b w:val="0"/>
          <w:bCs w:val="0"/>
          <w:color w:val="000000" w:themeColor="text1"/>
        </w:rPr>
      </w:pPr>
      <w:r w:rsidRPr="00A84B56">
        <w:rPr>
          <w:rStyle w:val="Strong"/>
          <w:rFonts w:asciiTheme="minorHAnsi" w:eastAsia="Calibri Light" w:hAnsiTheme="minorHAnsi" w:cstheme="minorHAnsi"/>
          <w:b w:val="0"/>
          <w:bCs w:val="0"/>
          <w:color w:val="000000" w:themeColor="text1"/>
        </w:rPr>
        <w:t>To be successful in this role you will have:</w:t>
      </w:r>
    </w:p>
    <w:p w14:paraId="533414A4" w14:textId="3B731A73" w:rsidR="00A52830" w:rsidRPr="00A84B56" w:rsidRDefault="00A52830" w:rsidP="00A52830">
      <w:pPr>
        <w:pStyle w:val="ListParagraph"/>
        <w:numPr>
          <w:ilvl w:val="0"/>
          <w:numId w:val="25"/>
        </w:numPr>
        <w:spacing w:after="200" w:line="276" w:lineRule="auto"/>
        <w:jc w:val="both"/>
        <w:rPr>
          <w:rFonts w:asciiTheme="minorHAnsi" w:hAnsiTheme="minorHAnsi" w:cstheme="minorHAnsi"/>
        </w:rPr>
      </w:pPr>
      <w:r w:rsidRPr="00A84B56">
        <w:rPr>
          <w:rFonts w:asciiTheme="minorHAnsi" w:hAnsiTheme="minorHAnsi" w:cstheme="minorHAnsi"/>
        </w:rPr>
        <w:t xml:space="preserve">Bachelor or </w:t>
      </w:r>
      <w:proofErr w:type="spellStart"/>
      <w:r w:rsidRPr="00A84B56">
        <w:rPr>
          <w:rFonts w:asciiTheme="minorHAnsi" w:hAnsiTheme="minorHAnsi" w:cstheme="minorHAnsi"/>
        </w:rPr>
        <w:t>Masters</w:t>
      </w:r>
      <w:proofErr w:type="spellEnd"/>
      <w:r w:rsidRPr="00A84B56">
        <w:rPr>
          <w:rFonts w:asciiTheme="minorHAnsi" w:hAnsiTheme="minorHAnsi" w:cstheme="minorHAnsi"/>
        </w:rPr>
        <w:t xml:space="preserve"> degree, or NZ Certificate or Diploma in Architecture Technology (or similar), or significant suitable industry experience</w:t>
      </w:r>
    </w:p>
    <w:p w14:paraId="49CA92A1" w14:textId="00F946C5" w:rsidR="00A84B56" w:rsidRPr="00A84B56" w:rsidRDefault="00A84B56" w:rsidP="00A52830">
      <w:pPr>
        <w:pStyle w:val="ListParagraph"/>
        <w:numPr>
          <w:ilvl w:val="0"/>
          <w:numId w:val="25"/>
        </w:numPr>
        <w:spacing w:after="200" w:line="276" w:lineRule="auto"/>
        <w:jc w:val="both"/>
        <w:rPr>
          <w:rFonts w:asciiTheme="minorHAnsi" w:hAnsiTheme="minorHAnsi" w:cstheme="minorHAnsi"/>
        </w:rPr>
      </w:pPr>
      <w:r w:rsidRPr="00A84B56">
        <w:rPr>
          <w:rFonts w:asciiTheme="minorHAnsi" w:hAnsiTheme="minorHAnsi" w:cstheme="minorHAnsi"/>
        </w:rPr>
        <w:t xml:space="preserve">Experience with </w:t>
      </w:r>
      <w:proofErr w:type="spellStart"/>
      <w:r w:rsidRPr="00A84B56">
        <w:rPr>
          <w:rFonts w:asciiTheme="minorHAnsi" w:hAnsiTheme="minorHAnsi" w:cstheme="minorHAnsi"/>
        </w:rPr>
        <w:t>Archicad</w:t>
      </w:r>
      <w:proofErr w:type="spellEnd"/>
      <w:r w:rsidRPr="00A84B56">
        <w:rPr>
          <w:rFonts w:asciiTheme="minorHAnsi" w:hAnsiTheme="minorHAnsi" w:cstheme="minorHAnsi"/>
        </w:rPr>
        <w:t>, compliance documentation and processes, services and communication</w:t>
      </w:r>
    </w:p>
    <w:p w14:paraId="157E1DCC" w14:textId="77777777" w:rsidR="00A52830" w:rsidRPr="00A84B56" w:rsidRDefault="0074750D" w:rsidP="00A52830">
      <w:pPr>
        <w:pStyle w:val="ListParagraph"/>
        <w:numPr>
          <w:ilvl w:val="0"/>
          <w:numId w:val="25"/>
        </w:numPr>
        <w:spacing w:after="200" w:line="276" w:lineRule="auto"/>
        <w:jc w:val="both"/>
        <w:rPr>
          <w:rFonts w:asciiTheme="minorHAnsi" w:hAnsiTheme="minorHAnsi" w:cstheme="minorHAnsi"/>
        </w:rPr>
      </w:pPr>
      <w:r w:rsidRPr="00A84B56">
        <w:rPr>
          <w:rFonts w:asciiTheme="minorHAnsi" w:eastAsia="Times New Roman" w:hAnsiTheme="minorHAnsi" w:cstheme="minorHAnsi"/>
          <w:lang w:eastAsia="en-US"/>
        </w:rPr>
        <w:t>Adult Teaching qualification (preferred)</w:t>
      </w:r>
    </w:p>
    <w:p w14:paraId="344D3F8A" w14:textId="1F944094" w:rsidR="0074750D" w:rsidRPr="00A84B56" w:rsidRDefault="0074750D" w:rsidP="00A52830">
      <w:pPr>
        <w:pStyle w:val="ListParagraph"/>
        <w:numPr>
          <w:ilvl w:val="0"/>
          <w:numId w:val="25"/>
        </w:numPr>
        <w:spacing w:after="200" w:line="276" w:lineRule="auto"/>
        <w:jc w:val="both"/>
        <w:rPr>
          <w:rFonts w:asciiTheme="minorHAnsi" w:hAnsiTheme="minorHAnsi" w:cstheme="minorHAnsi"/>
        </w:rPr>
      </w:pPr>
      <w:r w:rsidRPr="00A84B56">
        <w:rPr>
          <w:rFonts w:asciiTheme="minorHAnsi" w:eastAsia="Times New Roman" w:hAnsiTheme="minorHAnsi" w:cstheme="minorHAnsi"/>
          <w:lang w:eastAsia="en-US"/>
        </w:rPr>
        <w:t>Importantly you will be able to demonstrate strong alignment and commitment to our Toi Ohomai Values.</w:t>
      </w:r>
    </w:p>
    <w:p w14:paraId="3715D437" w14:textId="2BB15A1C" w:rsidR="006D476A" w:rsidRPr="00A84B56" w:rsidRDefault="006D476A" w:rsidP="003E57D3">
      <w:pPr>
        <w:pStyle w:val="NormalWeb"/>
        <w:shd w:val="clear" w:color="auto" w:fill="FFFFFF" w:themeFill="background1"/>
        <w:spacing w:before="0" w:beforeAutospacing="0" w:after="0" w:afterAutospacing="0"/>
        <w:jc w:val="both"/>
        <w:rPr>
          <w:rStyle w:val="Emphasis"/>
          <w:rFonts w:asciiTheme="minorHAnsi" w:eastAsiaTheme="majorEastAsia" w:hAnsiTheme="minorHAnsi" w:cstheme="minorHAnsi"/>
          <w:i w:val="0"/>
          <w:iCs w:val="0"/>
          <w:sz w:val="22"/>
          <w:szCs w:val="22"/>
          <w:highlight w:val="yellow"/>
        </w:rPr>
      </w:pPr>
      <w:r w:rsidRPr="00A84B56">
        <w:rPr>
          <w:rStyle w:val="Emphasis"/>
          <w:rFonts w:asciiTheme="minorHAnsi" w:eastAsiaTheme="majorEastAsia" w:hAnsiTheme="minorHAnsi" w:cstheme="minorHAnsi"/>
          <w:i w:val="0"/>
          <w:iCs w:val="0"/>
          <w:sz w:val="22"/>
          <w:szCs w:val="22"/>
        </w:rPr>
        <w:t>As an inclusive and supportive employer, we value diversity and want to encourage anyone interested to apply, regardless of whether you tick all the boxes or not.</w:t>
      </w:r>
      <w:r w:rsidR="00A84B56">
        <w:rPr>
          <w:rStyle w:val="Emphasis"/>
          <w:rFonts w:asciiTheme="minorHAnsi" w:eastAsiaTheme="majorEastAsia" w:hAnsiTheme="minorHAnsi" w:cstheme="minorHAnsi"/>
          <w:i w:val="0"/>
          <w:iCs w:val="0"/>
          <w:sz w:val="22"/>
          <w:szCs w:val="22"/>
        </w:rPr>
        <w:t xml:space="preserve"> </w:t>
      </w:r>
      <w:r w:rsidRPr="00A84B56">
        <w:rPr>
          <w:rStyle w:val="Emphasis"/>
          <w:rFonts w:asciiTheme="minorHAnsi" w:eastAsiaTheme="majorEastAsia" w:hAnsiTheme="minorHAnsi" w:cstheme="minorHAnsi"/>
          <w:i w:val="0"/>
          <w:iCs w:val="0"/>
          <w:sz w:val="22"/>
          <w:szCs w:val="22"/>
        </w:rPr>
        <w:t xml:space="preserve">We know that people from underrepresented groups and women in particular don't apply for roles if they're not a 100% match, but we're not looking for perfection, we're looking for potential.  </w:t>
      </w:r>
    </w:p>
    <w:p w14:paraId="2A3FD836" w14:textId="77777777" w:rsidR="003E57D3" w:rsidRPr="00A84B56" w:rsidRDefault="003E57D3" w:rsidP="003E57D3">
      <w:pPr>
        <w:pStyle w:val="NormalWeb"/>
        <w:shd w:val="clear" w:color="auto" w:fill="FFFFFF" w:themeFill="background1"/>
        <w:spacing w:before="0" w:beforeAutospacing="0" w:after="0" w:afterAutospacing="0"/>
        <w:rPr>
          <w:rFonts w:asciiTheme="minorHAnsi" w:eastAsiaTheme="majorEastAsia" w:hAnsiTheme="minorHAnsi" w:cstheme="minorHAnsi"/>
          <w:sz w:val="22"/>
          <w:szCs w:val="22"/>
        </w:rPr>
      </w:pPr>
    </w:p>
    <w:p w14:paraId="5B7B19DF" w14:textId="1A041900" w:rsidR="006D476A" w:rsidRPr="00A84B56" w:rsidRDefault="006D476A" w:rsidP="003E57D3">
      <w:pPr>
        <w:pStyle w:val="NormalWeb"/>
        <w:shd w:val="clear" w:color="auto" w:fill="FFFFFF" w:themeFill="background1"/>
        <w:spacing w:before="0" w:beforeAutospacing="0" w:after="0" w:afterAutospacing="0"/>
        <w:rPr>
          <w:rFonts w:asciiTheme="minorHAnsi" w:eastAsiaTheme="majorEastAsia" w:hAnsiTheme="minorHAnsi" w:cstheme="minorHAnsi"/>
          <w:sz w:val="22"/>
          <w:szCs w:val="22"/>
          <w:highlight w:val="yellow"/>
        </w:rPr>
      </w:pPr>
      <w:r w:rsidRPr="00A84B56">
        <w:rPr>
          <w:rFonts w:asciiTheme="minorHAnsi" w:eastAsiaTheme="majorEastAsia" w:hAnsiTheme="minorHAnsi" w:cstheme="minorHAnsi"/>
          <w:sz w:val="22"/>
          <w:szCs w:val="22"/>
        </w:rPr>
        <w:t xml:space="preserve">We want to see the real you in your application, and welcome the real you on board if you come and work with us. Skills are gained across many areas of life, not just in formal employment. If you can demonstrate the skills listed in the ad, but the experience was gained through </w:t>
      </w:r>
      <w:proofErr w:type="spellStart"/>
      <w:r w:rsidRPr="00A84B56">
        <w:rPr>
          <w:rFonts w:asciiTheme="minorHAnsi" w:eastAsiaTheme="majorEastAsia" w:hAnsiTheme="minorHAnsi" w:cstheme="minorHAnsi"/>
          <w:sz w:val="22"/>
          <w:szCs w:val="22"/>
        </w:rPr>
        <w:t>whānau</w:t>
      </w:r>
      <w:proofErr w:type="spellEnd"/>
      <w:r w:rsidRPr="00A84B56">
        <w:rPr>
          <w:rFonts w:asciiTheme="minorHAnsi" w:eastAsiaTheme="majorEastAsia" w:hAnsiTheme="minorHAnsi" w:cstheme="minorHAnsi"/>
          <w:sz w:val="22"/>
          <w:szCs w:val="22"/>
        </w:rPr>
        <w:t xml:space="preserve"> life, </w:t>
      </w:r>
      <w:r w:rsidRPr="00A84B56">
        <w:rPr>
          <w:rFonts w:asciiTheme="minorHAnsi" w:eastAsiaTheme="majorEastAsia" w:hAnsiTheme="minorHAnsi" w:cstheme="minorHAnsi"/>
          <w:sz w:val="22"/>
          <w:szCs w:val="22"/>
        </w:rPr>
        <w:lastRenderedPageBreak/>
        <w:t>community or mahi aroha (volunteering) we encourage you to apply and share your story with us in your Cover Letter.</w:t>
      </w:r>
    </w:p>
    <w:p w14:paraId="3F903312" w14:textId="77777777" w:rsidR="003E57D3" w:rsidRPr="00A84B56" w:rsidRDefault="003E57D3" w:rsidP="003E57D3">
      <w:pPr>
        <w:pStyle w:val="Heading2"/>
        <w:spacing w:before="0"/>
        <w:rPr>
          <w:rFonts w:asciiTheme="minorHAnsi" w:hAnsiTheme="minorHAnsi" w:cstheme="minorHAnsi"/>
          <w:sz w:val="22"/>
          <w:szCs w:val="22"/>
          <w:shd w:val="clear" w:color="auto" w:fill="FFFFFF"/>
        </w:rPr>
      </w:pPr>
    </w:p>
    <w:p w14:paraId="1B98F691" w14:textId="29BC803B" w:rsidR="4699252D" w:rsidRPr="00A84B56" w:rsidRDefault="36874D65" w:rsidP="003E57D3">
      <w:pPr>
        <w:pStyle w:val="Heading2"/>
        <w:spacing w:before="0"/>
        <w:rPr>
          <w:rFonts w:asciiTheme="minorHAnsi" w:hAnsiTheme="minorHAnsi" w:cstheme="minorHAnsi"/>
          <w:b w:val="0"/>
          <w:bCs/>
          <w:sz w:val="22"/>
          <w:szCs w:val="22"/>
          <w:shd w:val="clear" w:color="auto" w:fill="FFFFFF"/>
        </w:rPr>
      </w:pPr>
      <w:proofErr w:type="spellStart"/>
      <w:r w:rsidRPr="00A84B56">
        <w:rPr>
          <w:rFonts w:asciiTheme="minorHAnsi" w:hAnsiTheme="minorHAnsi" w:cstheme="minorHAnsi"/>
          <w:sz w:val="22"/>
          <w:szCs w:val="22"/>
          <w:shd w:val="clear" w:color="auto" w:fill="FFFFFF"/>
        </w:rPr>
        <w:t>Mō</w:t>
      </w:r>
      <w:proofErr w:type="spellEnd"/>
      <w:r w:rsidRPr="00A84B56">
        <w:rPr>
          <w:rFonts w:asciiTheme="minorHAnsi" w:hAnsiTheme="minorHAnsi" w:cstheme="minorHAnsi"/>
          <w:sz w:val="22"/>
          <w:szCs w:val="22"/>
          <w:shd w:val="clear" w:color="auto" w:fill="FFFFFF"/>
        </w:rPr>
        <w:t xml:space="preserve"> </w:t>
      </w:r>
      <w:proofErr w:type="spellStart"/>
      <w:r w:rsidRPr="00A84B56">
        <w:rPr>
          <w:rFonts w:asciiTheme="minorHAnsi" w:hAnsiTheme="minorHAnsi" w:cstheme="minorHAnsi"/>
          <w:sz w:val="22"/>
          <w:szCs w:val="22"/>
          <w:shd w:val="clear" w:color="auto" w:fill="FFFFFF"/>
        </w:rPr>
        <w:t>Mātou</w:t>
      </w:r>
      <w:proofErr w:type="spellEnd"/>
      <w:r w:rsidRPr="00A84B56">
        <w:rPr>
          <w:rFonts w:asciiTheme="minorHAnsi" w:hAnsiTheme="minorHAnsi" w:cstheme="minorHAnsi"/>
          <w:sz w:val="22"/>
          <w:szCs w:val="22"/>
          <w:shd w:val="clear" w:color="auto" w:fill="FFFFFF"/>
        </w:rPr>
        <w:t xml:space="preserve"> </w:t>
      </w:r>
      <w:r w:rsidR="00E4166A" w:rsidRPr="00A84B56">
        <w:rPr>
          <w:rFonts w:asciiTheme="minorHAnsi" w:hAnsiTheme="minorHAnsi" w:cstheme="minorHAnsi"/>
          <w:sz w:val="22"/>
          <w:szCs w:val="22"/>
          <w:shd w:val="clear" w:color="auto" w:fill="FFFFFF"/>
        </w:rPr>
        <w:t>|</w:t>
      </w:r>
      <w:r w:rsidRPr="00A84B56">
        <w:rPr>
          <w:rFonts w:asciiTheme="minorHAnsi" w:hAnsiTheme="minorHAnsi" w:cstheme="minorHAnsi"/>
          <w:b w:val="0"/>
          <w:bCs/>
          <w:sz w:val="22"/>
          <w:szCs w:val="22"/>
          <w:shd w:val="clear" w:color="auto" w:fill="FFFFFF"/>
        </w:rPr>
        <w:t xml:space="preserve"> About us</w:t>
      </w:r>
    </w:p>
    <w:p w14:paraId="52FAEC8F" w14:textId="4138882F" w:rsidR="00623D65" w:rsidRPr="00A84B56" w:rsidRDefault="00D139B4" w:rsidP="003E57D3">
      <w:pPr>
        <w:pStyle w:val="NormalWeb"/>
        <w:shd w:val="clear" w:color="auto" w:fill="FFFFFF"/>
        <w:spacing w:before="0" w:beforeAutospacing="0" w:after="0" w:afterAutospacing="0"/>
        <w:rPr>
          <w:rStyle w:val="Strong"/>
          <w:rFonts w:asciiTheme="minorHAnsi" w:hAnsiTheme="minorHAnsi" w:cstheme="minorHAnsi"/>
          <w:b w:val="0"/>
          <w:sz w:val="22"/>
          <w:szCs w:val="22"/>
        </w:rPr>
      </w:pPr>
      <w:r w:rsidRPr="00A84B56">
        <w:rPr>
          <w:rStyle w:val="Strong"/>
          <w:rFonts w:asciiTheme="minorHAnsi" w:hAnsiTheme="minorHAnsi" w:cstheme="minorHAnsi"/>
          <w:b w:val="0"/>
          <w:sz w:val="22"/>
          <w:szCs w:val="22"/>
        </w:rPr>
        <w:t xml:space="preserve">Toi Ohomai a business division of Te Pūkenga, </w:t>
      </w:r>
      <w:r w:rsidR="00A60DA2" w:rsidRPr="00A84B56">
        <w:rPr>
          <w:rStyle w:val="Strong"/>
          <w:rFonts w:asciiTheme="minorHAnsi" w:hAnsiTheme="minorHAnsi" w:cstheme="minorHAnsi"/>
          <w:b w:val="0"/>
          <w:sz w:val="22"/>
          <w:szCs w:val="22"/>
        </w:rPr>
        <w:t xml:space="preserve">is </w:t>
      </w:r>
      <w:r w:rsidRPr="00A84B56">
        <w:rPr>
          <w:rStyle w:val="Strong"/>
          <w:rFonts w:asciiTheme="minorHAnsi" w:hAnsiTheme="minorHAnsi" w:cstheme="minorHAnsi"/>
          <w:b w:val="0"/>
          <w:sz w:val="22"/>
          <w:szCs w:val="22"/>
        </w:rPr>
        <w:t>a vibrant and progressive tertiary institute with regional campus locations in Toi Ohomai Windermere (Tauranga), Toi Ohomai Mokoia (Rotorua)</w:t>
      </w:r>
      <w:r w:rsidR="00623D65" w:rsidRPr="00A84B56">
        <w:rPr>
          <w:rStyle w:val="Strong"/>
          <w:rFonts w:asciiTheme="minorHAnsi" w:hAnsiTheme="minorHAnsi" w:cstheme="minorHAnsi"/>
          <w:b w:val="0"/>
          <w:sz w:val="22"/>
          <w:szCs w:val="22"/>
        </w:rPr>
        <w:t>.</w:t>
      </w:r>
    </w:p>
    <w:p w14:paraId="489B66EB" w14:textId="77777777" w:rsidR="003A2FD4" w:rsidRPr="00A84B56" w:rsidRDefault="003A2FD4" w:rsidP="003E57D3">
      <w:pPr>
        <w:pStyle w:val="NormalWeb"/>
        <w:shd w:val="clear" w:color="auto" w:fill="FFFFFF" w:themeFill="background1"/>
        <w:spacing w:before="0" w:beforeAutospacing="0" w:after="0" w:afterAutospacing="0"/>
        <w:jc w:val="both"/>
        <w:rPr>
          <w:rStyle w:val="Strong"/>
          <w:rFonts w:asciiTheme="minorHAnsi" w:eastAsiaTheme="majorEastAsia" w:hAnsiTheme="minorHAnsi" w:cstheme="minorHAnsi"/>
          <w:b w:val="0"/>
          <w:bCs w:val="0"/>
          <w:sz w:val="22"/>
          <w:szCs w:val="22"/>
        </w:rPr>
      </w:pPr>
    </w:p>
    <w:p w14:paraId="29F19588" w14:textId="4B1D92F4" w:rsidR="4699252D" w:rsidRPr="00A84B56" w:rsidRDefault="00D139B4" w:rsidP="003E57D3">
      <w:pPr>
        <w:pStyle w:val="NormalWeb"/>
        <w:shd w:val="clear" w:color="auto" w:fill="FFFFFF" w:themeFill="background1"/>
        <w:spacing w:before="0" w:beforeAutospacing="0" w:after="0" w:afterAutospacing="0"/>
        <w:jc w:val="both"/>
        <w:rPr>
          <w:rStyle w:val="Strong"/>
          <w:rFonts w:asciiTheme="minorHAnsi" w:eastAsiaTheme="majorEastAsia" w:hAnsiTheme="minorHAnsi" w:cstheme="minorHAnsi"/>
          <w:b w:val="0"/>
          <w:bCs w:val="0"/>
          <w:sz w:val="22"/>
          <w:szCs w:val="22"/>
        </w:rPr>
      </w:pPr>
      <w:r w:rsidRPr="00A84B56">
        <w:rPr>
          <w:rStyle w:val="Strong"/>
          <w:rFonts w:asciiTheme="minorHAnsi" w:eastAsiaTheme="majorEastAsia" w:hAnsiTheme="minorHAnsi" w:cstheme="minorHAnsi"/>
          <w:b w:val="0"/>
          <w:bCs w:val="0"/>
          <w:sz w:val="22"/>
          <w:szCs w:val="22"/>
        </w:rPr>
        <w:t xml:space="preserve">Toi Ohomai | Te </w:t>
      </w:r>
      <w:r w:rsidRPr="00A84B56">
        <w:rPr>
          <w:rStyle w:val="Strong"/>
          <w:rFonts w:asciiTheme="minorHAnsi" w:hAnsiTheme="minorHAnsi" w:cstheme="minorHAnsi"/>
          <w:b w:val="0"/>
          <w:sz w:val="22"/>
          <w:szCs w:val="22"/>
        </w:rPr>
        <w:t>Pūkenga</w:t>
      </w:r>
      <w:r w:rsidR="3570F968" w:rsidRPr="00A84B56">
        <w:rPr>
          <w:rStyle w:val="Strong"/>
          <w:rFonts w:asciiTheme="minorHAnsi" w:eastAsiaTheme="majorEastAsia" w:hAnsiTheme="minorHAnsi" w:cstheme="minorHAnsi"/>
          <w:b w:val="0"/>
          <w:bCs w:val="0"/>
          <w:sz w:val="22"/>
          <w:szCs w:val="22"/>
        </w:rPr>
        <w:t xml:space="preserve"> </w:t>
      </w:r>
      <w:r w:rsidR="00EA7924" w:rsidRPr="00A84B56">
        <w:rPr>
          <w:rStyle w:val="Strong"/>
          <w:rFonts w:asciiTheme="minorHAnsi" w:eastAsiaTheme="majorEastAsia" w:hAnsiTheme="minorHAnsi" w:cstheme="minorHAnsi"/>
          <w:b w:val="0"/>
          <w:bCs w:val="0"/>
          <w:sz w:val="22"/>
          <w:szCs w:val="22"/>
        </w:rPr>
        <w:t xml:space="preserve">is committed to giving effect to Te Tiriti o Waitangi and delivering services in a manner that responds to the needs of Māori learners and their </w:t>
      </w:r>
      <w:proofErr w:type="spellStart"/>
      <w:r w:rsidR="00EA7924" w:rsidRPr="00A84B56">
        <w:rPr>
          <w:rStyle w:val="Strong"/>
          <w:rFonts w:asciiTheme="minorHAnsi" w:eastAsiaTheme="majorEastAsia" w:hAnsiTheme="minorHAnsi" w:cstheme="minorHAnsi"/>
          <w:b w:val="0"/>
          <w:bCs w:val="0"/>
          <w:sz w:val="22"/>
          <w:szCs w:val="22"/>
        </w:rPr>
        <w:t>whānau</w:t>
      </w:r>
      <w:proofErr w:type="spellEnd"/>
      <w:r w:rsidR="00EA7924" w:rsidRPr="00A84B56">
        <w:rPr>
          <w:rStyle w:val="Strong"/>
          <w:rFonts w:asciiTheme="minorHAnsi" w:eastAsiaTheme="majorEastAsia" w:hAnsiTheme="minorHAnsi" w:cstheme="minorHAnsi"/>
          <w:b w:val="0"/>
          <w:bCs w:val="0"/>
          <w:sz w:val="22"/>
          <w:szCs w:val="22"/>
        </w:rPr>
        <w:t xml:space="preserve">, as well as the aspirations of iwi and Māori communities throughout our </w:t>
      </w:r>
      <w:r w:rsidR="00FF5413" w:rsidRPr="00A84B56">
        <w:rPr>
          <w:rStyle w:val="Strong"/>
          <w:rFonts w:asciiTheme="minorHAnsi" w:eastAsiaTheme="majorEastAsia" w:hAnsiTheme="minorHAnsi" w:cstheme="minorHAnsi"/>
          <w:b w:val="0"/>
          <w:bCs w:val="0"/>
          <w:sz w:val="22"/>
          <w:szCs w:val="22"/>
        </w:rPr>
        <w:t xml:space="preserve">region </w:t>
      </w:r>
      <w:r w:rsidR="00EA7924" w:rsidRPr="00A84B56">
        <w:rPr>
          <w:rStyle w:val="Strong"/>
          <w:rFonts w:asciiTheme="minorHAnsi" w:eastAsiaTheme="majorEastAsia" w:hAnsiTheme="minorHAnsi" w:cstheme="minorHAnsi"/>
          <w:b w:val="0"/>
          <w:bCs w:val="0"/>
          <w:sz w:val="22"/>
          <w:szCs w:val="22"/>
        </w:rPr>
        <w:t xml:space="preserve">(including Māori employers). To deliver effectively on this </w:t>
      </w:r>
      <w:r w:rsidR="00FF5413" w:rsidRPr="00A84B56">
        <w:rPr>
          <w:rStyle w:val="Strong"/>
          <w:rFonts w:asciiTheme="minorHAnsi" w:eastAsiaTheme="majorEastAsia" w:hAnsiTheme="minorHAnsi" w:cstheme="minorHAnsi"/>
          <w:b w:val="0"/>
          <w:bCs w:val="0"/>
          <w:sz w:val="22"/>
          <w:szCs w:val="22"/>
        </w:rPr>
        <w:t>commitment, we</w:t>
      </w:r>
      <w:r w:rsidR="006309E6" w:rsidRPr="00A84B56">
        <w:rPr>
          <w:rStyle w:val="Strong"/>
          <w:rFonts w:asciiTheme="minorHAnsi" w:eastAsiaTheme="majorEastAsia" w:hAnsiTheme="minorHAnsi" w:cstheme="minorHAnsi"/>
          <w:b w:val="0"/>
          <w:bCs w:val="0"/>
          <w:sz w:val="22"/>
          <w:szCs w:val="22"/>
        </w:rPr>
        <w:t xml:space="preserve"> recognise </w:t>
      </w:r>
      <w:r w:rsidR="00EA7924" w:rsidRPr="00A84B56">
        <w:rPr>
          <w:rStyle w:val="Strong"/>
          <w:rFonts w:asciiTheme="minorHAnsi" w:eastAsiaTheme="majorEastAsia" w:hAnsiTheme="minorHAnsi" w:cstheme="minorHAnsi"/>
          <w:b w:val="0"/>
          <w:bCs w:val="0"/>
          <w:sz w:val="22"/>
          <w:szCs w:val="22"/>
        </w:rPr>
        <w:t>the need for a culturally competent and confident workforce vertically and horizontally across our organisation.</w:t>
      </w:r>
    </w:p>
    <w:p w14:paraId="73DDF23C" w14:textId="77777777" w:rsidR="003A2FD4" w:rsidRPr="00A84B56" w:rsidRDefault="003A2FD4" w:rsidP="003E57D3">
      <w:pPr>
        <w:pStyle w:val="Heading2"/>
        <w:spacing w:before="0"/>
        <w:rPr>
          <w:rFonts w:asciiTheme="minorHAnsi" w:hAnsiTheme="minorHAnsi" w:cstheme="minorHAnsi"/>
          <w:sz w:val="22"/>
          <w:szCs w:val="22"/>
          <w:shd w:val="clear" w:color="auto" w:fill="FFFFFF"/>
        </w:rPr>
      </w:pPr>
    </w:p>
    <w:p w14:paraId="28681095" w14:textId="0CC81BC4" w:rsidR="00E4166A" w:rsidRPr="00A84B56" w:rsidRDefault="00E4166A" w:rsidP="003E57D3">
      <w:pPr>
        <w:pStyle w:val="Heading2"/>
        <w:spacing w:before="0"/>
        <w:rPr>
          <w:rFonts w:asciiTheme="minorHAnsi" w:hAnsiTheme="minorHAnsi" w:cstheme="minorHAnsi"/>
          <w:sz w:val="22"/>
          <w:szCs w:val="22"/>
        </w:rPr>
      </w:pPr>
      <w:r w:rsidRPr="00A84B56">
        <w:rPr>
          <w:rFonts w:asciiTheme="minorHAnsi" w:hAnsiTheme="minorHAnsi" w:cstheme="minorHAnsi"/>
          <w:sz w:val="22"/>
          <w:szCs w:val="22"/>
          <w:shd w:val="clear" w:color="auto" w:fill="FFFFFF"/>
        </w:rPr>
        <w:t xml:space="preserve">Me </w:t>
      </w:r>
      <w:proofErr w:type="spellStart"/>
      <w:r w:rsidRPr="00A84B56">
        <w:rPr>
          <w:rFonts w:asciiTheme="minorHAnsi" w:hAnsiTheme="minorHAnsi" w:cstheme="minorHAnsi"/>
          <w:sz w:val="22"/>
          <w:szCs w:val="22"/>
          <w:shd w:val="clear" w:color="auto" w:fill="FFFFFF"/>
        </w:rPr>
        <w:t>pēhea</w:t>
      </w:r>
      <w:proofErr w:type="spellEnd"/>
      <w:r w:rsidRPr="00A84B56">
        <w:rPr>
          <w:rFonts w:asciiTheme="minorHAnsi" w:hAnsiTheme="minorHAnsi" w:cstheme="minorHAnsi"/>
          <w:sz w:val="22"/>
          <w:szCs w:val="22"/>
          <w:shd w:val="clear" w:color="auto" w:fill="FFFFFF"/>
        </w:rPr>
        <w:t xml:space="preserve"> te </w:t>
      </w:r>
      <w:proofErr w:type="spellStart"/>
      <w:r w:rsidRPr="00A84B56">
        <w:rPr>
          <w:rFonts w:asciiTheme="minorHAnsi" w:hAnsiTheme="minorHAnsi" w:cstheme="minorHAnsi"/>
          <w:sz w:val="22"/>
          <w:szCs w:val="22"/>
          <w:shd w:val="clear" w:color="auto" w:fill="FFFFFF"/>
        </w:rPr>
        <w:t>tono</w:t>
      </w:r>
      <w:proofErr w:type="spellEnd"/>
      <w:r w:rsidRPr="00A84B56">
        <w:rPr>
          <w:rFonts w:asciiTheme="minorHAnsi" w:hAnsiTheme="minorHAnsi" w:cstheme="minorHAnsi"/>
          <w:sz w:val="22"/>
          <w:szCs w:val="22"/>
          <w:shd w:val="clear" w:color="auto" w:fill="FFFFFF"/>
        </w:rPr>
        <w:t> </w:t>
      </w:r>
      <w:r w:rsidRPr="00A84B56">
        <w:rPr>
          <w:rFonts w:asciiTheme="minorHAnsi" w:hAnsiTheme="minorHAnsi" w:cstheme="minorHAnsi"/>
          <w:sz w:val="22"/>
          <w:szCs w:val="22"/>
        </w:rPr>
        <w:t xml:space="preserve">| </w:t>
      </w:r>
      <w:r w:rsidRPr="00A84B56">
        <w:rPr>
          <w:rFonts w:asciiTheme="minorHAnsi" w:hAnsiTheme="minorHAnsi" w:cstheme="minorHAnsi"/>
          <w:b w:val="0"/>
          <w:bCs/>
          <w:sz w:val="22"/>
          <w:szCs w:val="22"/>
        </w:rPr>
        <w:t>How to apply</w:t>
      </w:r>
      <w:r w:rsidRPr="00A84B56">
        <w:rPr>
          <w:rFonts w:asciiTheme="minorHAnsi" w:hAnsiTheme="minorHAnsi" w:cstheme="minorHAnsi"/>
          <w:sz w:val="22"/>
          <w:szCs w:val="22"/>
        </w:rPr>
        <w:t>  </w:t>
      </w:r>
    </w:p>
    <w:p w14:paraId="0734ED1C" w14:textId="7755B162" w:rsidR="4699252D" w:rsidRPr="00A84B56" w:rsidRDefault="08B5BBBE" w:rsidP="003E57D3">
      <w:pPr>
        <w:pStyle w:val="NormalWeb"/>
        <w:shd w:val="clear" w:color="auto" w:fill="FFFFFF" w:themeFill="background1"/>
        <w:spacing w:before="0" w:beforeAutospacing="0" w:after="0" w:afterAutospacing="0"/>
        <w:rPr>
          <w:rFonts w:asciiTheme="minorHAnsi" w:eastAsiaTheme="majorEastAsia" w:hAnsiTheme="minorHAnsi" w:cstheme="minorHAnsi"/>
          <w:sz w:val="22"/>
          <w:szCs w:val="22"/>
        </w:rPr>
      </w:pPr>
      <w:r w:rsidRPr="00A84B56">
        <w:rPr>
          <w:rStyle w:val="Strong"/>
          <w:rFonts w:asciiTheme="minorHAnsi" w:eastAsiaTheme="majorEastAsia" w:hAnsiTheme="minorHAnsi" w:cstheme="minorHAnsi"/>
          <w:b w:val="0"/>
          <w:bCs w:val="0"/>
          <w:sz w:val="22"/>
          <w:szCs w:val="22"/>
        </w:rPr>
        <w:t xml:space="preserve">As a responsible employer and education provider, </w:t>
      </w:r>
      <w:r w:rsidR="00D139B4" w:rsidRPr="00A84B56">
        <w:rPr>
          <w:rStyle w:val="Strong"/>
          <w:rFonts w:asciiTheme="minorHAnsi" w:eastAsiaTheme="majorEastAsia" w:hAnsiTheme="minorHAnsi" w:cstheme="minorHAnsi"/>
          <w:b w:val="0"/>
          <w:bCs w:val="0"/>
          <w:sz w:val="22"/>
          <w:szCs w:val="22"/>
        </w:rPr>
        <w:t xml:space="preserve">Toi Ohomai | Te </w:t>
      </w:r>
      <w:r w:rsidR="00D139B4" w:rsidRPr="00A84B56">
        <w:rPr>
          <w:rStyle w:val="Strong"/>
          <w:rFonts w:asciiTheme="minorHAnsi" w:hAnsiTheme="minorHAnsi" w:cstheme="minorHAnsi"/>
          <w:b w:val="0"/>
          <w:sz w:val="22"/>
          <w:szCs w:val="22"/>
        </w:rPr>
        <w:t>Pūkenga</w:t>
      </w:r>
      <w:r w:rsidRPr="00A84B56">
        <w:rPr>
          <w:rStyle w:val="Strong"/>
          <w:rFonts w:asciiTheme="minorHAnsi" w:eastAsiaTheme="majorEastAsia" w:hAnsiTheme="minorHAnsi" w:cstheme="minorHAnsi"/>
          <w:b w:val="0"/>
          <w:bCs w:val="0"/>
          <w:sz w:val="22"/>
          <w:szCs w:val="22"/>
        </w:rPr>
        <w:t xml:space="preserve"> is committed to the protection of children and vulnerable persons and applies relevant policy and practice to meet this commitment. </w:t>
      </w:r>
      <w:r w:rsidR="1A6418E2" w:rsidRPr="00A84B56">
        <w:rPr>
          <w:rFonts w:asciiTheme="minorHAnsi" w:eastAsiaTheme="majorEastAsia" w:hAnsiTheme="minorHAnsi" w:cstheme="minorHAnsi"/>
          <w:color w:val="2E3849"/>
          <w:sz w:val="22"/>
          <w:szCs w:val="22"/>
        </w:rPr>
        <w:t xml:space="preserve">Applicants for this position should have NZ residency or a valid NZ work visa and will be required to undergo pre-employment checks; </w:t>
      </w:r>
      <w:r w:rsidRPr="00A84B56">
        <w:rPr>
          <w:rStyle w:val="Strong"/>
          <w:rFonts w:asciiTheme="minorHAnsi" w:eastAsiaTheme="majorEastAsia" w:hAnsiTheme="minorHAnsi" w:cstheme="minorHAnsi"/>
          <w:b w:val="0"/>
          <w:bCs w:val="0"/>
          <w:sz w:val="22"/>
          <w:szCs w:val="22"/>
        </w:rPr>
        <w:t>Successful candidates will be required to undergo relevant vetting and employment checks.</w:t>
      </w:r>
    </w:p>
    <w:p w14:paraId="18439E68" w14:textId="77777777" w:rsidR="003A2FD4" w:rsidRPr="00A84B56" w:rsidRDefault="003A2FD4" w:rsidP="003E57D3">
      <w:pPr>
        <w:pStyle w:val="NormalWeb"/>
        <w:shd w:val="clear" w:color="auto" w:fill="FFFFFF" w:themeFill="background1"/>
        <w:spacing w:before="0" w:beforeAutospacing="0" w:after="0" w:afterAutospacing="0"/>
        <w:jc w:val="both"/>
        <w:rPr>
          <w:rStyle w:val="Strong"/>
          <w:rFonts w:asciiTheme="minorHAnsi" w:eastAsiaTheme="majorEastAsia" w:hAnsiTheme="minorHAnsi" w:cstheme="minorHAnsi"/>
          <w:b w:val="0"/>
          <w:bCs w:val="0"/>
          <w:sz w:val="22"/>
          <w:szCs w:val="22"/>
        </w:rPr>
      </w:pPr>
    </w:p>
    <w:p w14:paraId="543E5252" w14:textId="04FE2F2D" w:rsidR="4699252D" w:rsidRPr="00A84B56" w:rsidRDefault="00EA7924" w:rsidP="003E57D3">
      <w:pPr>
        <w:pStyle w:val="NormalWeb"/>
        <w:shd w:val="clear" w:color="auto" w:fill="FFFFFF" w:themeFill="background1"/>
        <w:spacing w:before="0" w:beforeAutospacing="0" w:after="0" w:afterAutospacing="0"/>
        <w:jc w:val="both"/>
        <w:rPr>
          <w:rStyle w:val="Strong"/>
          <w:rFonts w:asciiTheme="minorHAnsi" w:eastAsiaTheme="majorEastAsia" w:hAnsiTheme="minorHAnsi" w:cstheme="minorHAnsi"/>
          <w:b w:val="0"/>
          <w:bCs w:val="0"/>
          <w:sz w:val="22"/>
          <w:szCs w:val="22"/>
        </w:rPr>
      </w:pPr>
      <w:r w:rsidRPr="00A84B56">
        <w:rPr>
          <w:rStyle w:val="Strong"/>
          <w:rFonts w:asciiTheme="minorHAnsi" w:eastAsiaTheme="majorEastAsia" w:hAnsiTheme="minorHAnsi" w:cstheme="minorHAnsi"/>
          <w:b w:val="0"/>
          <w:bCs w:val="0"/>
          <w:sz w:val="22"/>
          <w:szCs w:val="22"/>
        </w:rPr>
        <w:t xml:space="preserve">If this exciting and rewarding role sounds like your next career move then we encourage you to apply prior </w:t>
      </w:r>
      <w:r w:rsidRPr="004962AC">
        <w:rPr>
          <w:rStyle w:val="Strong"/>
          <w:rFonts w:asciiTheme="minorHAnsi" w:eastAsiaTheme="majorEastAsia" w:hAnsiTheme="minorHAnsi" w:cstheme="minorHAnsi"/>
          <w:b w:val="0"/>
          <w:bCs w:val="0"/>
          <w:sz w:val="22"/>
          <w:szCs w:val="22"/>
        </w:rPr>
        <w:t xml:space="preserve">to </w:t>
      </w:r>
      <w:r w:rsidR="00A84B56" w:rsidRPr="004962AC">
        <w:rPr>
          <w:rStyle w:val="Strong"/>
          <w:rFonts w:asciiTheme="minorHAnsi" w:eastAsiaTheme="majorEastAsia" w:hAnsiTheme="minorHAnsi" w:cstheme="minorHAnsi"/>
          <w:b w:val="0"/>
          <w:bCs w:val="0"/>
          <w:sz w:val="22"/>
          <w:szCs w:val="22"/>
        </w:rPr>
        <w:t xml:space="preserve">15 </w:t>
      </w:r>
      <w:r w:rsidR="00DA2E2C" w:rsidRPr="004962AC">
        <w:rPr>
          <w:rStyle w:val="Strong"/>
          <w:rFonts w:asciiTheme="minorHAnsi" w:eastAsiaTheme="majorEastAsia" w:hAnsiTheme="minorHAnsi" w:cstheme="minorHAnsi"/>
          <w:b w:val="0"/>
          <w:bCs w:val="0"/>
          <w:sz w:val="22"/>
          <w:szCs w:val="22"/>
        </w:rPr>
        <w:t xml:space="preserve">November </w:t>
      </w:r>
      <w:r w:rsidR="0074750D" w:rsidRPr="004962AC">
        <w:rPr>
          <w:rStyle w:val="Strong"/>
          <w:rFonts w:asciiTheme="minorHAnsi" w:eastAsiaTheme="majorEastAsia" w:hAnsiTheme="minorHAnsi" w:cstheme="minorHAnsi"/>
          <w:b w:val="0"/>
          <w:bCs w:val="0"/>
          <w:sz w:val="22"/>
          <w:szCs w:val="22"/>
        </w:rPr>
        <w:t>2024</w:t>
      </w:r>
      <w:r w:rsidRPr="004962AC">
        <w:rPr>
          <w:rStyle w:val="Strong"/>
          <w:rFonts w:asciiTheme="minorHAnsi" w:eastAsiaTheme="majorEastAsia" w:hAnsiTheme="minorHAnsi" w:cstheme="minorHAnsi"/>
          <w:b w:val="0"/>
          <w:bCs w:val="0"/>
          <w:sz w:val="22"/>
          <w:szCs w:val="22"/>
        </w:rPr>
        <w:t>.</w:t>
      </w:r>
      <w:r w:rsidRPr="00A84B56">
        <w:rPr>
          <w:rStyle w:val="Strong"/>
          <w:rFonts w:asciiTheme="minorHAnsi" w:eastAsiaTheme="majorEastAsia" w:hAnsiTheme="minorHAnsi" w:cstheme="minorHAnsi"/>
          <w:b w:val="0"/>
          <w:bCs w:val="0"/>
          <w:sz w:val="22"/>
          <w:szCs w:val="22"/>
        </w:rPr>
        <w:t xml:space="preserve"> </w:t>
      </w:r>
      <w:r w:rsidR="60ACB9E9" w:rsidRPr="00A84B56">
        <w:rPr>
          <w:rStyle w:val="Strong"/>
          <w:rFonts w:asciiTheme="minorHAnsi" w:eastAsiaTheme="majorEastAsia" w:hAnsiTheme="minorHAnsi" w:cstheme="minorHAnsi"/>
          <w:b w:val="0"/>
          <w:bCs w:val="0"/>
          <w:sz w:val="22"/>
          <w:szCs w:val="22"/>
        </w:rPr>
        <w:t xml:space="preserve"> We will be assessing all applications as we receive them and if we find that your application is </w:t>
      </w:r>
      <w:proofErr w:type="gramStart"/>
      <w:r w:rsidR="725B170D" w:rsidRPr="00A84B56">
        <w:rPr>
          <w:rStyle w:val="Strong"/>
          <w:rFonts w:asciiTheme="minorHAnsi" w:eastAsiaTheme="majorEastAsia" w:hAnsiTheme="minorHAnsi" w:cstheme="minorHAnsi"/>
          <w:b w:val="0"/>
          <w:bCs w:val="0"/>
          <w:sz w:val="22"/>
          <w:szCs w:val="22"/>
        </w:rPr>
        <w:t>one</w:t>
      </w:r>
      <w:proofErr w:type="gramEnd"/>
      <w:r w:rsidR="725B170D" w:rsidRPr="00A84B56">
        <w:rPr>
          <w:rStyle w:val="Strong"/>
          <w:rFonts w:asciiTheme="minorHAnsi" w:eastAsiaTheme="majorEastAsia" w:hAnsiTheme="minorHAnsi" w:cstheme="minorHAnsi"/>
          <w:b w:val="0"/>
          <w:bCs w:val="0"/>
          <w:sz w:val="22"/>
          <w:szCs w:val="22"/>
        </w:rPr>
        <w:t xml:space="preserve"> </w:t>
      </w:r>
      <w:r w:rsidR="60ACB9E9" w:rsidRPr="00A84B56">
        <w:rPr>
          <w:rStyle w:val="Strong"/>
          <w:rFonts w:asciiTheme="minorHAnsi" w:eastAsiaTheme="majorEastAsia" w:hAnsiTheme="minorHAnsi" w:cstheme="minorHAnsi"/>
          <w:b w:val="0"/>
          <w:bCs w:val="0"/>
          <w:sz w:val="22"/>
          <w:szCs w:val="22"/>
        </w:rPr>
        <w:t>we wish to discuss further with you, we may contact you before th</w:t>
      </w:r>
      <w:r w:rsidR="77331C74" w:rsidRPr="00A84B56">
        <w:rPr>
          <w:rStyle w:val="Strong"/>
          <w:rFonts w:asciiTheme="minorHAnsi" w:eastAsiaTheme="majorEastAsia" w:hAnsiTheme="minorHAnsi" w:cstheme="minorHAnsi"/>
          <w:b w:val="0"/>
          <w:bCs w:val="0"/>
          <w:sz w:val="22"/>
          <w:szCs w:val="22"/>
        </w:rPr>
        <w:t>e closing date of this advertisement.</w:t>
      </w:r>
    </w:p>
    <w:p w14:paraId="0226E632" w14:textId="77777777" w:rsidR="003A2FD4" w:rsidRPr="00A84B56" w:rsidRDefault="003A2FD4" w:rsidP="003E57D3">
      <w:pPr>
        <w:pStyle w:val="NormalWeb"/>
        <w:shd w:val="clear" w:color="auto" w:fill="FFFFFF" w:themeFill="background1"/>
        <w:spacing w:before="0" w:beforeAutospacing="0" w:after="0" w:afterAutospacing="0"/>
        <w:jc w:val="both"/>
        <w:rPr>
          <w:rStyle w:val="Strong"/>
          <w:rFonts w:asciiTheme="minorHAnsi" w:eastAsiaTheme="majorEastAsia" w:hAnsiTheme="minorHAnsi" w:cstheme="minorHAnsi"/>
          <w:b w:val="0"/>
          <w:bCs w:val="0"/>
          <w:sz w:val="22"/>
          <w:szCs w:val="22"/>
        </w:rPr>
      </w:pPr>
    </w:p>
    <w:p w14:paraId="2C3F18DB" w14:textId="7520B0AD" w:rsidR="4E99EF4B" w:rsidRPr="00A84B56" w:rsidRDefault="00EA7924" w:rsidP="003E57D3">
      <w:pPr>
        <w:pStyle w:val="NormalWeb"/>
        <w:shd w:val="clear" w:color="auto" w:fill="FFFFFF" w:themeFill="background1"/>
        <w:spacing w:before="0" w:beforeAutospacing="0" w:after="0" w:afterAutospacing="0"/>
        <w:jc w:val="both"/>
        <w:rPr>
          <w:rStyle w:val="Strong"/>
          <w:rFonts w:asciiTheme="minorHAnsi" w:eastAsiaTheme="majorEastAsia" w:hAnsiTheme="minorHAnsi" w:cstheme="minorHAnsi"/>
          <w:b w:val="0"/>
          <w:bCs w:val="0"/>
          <w:sz w:val="22"/>
          <w:szCs w:val="22"/>
        </w:rPr>
      </w:pPr>
      <w:r w:rsidRPr="00A84B56">
        <w:rPr>
          <w:rStyle w:val="Strong"/>
          <w:rFonts w:asciiTheme="minorHAnsi" w:eastAsiaTheme="majorEastAsia" w:hAnsiTheme="minorHAnsi" w:cstheme="minorHAnsi"/>
          <w:b w:val="0"/>
          <w:bCs w:val="0"/>
          <w:sz w:val="22"/>
          <w:szCs w:val="22"/>
        </w:rPr>
        <w:t xml:space="preserve">To apply please submit your CV and Cover Letter alongside your online application. </w:t>
      </w:r>
    </w:p>
    <w:p w14:paraId="556C2A60" w14:textId="3FD716E8" w:rsidR="4F994DF8" w:rsidRPr="00A84B56" w:rsidRDefault="4F994DF8" w:rsidP="003E57D3">
      <w:pPr>
        <w:pStyle w:val="NormalWeb"/>
        <w:shd w:val="clear" w:color="auto" w:fill="FFFFFF" w:themeFill="background1"/>
        <w:spacing w:before="0" w:beforeAutospacing="0" w:after="0" w:afterAutospacing="0"/>
        <w:rPr>
          <w:rFonts w:asciiTheme="minorHAnsi" w:hAnsiTheme="minorHAnsi" w:cstheme="minorHAnsi"/>
          <w:sz w:val="22"/>
          <w:szCs w:val="22"/>
        </w:rPr>
      </w:pPr>
    </w:p>
    <w:sectPr w:rsidR="4F994DF8" w:rsidRPr="00A84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8zfLvsztS5snQ" int2:id="2Tqh4ccn">
      <int2:state int2:value="Rejected" int2:type="AugLoop_Text_Critique"/>
    </int2:textHash>
    <int2:textHash int2:hashCode="jzoHVDmI5Gc9yu" int2:id="PtSiFVtl">
      <int2:state int2:value="Rejected" int2:type="AugLoop_Text_Critique"/>
    </int2:textHash>
    <int2:textHash int2:hashCode="yuNVthW2ExPnot" int2:id="XiOqSR2E">
      <int2:state int2:value="Rejected" int2:type="AugLoop_Text_Critique"/>
    </int2:textHash>
    <int2:textHash int2:hashCode="g92davQ/jL7gis" int2:id="WEV5puVn">
      <int2:state int2:value="Rejected" int2:type="AugLoop_Text_Critique"/>
    </int2:textHash>
    <int2:textHash int2:hashCode="SJx/yDOffETvoX" int2:id="UjkWWTOD">
      <int2:state int2:value="Rejected" int2:type="AugLoop_Text_Critique"/>
    </int2:textHash>
    <int2:textHash int2:hashCode="yzKRRqDdDVZrBi" int2:id="vNBNiDwc">
      <int2:state int2:value="Rejected" int2:type="AugLoop_Text_Critique"/>
    </int2:textHash>
    <int2:textHash int2:hashCode="kL4WWF2iGoIqAR" int2:id="Ytc3r5o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E1D"/>
    <w:multiLevelType w:val="hybridMultilevel"/>
    <w:tmpl w:val="8D2C75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8C6457A"/>
    <w:multiLevelType w:val="hybridMultilevel"/>
    <w:tmpl w:val="832A7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C42173"/>
    <w:multiLevelType w:val="multilevel"/>
    <w:tmpl w:val="C070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6DC89"/>
    <w:multiLevelType w:val="hybridMultilevel"/>
    <w:tmpl w:val="CB40EA1E"/>
    <w:lvl w:ilvl="0" w:tplc="0AE698E4">
      <w:start w:val="1"/>
      <w:numFmt w:val="bullet"/>
      <w:lvlText w:val=""/>
      <w:lvlJc w:val="left"/>
      <w:pPr>
        <w:ind w:left="720" w:hanging="360"/>
      </w:pPr>
      <w:rPr>
        <w:rFonts w:ascii="Symbol" w:hAnsi="Symbol" w:hint="default"/>
      </w:rPr>
    </w:lvl>
    <w:lvl w:ilvl="1" w:tplc="F8F8D5F4">
      <w:start w:val="1"/>
      <w:numFmt w:val="bullet"/>
      <w:lvlText w:val="o"/>
      <w:lvlJc w:val="left"/>
      <w:pPr>
        <w:ind w:left="1440" w:hanging="360"/>
      </w:pPr>
      <w:rPr>
        <w:rFonts w:ascii="Courier New" w:hAnsi="Courier New" w:hint="default"/>
      </w:rPr>
    </w:lvl>
    <w:lvl w:ilvl="2" w:tplc="AB8EE7B8">
      <w:start w:val="1"/>
      <w:numFmt w:val="bullet"/>
      <w:lvlText w:val=""/>
      <w:lvlJc w:val="left"/>
      <w:pPr>
        <w:ind w:left="2160" w:hanging="360"/>
      </w:pPr>
      <w:rPr>
        <w:rFonts w:ascii="Wingdings" w:hAnsi="Wingdings" w:hint="default"/>
      </w:rPr>
    </w:lvl>
    <w:lvl w:ilvl="3" w:tplc="21D2DFB6">
      <w:start w:val="1"/>
      <w:numFmt w:val="bullet"/>
      <w:lvlText w:val=""/>
      <w:lvlJc w:val="left"/>
      <w:pPr>
        <w:ind w:left="2880" w:hanging="360"/>
      </w:pPr>
      <w:rPr>
        <w:rFonts w:ascii="Symbol" w:hAnsi="Symbol" w:hint="default"/>
      </w:rPr>
    </w:lvl>
    <w:lvl w:ilvl="4" w:tplc="FED007B4">
      <w:start w:val="1"/>
      <w:numFmt w:val="bullet"/>
      <w:lvlText w:val="o"/>
      <w:lvlJc w:val="left"/>
      <w:pPr>
        <w:ind w:left="3600" w:hanging="360"/>
      </w:pPr>
      <w:rPr>
        <w:rFonts w:ascii="Courier New" w:hAnsi="Courier New" w:hint="default"/>
      </w:rPr>
    </w:lvl>
    <w:lvl w:ilvl="5" w:tplc="EA3CC604">
      <w:start w:val="1"/>
      <w:numFmt w:val="bullet"/>
      <w:lvlText w:val=""/>
      <w:lvlJc w:val="left"/>
      <w:pPr>
        <w:ind w:left="4320" w:hanging="360"/>
      </w:pPr>
      <w:rPr>
        <w:rFonts w:ascii="Wingdings" w:hAnsi="Wingdings" w:hint="default"/>
      </w:rPr>
    </w:lvl>
    <w:lvl w:ilvl="6" w:tplc="2250DCA6">
      <w:start w:val="1"/>
      <w:numFmt w:val="bullet"/>
      <w:lvlText w:val=""/>
      <w:lvlJc w:val="left"/>
      <w:pPr>
        <w:ind w:left="5040" w:hanging="360"/>
      </w:pPr>
      <w:rPr>
        <w:rFonts w:ascii="Symbol" w:hAnsi="Symbol" w:hint="default"/>
      </w:rPr>
    </w:lvl>
    <w:lvl w:ilvl="7" w:tplc="81FE7718">
      <w:start w:val="1"/>
      <w:numFmt w:val="bullet"/>
      <w:lvlText w:val="o"/>
      <w:lvlJc w:val="left"/>
      <w:pPr>
        <w:ind w:left="5760" w:hanging="360"/>
      </w:pPr>
      <w:rPr>
        <w:rFonts w:ascii="Courier New" w:hAnsi="Courier New" w:hint="default"/>
      </w:rPr>
    </w:lvl>
    <w:lvl w:ilvl="8" w:tplc="69BCCF76">
      <w:start w:val="1"/>
      <w:numFmt w:val="bullet"/>
      <w:lvlText w:val=""/>
      <w:lvlJc w:val="left"/>
      <w:pPr>
        <w:ind w:left="6480" w:hanging="360"/>
      </w:pPr>
      <w:rPr>
        <w:rFonts w:ascii="Wingdings" w:hAnsi="Wingdings" w:hint="default"/>
      </w:rPr>
    </w:lvl>
  </w:abstractNum>
  <w:abstractNum w:abstractNumId="4" w15:restartNumberingAfterBreak="0">
    <w:nsid w:val="1D090EFC"/>
    <w:multiLevelType w:val="multilevel"/>
    <w:tmpl w:val="353A5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836B0"/>
    <w:multiLevelType w:val="hybridMultilevel"/>
    <w:tmpl w:val="61D21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C21313"/>
    <w:multiLevelType w:val="hybridMultilevel"/>
    <w:tmpl w:val="C7A82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4938D8"/>
    <w:multiLevelType w:val="multilevel"/>
    <w:tmpl w:val="EE0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B24B3"/>
    <w:multiLevelType w:val="hybridMultilevel"/>
    <w:tmpl w:val="8BC69AA8"/>
    <w:lvl w:ilvl="0" w:tplc="F89C15D2">
      <w:start w:val="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83525E"/>
    <w:multiLevelType w:val="hybridMultilevel"/>
    <w:tmpl w:val="A1C8DF74"/>
    <w:lvl w:ilvl="0" w:tplc="F9F6DAA2">
      <w:numFmt w:val="bullet"/>
      <w:lvlText w:val="-"/>
      <w:lvlJc w:val="left"/>
      <w:pPr>
        <w:ind w:left="720" w:hanging="360"/>
      </w:pPr>
      <w:rPr>
        <w:rFonts w:ascii="Calibri" w:hAnsi="Calibri" w:hint="default"/>
      </w:rPr>
    </w:lvl>
    <w:lvl w:ilvl="1" w:tplc="F5BE34AE">
      <w:start w:val="1"/>
      <w:numFmt w:val="bullet"/>
      <w:lvlText w:val="o"/>
      <w:lvlJc w:val="left"/>
      <w:pPr>
        <w:ind w:left="1440" w:hanging="360"/>
      </w:pPr>
      <w:rPr>
        <w:rFonts w:ascii="Courier New" w:hAnsi="Courier New" w:hint="default"/>
      </w:rPr>
    </w:lvl>
    <w:lvl w:ilvl="2" w:tplc="71682EB6">
      <w:start w:val="1"/>
      <w:numFmt w:val="bullet"/>
      <w:lvlText w:val=""/>
      <w:lvlJc w:val="left"/>
      <w:pPr>
        <w:ind w:left="2160" w:hanging="360"/>
      </w:pPr>
      <w:rPr>
        <w:rFonts w:ascii="Wingdings" w:hAnsi="Wingdings" w:hint="default"/>
      </w:rPr>
    </w:lvl>
    <w:lvl w:ilvl="3" w:tplc="516E7F0A">
      <w:start w:val="1"/>
      <w:numFmt w:val="bullet"/>
      <w:lvlText w:val=""/>
      <w:lvlJc w:val="left"/>
      <w:pPr>
        <w:ind w:left="2880" w:hanging="360"/>
      </w:pPr>
      <w:rPr>
        <w:rFonts w:ascii="Symbol" w:hAnsi="Symbol" w:hint="default"/>
      </w:rPr>
    </w:lvl>
    <w:lvl w:ilvl="4" w:tplc="407E6EFC">
      <w:start w:val="1"/>
      <w:numFmt w:val="bullet"/>
      <w:lvlText w:val="o"/>
      <w:lvlJc w:val="left"/>
      <w:pPr>
        <w:ind w:left="3600" w:hanging="360"/>
      </w:pPr>
      <w:rPr>
        <w:rFonts w:ascii="Courier New" w:hAnsi="Courier New" w:hint="default"/>
      </w:rPr>
    </w:lvl>
    <w:lvl w:ilvl="5" w:tplc="47CE1A48">
      <w:start w:val="1"/>
      <w:numFmt w:val="bullet"/>
      <w:lvlText w:val=""/>
      <w:lvlJc w:val="left"/>
      <w:pPr>
        <w:ind w:left="4320" w:hanging="360"/>
      </w:pPr>
      <w:rPr>
        <w:rFonts w:ascii="Wingdings" w:hAnsi="Wingdings" w:hint="default"/>
      </w:rPr>
    </w:lvl>
    <w:lvl w:ilvl="6" w:tplc="B8C4ED50">
      <w:start w:val="1"/>
      <w:numFmt w:val="bullet"/>
      <w:lvlText w:val=""/>
      <w:lvlJc w:val="left"/>
      <w:pPr>
        <w:ind w:left="5040" w:hanging="360"/>
      </w:pPr>
      <w:rPr>
        <w:rFonts w:ascii="Symbol" w:hAnsi="Symbol" w:hint="default"/>
      </w:rPr>
    </w:lvl>
    <w:lvl w:ilvl="7" w:tplc="A280A71C">
      <w:start w:val="1"/>
      <w:numFmt w:val="bullet"/>
      <w:lvlText w:val="o"/>
      <w:lvlJc w:val="left"/>
      <w:pPr>
        <w:ind w:left="5760" w:hanging="360"/>
      </w:pPr>
      <w:rPr>
        <w:rFonts w:ascii="Courier New" w:hAnsi="Courier New" w:hint="default"/>
      </w:rPr>
    </w:lvl>
    <w:lvl w:ilvl="8" w:tplc="8940E464">
      <w:start w:val="1"/>
      <w:numFmt w:val="bullet"/>
      <w:lvlText w:val=""/>
      <w:lvlJc w:val="left"/>
      <w:pPr>
        <w:ind w:left="6480" w:hanging="360"/>
      </w:pPr>
      <w:rPr>
        <w:rFonts w:ascii="Wingdings" w:hAnsi="Wingdings" w:hint="default"/>
      </w:rPr>
    </w:lvl>
  </w:abstractNum>
  <w:abstractNum w:abstractNumId="10" w15:restartNumberingAfterBreak="0">
    <w:nsid w:val="45494C0F"/>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53D41F"/>
    <w:multiLevelType w:val="hybridMultilevel"/>
    <w:tmpl w:val="97309D08"/>
    <w:lvl w:ilvl="0" w:tplc="AA6ECB80">
      <w:numFmt w:val="bullet"/>
      <w:lvlText w:val="-"/>
      <w:lvlJc w:val="left"/>
      <w:pPr>
        <w:ind w:left="720" w:hanging="360"/>
      </w:pPr>
      <w:rPr>
        <w:rFonts w:ascii="Calibri" w:hAnsi="Calibri" w:hint="default"/>
      </w:rPr>
    </w:lvl>
    <w:lvl w:ilvl="1" w:tplc="7A7EBBD8">
      <w:start w:val="1"/>
      <w:numFmt w:val="bullet"/>
      <w:lvlText w:val="o"/>
      <w:lvlJc w:val="left"/>
      <w:pPr>
        <w:ind w:left="1440" w:hanging="360"/>
      </w:pPr>
      <w:rPr>
        <w:rFonts w:ascii="Courier New" w:hAnsi="Courier New" w:hint="default"/>
      </w:rPr>
    </w:lvl>
    <w:lvl w:ilvl="2" w:tplc="00284178">
      <w:start w:val="1"/>
      <w:numFmt w:val="bullet"/>
      <w:lvlText w:val=""/>
      <w:lvlJc w:val="left"/>
      <w:pPr>
        <w:ind w:left="2160" w:hanging="360"/>
      </w:pPr>
      <w:rPr>
        <w:rFonts w:ascii="Wingdings" w:hAnsi="Wingdings" w:hint="default"/>
      </w:rPr>
    </w:lvl>
    <w:lvl w:ilvl="3" w:tplc="1B8C18CC">
      <w:start w:val="1"/>
      <w:numFmt w:val="bullet"/>
      <w:lvlText w:val=""/>
      <w:lvlJc w:val="left"/>
      <w:pPr>
        <w:ind w:left="2880" w:hanging="360"/>
      </w:pPr>
      <w:rPr>
        <w:rFonts w:ascii="Symbol" w:hAnsi="Symbol" w:hint="default"/>
      </w:rPr>
    </w:lvl>
    <w:lvl w:ilvl="4" w:tplc="9C528EF4">
      <w:start w:val="1"/>
      <w:numFmt w:val="bullet"/>
      <w:lvlText w:val="o"/>
      <w:lvlJc w:val="left"/>
      <w:pPr>
        <w:ind w:left="3600" w:hanging="360"/>
      </w:pPr>
      <w:rPr>
        <w:rFonts w:ascii="Courier New" w:hAnsi="Courier New" w:hint="default"/>
      </w:rPr>
    </w:lvl>
    <w:lvl w:ilvl="5" w:tplc="B34AA42C">
      <w:start w:val="1"/>
      <w:numFmt w:val="bullet"/>
      <w:lvlText w:val=""/>
      <w:lvlJc w:val="left"/>
      <w:pPr>
        <w:ind w:left="4320" w:hanging="360"/>
      </w:pPr>
      <w:rPr>
        <w:rFonts w:ascii="Wingdings" w:hAnsi="Wingdings" w:hint="default"/>
      </w:rPr>
    </w:lvl>
    <w:lvl w:ilvl="6" w:tplc="A3E4F916">
      <w:start w:val="1"/>
      <w:numFmt w:val="bullet"/>
      <w:lvlText w:val=""/>
      <w:lvlJc w:val="left"/>
      <w:pPr>
        <w:ind w:left="5040" w:hanging="360"/>
      </w:pPr>
      <w:rPr>
        <w:rFonts w:ascii="Symbol" w:hAnsi="Symbol" w:hint="default"/>
      </w:rPr>
    </w:lvl>
    <w:lvl w:ilvl="7" w:tplc="7CDC6A0A">
      <w:start w:val="1"/>
      <w:numFmt w:val="bullet"/>
      <w:lvlText w:val="o"/>
      <w:lvlJc w:val="left"/>
      <w:pPr>
        <w:ind w:left="5760" w:hanging="360"/>
      </w:pPr>
      <w:rPr>
        <w:rFonts w:ascii="Courier New" w:hAnsi="Courier New" w:hint="default"/>
      </w:rPr>
    </w:lvl>
    <w:lvl w:ilvl="8" w:tplc="913877FA">
      <w:start w:val="1"/>
      <w:numFmt w:val="bullet"/>
      <w:lvlText w:val=""/>
      <w:lvlJc w:val="left"/>
      <w:pPr>
        <w:ind w:left="6480" w:hanging="360"/>
      </w:pPr>
      <w:rPr>
        <w:rFonts w:ascii="Wingdings" w:hAnsi="Wingdings" w:hint="default"/>
      </w:rPr>
    </w:lvl>
  </w:abstractNum>
  <w:abstractNum w:abstractNumId="12" w15:restartNumberingAfterBreak="0">
    <w:nsid w:val="4D0C5781"/>
    <w:multiLevelType w:val="hybridMultilevel"/>
    <w:tmpl w:val="FBE07F22"/>
    <w:lvl w:ilvl="0" w:tplc="A4AE1E92">
      <w:start w:val="1"/>
      <w:numFmt w:val="bullet"/>
      <w:lvlText w:val=""/>
      <w:lvlJc w:val="left"/>
      <w:pPr>
        <w:ind w:left="720" w:hanging="360"/>
      </w:pPr>
      <w:rPr>
        <w:rFonts w:ascii="Symbol" w:hAnsi="Symbol" w:hint="default"/>
      </w:rPr>
    </w:lvl>
    <w:lvl w:ilvl="1" w:tplc="3A0411DA">
      <w:start w:val="1"/>
      <w:numFmt w:val="bullet"/>
      <w:lvlText w:val="o"/>
      <w:lvlJc w:val="left"/>
      <w:pPr>
        <w:ind w:left="1440" w:hanging="360"/>
      </w:pPr>
      <w:rPr>
        <w:rFonts w:ascii="Courier New" w:hAnsi="Courier New" w:hint="default"/>
      </w:rPr>
    </w:lvl>
    <w:lvl w:ilvl="2" w:tplc="26EA2E80">
      <w:start w:val="1"/>
      <w:numFmt w:val="bullet"/>
      <w:lvlText w:val=""/>
      <w:lvlJc w:val="left"/>
      <w:pPr>
        <w:ind w:left="2160" w:hanging="360"/>
      </w:pPr>
      <w:rPr>
        <w:rFonts w:ascii="Wingdings" w:hAnsi="Wingdings" w:hint="default"/>
      </w:rPr>
    </w:lvl>
    <w:lvl w:ilvl="3" w:tplc="61FA1B96">
      <w:start w:val="1"/>
      <w:numFmt w:val="bullet"/>
      <w:lvlText w:val=""/>
      <w:lvlJc w:val="left"/>
      <w:pPr>
        <w:ind w:left="2880" w:hanging="360"/>
      </w:pPr>
      <w:rPr>
        <w:rFonts w:ascii="Symbol" w:hAnsi="Symbol" w:hint="default"/>
      </w:rPr>
    </w:lvl>
    <w:lvl w:ilvl="4" w:tplc="D0528476">
      <w:start w:val="1"/>
      <w:numFmt w:val="bullet"/>
      <w:lvlText w:val="o"/>
      <w:lvlJc w:val="left"/>
      <w:pPr>
        <w:ind w:left="3600" w:hanging="360"/>
      </w:pPr>
      <w:rPr>
        <w:rFonts w:ascii="Courier New" w:hAnsi="Courier New" w:hint="default"/>
      </w:rPr>
    </w:lvl>
    <w:lvl w:ilvl="5" w:tplc="3B3CC582">
      <w:start w:val="1"/>
      <w:numFmt w:val="bullet"/>
      <w:lvlText w:val=""/>
      <w:lvlJc w:val="left"/>
      <w:pPr>
        <w:ind w:left="4320" w:hanging="360"/>
      </w:pPr>
      <w:rPr>
        <w:rFonts w:ascii="Wingdings" w:hAnsi="Wingdings" w:hint="default"/>
      </w:rPr>
    </w:lvl>
    <w:lvl w:ilvl="6" w:tplc="9034A396">
      <w:start w:val="1"/>
      <w:numFmt w:val="bullet"/>
      <w:lvlText w:val=""/>
      <w:lvlJc w:val="left"/>
      <w:pPr>
        <w:ind w:left="5040" w:hanging="360"/>
      </w:pPr>
      <w:rPr>
        <w:rFonts w:ascii="Symbol" w:hAnsi="Symbol" w:hint="default"/>
      </w:rPr>
    </w:lvl>
    <w:lvl w:ilvl="7" w:tplc="5D3C3F90">
      <w:start w:val="1"/>
      <w:numFmt w:val="bullet"/>
      <w:lvlText w:val="o"/>
      <w:lvlJc w:val="left"/>
      <w:pPr>
        <w:ind w:left="5760" w:hanging="360"/>
      </w:pPr>
      <w:rPr>
        <w:rFonts w:ascii="Courier New" w:hAnsi="Courier New" w:hint="default"/>
      </w:rPr>
    </w:lvl>
    <w:lvl w:ilvl="8" w:tplc="C666BA76">
      <w:start w:val="1"/>
      <w:numFmt w:val="bullet"/>
      <w:lvlText w:val=""/>
      <w:lvlJc w:val="left"/>
      <w:pPr>
        <w:ind w:left="6480" w:hanging="360"/>
      </w:pPr>
      <w:rPr>
        <w:rFonts w:ascii="Wingdings" w:hAnsi="Wingdings" w:hint="default"/>
      </w:rPr>
    </w:lvl>
  </w:abstractNum>
  <w:abstractNum w:abstractNumId="13" w15:restartNumberingAfterBreak="0">
    <w:nsid w:val="547A01E5"/>
    <w:multiLevelType w:val="hybridMultilevel"/>
    <w:tmpl w:val="B3DA5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CA53D4"/>
    <w:multiLevelType w:val="hybridMultilevel"/>
    <w:tmpl w:val="5C78D4FA"/>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D6175F"/>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2A1D67"/>
    <w:multiLevelType w:val="hybridMultilevel"/>
    <w:tmpl w:val="CE7ACAFE"/>
    <w:lvl w:ilvl="0" w:tplc="E76EF464">
      <w:start w:val="1"/>
      <w:numFmt w:val="bullet"/>
      <w:lvlText w:val=""/>
      <w:lvlJc w:val="left"/>
      <w:pPr>
        <w:ind w:left="720" w:hanging="360"/>
      </w:pPr>
      <w:rPr>
        <w:rFonts w:ascii="Symbol" w:hAnsi="Symbol" w:hint="default"/>
      </w:rPr>
    </w:lvl>
    <w:lvl w:ilvl="1" w:tplc="54408988">
      <w:start w:val="1"/>
      <w:numFmt w:val="bullet"/>
      <w:lvlText w:val="o"/>
      <w:lvlJc w:val="left"/>
      <w:pPr>
        <w:ind w:left="1440" w:hanging="360"/>
      </w:pPr>
      <w:rPr>
        <w:rFonts w:ascii="Courier New" w:hAnsi="Courier New" w:hint="default"/>
      </w:rPr>
    </w:lvl>
    <w:lvl w:ilvl="2" w:tplc="B828797A">
      <w:start w:val="1"/>
      <w:numFmt w:val="bullet"/>
      <w:lvlText w:val=""/>
      <w:lvlJc w:val="left"/>
      <w:pPr>
        <w:ind w:left="2160" w:hanging="360"/>
      </w:pPr>
      <w:rPr>
        <w:rFonts w:ascii="Wingdings" w:hAnsi="Wingdings" w:hint="default"/>
      </w:rPr>
    </w:lvl>
    <w:lvl w:ilvl="3" w:tplc="A462D558">
      <w:start w:val="1"/>
      <w:numFmt w:val="bullet"/>
      <w:lvlText w:val=""/>
      <w:lvlJc w:val="left"/>
      <w:pPr>
        <w:ind w:left="2880" w:hanging="360"/>
      </w:pPr>
      <w:rPr>
        <w:rFonts w:ascii="Symbol" w:hAnsi="Symbol" w:hint="default"/>
      </w:rPr>
    </w:lvl>
    <w:lvl w:ilvl="4" w:tplc="42DC6D4C">
      <w:start w:val="1"/>
      <w:numFmt w:val="bullet"/>
      <w:lvlText w:val="o"/>
      <w:lvlJc w:val="left"/>
      <w:pPr>
        <w:ind w:left="3600" w:hanging="360"/>
      </w:pPr>
      <w:rPr>
        <w:rFonts w:ascii="Courier New" w:hAnsi="Courier New" w:hint="default"/>
      </w:rPr>
    </w:lvl>
    <w:lvl w:ilvl="5" w:tplc="9530C1D8">
      <w:start w:val="1"/>
      <w:numFmt w:val="bullet"/>
      <w:lvlText w:val=""/>
      <w:lvlJc w:val="left"/>
      <w:pPr>
        <w:ind w:left="4320" w:hanging="360"/>
      </w:pPr>
      <w:rPr>
        <w:rFonts w:ascii="Wingdings" w:hAnsi="Wingdings" w:hint="default"/>
      </w:rPr>
    </w:lvl>
    <w:lvl w:ilvl="6" w:tplc="26C6C718">
      <w:start w:val="1"/>
      <w:numFmt w:val="bullet"/>
      <w:lvlText w:val=""/>
      <w:lvlJc w:val="left"/>
      <w:pPr>
        <w:ind w:left="5040" w:hanging="360"/>
      </w:pPr>
      <w:rPr>
        <w:rFonts w:ascii="Symbol" w:hAnsi="Symbol" w:hint="default"/>
      </w:rPr>
    </w:lvl>
    <w:lvl w:ilvl="7" w:tplc="5A0C16A4">
      <w:start w:val="1"/>
      <w:numFmt w:val="bullet"/>
      <w:lvlText w:val="o"/>
      <w:lvlJc w:val="left"/>
      <w:pPr>
        <w:ind w:left="5760" w:hanging="360"/>
      </w:pPr>
      <w:rPr>
        <w:rFonts w:ascii="Courier New" w:hAnsi="Courier New" w:hint="default"/>
      </w:rPr>
    </w:lvl>
    <w:lvl w:ilvl="8" w:tplc="0A8E47FC">
      <w:start w:val="1"/>
      <w:numFmt w:val="bullet"/>
      <w:lvlText w:val=""/>
      <w:lvlJc w:val="left"/>
      <w:pPr>
        <w:ind w:left="6480" w:hanging="360"/>
      </w:pPr>
      <w:rPr>
        <w:rFonts w:ascii="Wingdings" w:hAnsi="Wingdings" w:hint="default"/>
      </w:rPr>
    </w:lvl>
  </w:abstractNum>
  <w:abstractNum w:abstractNumId="17" w15:restartNumberingAfterBreak="0">
    <w:nsid w:val="6533315C"/>
    <w:multiLevelType w:val="hybridMultilevel"/>
    <w:tmpl w:val="C2F48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A94364"/>
    <w:multiLevelType w:val="multilevel"/>
    <w:tmpl w:val="431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24706D"/>
    <w:multiLevelType w:val="hybridMultilevel"/>
    <w:tmpl w:val="88E8D1EC"/>
    <w:lvl w:ilvl="0" w:tplc="00E49FFE">
      <w:start w:val="1"/>
      <w:numFmt w:val="bullet"/>
      <w:lvlText w:val=""/>
      <w:lvlJc w:val="left"/>
      <w:pPr>
        <w:ind w:left="720" w:hanging="360"/>
      </w:pPr>
      <w:rPr>
        <w:rFonts w:ascii="Symbol" w:hAnsi="Symbol" w:hint="default"/>
      </w:rPr>
    </w:lvl>
    <w:lvl w:ilvl="1" w:tplc="3B9EA8AE">
      <w:start w:val="1"/>
      <w:numFmt w:val="bullet"/>
      <w:lvlText w:val="o"/>
      <w:lvlJc w:val="left"/>
      <w:pPr>
        <w:ind w:left="1440" w:hanging="360"/>
      </w:pPr>
      <w:rPr>
        <w:rFonts w:ascii="Courier New" w:hAnsi="Courier New" w:hint="default"/>
      </w:rPr>
    </w:lvl>
    <w:lvl w:ilvl="2" w:tplc="91FC02FC">
      <w:start w:val="1"/>
      <w:numFmt w:val="bullet"/>
      <w:lvlText w:val=""/>
      <w:lvlJc w:val="left"/>
      <w:pPr>
        <w:ind w:left="2160" w:hanging="360"/>
      </w:pPr>
      <w:rPr>
        <w:rFonts w:ascii="Wingdings" w:hAnsi="Wingdings" w:hint="default"/>
      </w:rPr>
    </w:lvl>
    <w:lvl w:ilvl="3" w:tplc="F67E0188">
      <w:start w:val="1"/>
      <w:numFmt w:val="bullet"/>
      <w:lvlText w:val=""/>
      <w:lvlJc w:val="left"/>
      <w:pPr>
        <w:ind w:left="2880" w:hanging="360"/>
      </w:pPr>
      <w:rPr>
        <w:rFonts w:ascii="Symbol" w:hAnsi="Symbol" w:hint="default"/>
      </w:rPr>
    </w:lvl>
    <w:lvl w:ilvl="4" w:tplc="2C88BA4C">
      <w:start w:val="1"/>
      <w:numFmt w:val="bullet"/>
      <w:lvlText w:val="o"/>
      <w:lvlJc w:val="left"/>
      <w:pPr>
        <w:ind w:left="3600" w:hanging="360"/>
      </w:pPr>
      <w:rPr>
        <w:rFonts w:ascii="Courier New" w:hAnsi="Courier New" w:hint="default"/>
      </w:rPr>
    </w:lvl>
    <w:lvl w:ilvl="5" w:tplc="6F0EC4CA">
      <w:start w:val="1"/>
      <w:numFmt w:val="bullet"/>
      <w:lvlText w:val=""/>
      <w:lvlJc w:val="left"/>
      <w:pPr>
        <w:ind w:left="4320" w:hanging="360"/>
      </w:pPr>
      <w:rPr>
        <w:rFonts w:ascii="Wingdings" w:hAnsi="Wingdings" w:hint="default"/>
      </w:rPr>
    </w:lvl>
    <w:lvl w:ilvl="6" w:tplc="01601974">
      <w:start w:val="1"/>
      <w:numFmt w:val="bullet"/>
      <w:lvlText w:val=""/>
      <w:lvlJc w:val="left"/>
      <w:pPr>
        <w:ind w:left="5040" w:hanging="360"/>
      </w:pPr>
      <w:rPr>
        <w:rFonts w:ascii="Symbol" w:hAnsi="Symbol" w:hint="default"/>
      </w:rPr>
    </w:lvl>
    <w:lvl w:ilvl="7" w:tplc="BB30C430">
      <w:start w:val="1"/>
      <w:numFmt w:val="bullet"/>
      <w:lvlText w:val="o"/>
      <w:lvlJc w:val="left"/>
      <w:pPr>
        <w:ind w:left="5760" w:hanging="360"/>
      </w:pPr>
      <w:rPr>
        <w:rFonts w:ascii="Courier New" w:hAnsi="Courier New" w:hint="default"/>
      </w:rPr>
    </w:lvl>
    <w:lvl w:ilvl="8" w:tplc="FE747632">
      <w:start w:val="1"/>
      <w:numFmt w:val="bullet"/>
      <w:lvlText w:val=""/>
      <w:lvlJc w:val="left"/>
      <w:pPr>
        <w:ind w:left="6480" w:hanging="360"/>
      </w:pPr>
      <w:rPr>
        <w:rFonts w:ascii="Wingdings" w:hAnsi="Wingdings" w:hint="default"/>
      </w:rPr>
    </w:lvl>
  </w:abstractNum>
  <w:abstractNum w:abstractNumId="20" w15:restartNumberingAfterBreak="0">
    <w:nsid w:val="6FAA0B7E"/>
    <w:multiLevelType w:val="hybridMultilevel"/>
    <w:tmpl w:val="17B4A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94DFD7"/>
    <w:multiLevelType w:val="hybridMultilevel"/>
    <w:tmpl w:val="02E67D08"/>
    <w:lvl w:ilvl="0" w:tplc="0D90A5EE">
      <w:start w:val="1"/>
      <w:numFmt w:val="bullet"/>
      <w:lvlText w:val=""/>
      <w:lvlJc w:val="left"/>
      <w:pPr>
        <w:ind w:left="720" w:hanging="360"/>
      </w:pPr>
      <w:rPr>
        <w:rFonts w:ascii="Symbol" w:hAnsi="Symbol" w:hint="default"/>
      </w:rPr>
    </w:lvl>
    <w:lvl w:ilvl="1" w:tplc="0AA01F78">
      <w:start w:val="1"/>
      <w:numFmt w:val="bullet"/>
      <w:lvlText w:val="o"/>
      <w:lvlJc w:val="left"/>
      <w:pPr>
        <w:ind w:left="1440" w:hanging="360"/>
      </w:pPr>
      <w:rPr>
        <w:rFonts w:ascii="Courier New" w:hAnsi="Courier New" w:hint="default"/>
      </w:rPr>
    </w:lvl>
    <w:lvl w:ilvl="2" w:tplc="97A29444">
      <w:start w:val="1"/>
      <w:numFmt w:val="bullet"/>
      <w:lvlText w:val=""/>
      <w:lvlJc w:val="left"/>
      <w:pPr>
        <w:ind w:left="2160" w:hanging="360"/>
      </w:pPr>
      <w:rPr>
        <w:rFonts w:ascii="Wingdings" w:hAnsi="Wingdings" w:hint="default"/>
      </w:rPr>
    </w:lvl>
    <w:lvl w:ilvl="3" w:tplc="59381690">
      <w:start w:val="1"/>
      <w:numFmt w:val="bullet"/>
      <w:lvlText w:val=""/>
      <w:lvlJc w:val="left"/>
      <w:pPr>
        <w:ind w:left="2880" w:hanging="360"/>
      </w:pPr>
      <w:rPr>
        <w:rFonts w:ascii="Symbol" w:hAnsi="Symbol" w:hint="default"/>
      </w:rPr>
    </w:lvl>
    <w:lvl w:ilvl="4" w:tplc="E2DA61AC">
      <w:start w:val="1"/>
      <w:numFmt w:val="bullet"/>
      <w:lvlText w:val="o"/>
      <w:lvlJc w:val="left"/>
      <w:pPr>
        <w:ind w:left="3600" w:hanging="360"/>
      </w:pPr>
      <w:rPr>
        <w:rFonts w:ascii="Courier New" w:hAnsi="Courier New" w:hint="default"/>
      </w:rPr>
    </w:lvl>
    <w:lvl w:ilvl="5" w:tplc="897E4FD0">
      <w:start w:val="1"/>
      <w:numFmt w:val="bullet"/>
      <w:lvlText w:val=""/>
      <w:lvlJc w:val="left"/>
      <w:pPr>
        <w:ind w:left="4320" w:hanging="360"/>
      </w:pPr>
      <w:rPr>
        <w:rFonts w:ascii="Wingdings" w:hAnsi="Wingdings" w:hint="default"/>
      </w:rPr>
    </w:lvl>
    <w:lvl w:ilvl="6" w:tplc="3EA4723C">
      <w:start w:val="1"/>
      <w:numFmt w:val="bullet"/>
      <w:lvlText w:val=""/>
      <w:lvlJc w:val="left"/>
      <w:pPr>
        <w:ind w:left="5040" w:hanging="360"/>
      </w:pPr>
      <w:rPr>
        <w:rFonts w:ascii="Symbol" w:hAnsi="Symbol" w:hint="default"/>
      </w:rPr>
    </w:lvl>
    <w:lvl w:ilvl="7" w:tplc="DC3C939A">
      <w:start w:val="1"/>
      <w:numFmt w:val="bullet"/>
      <w:lvlText w:val="o"/>
      <w:lvlJc w:val="left"/>
      <w:pPr>
        <w:ind w:left="5760" w:hanging="360"/>
      </w:pPr>
      <w:rPr>
        <w:rFonts w:ascii="Courier New" w:hAnsi="Courier New" w:hint="default"/>
      </w:rPr>
    </w:lvl>
    <w:lvl w:ilvl="8" w:tplc="EDE87D26">
      <w:start w:val="1"/>
      <w:numFmt w:val="bullet"/>
      <w:lvlText w:val=""/>
      <w:lvlJc w:val="left"/>
      <w:pPr>
        <w:ind w:left="6480" w:hanging="360"/>
      </w:pPr>
      <w:rPr>
        <w:rFonts w:ascii="Wingdings" w:hAnsi="Wingdings" w:hint="default"/>
      </w:rPr>
    </w:lvl>
  </w:abstractNum>
  <w:abstractNum w:abstractNumId="22" w15:restartNumberingAfterBreak="0">
    <w:nsid w:val="727E0E6C"/>
    <w:multiLevelType w:val="multilevel"/>
    <w:tmpl w:val="CBAC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926326"/>
    <w:multiLevelType w:val="hybridMultilevel"/>
    <w:tmpl w:val="570CCC7C"/>
    <w:lvl w:ilvl="0" w:tplc="59BE5250">
      <w:start w:val="1"/>
      <w:numFmt w:val="bullet"/>
      <w:lvlText w:val=""/>
      <w:lvlJc w:val="left"/>
      <w:pPr>
        <w:ind w:left="720" w:hanging="360"/>
      </w:pPr>
      <w:rPr>
        <w:rFonts w:ascii="Symbol" w:hAnsi="Symbol" w:hint="default"/>
      </w:rPr>
    </w:lvl>
    <w:lvl w:ilvl="1" w:tplc="1674D24A">
      <w:start w:val="1"/>
      <w:numFmt w:val="bullet"/>
      <w:lvlText w:val="o"/>
      <w:lvlJc w:val="left"/>
      <w:pPr>
        <w:ind w:left="1440" w:hanging="360"/>
      </w:pPr>
      <w:rPr>
        <w:rFonts w:ascii="Courier New" w:hAnsi="Courier New" w:hint="default"/>
      </w:rPr>
    </w:lvl>
    <w:lvl w:ilvl="2" w:tplc="FDCADB66">
      <w:start w:val="1"/>
      <w:numFmt w:val="bullet"/>
      <w:lvlText w:val=""/>
      <w:lvlJc w:val="left"/>
      <w:pPr>
        <w:ind w:left="2160" w:hanging="360"/>
      </w:pPr>
      <w:rPr>
        <w:rFonts w:ascii="Wingdings" w:hAnsi="Wingdings" w:hint="default"/>
      </w:rPr>
    </w:lvl>
    <w:lvl w:ilvl="3" w:tplc="7CA8A8DE">
      <w:start w:val="1"/>
      <w:numFmt w:val="bullet"/>
      <w:lvlText w:val=""/>
      <w:lvlJc w:val="left"/>
      <w:pPr>
        <w:ind w:left="2880" w:hanging="360"/>
      </w:pPr>
      <w:rPr>
        <w:rFonts w:ascii="Symbol" w:hAnsi="Symbol" w:hint="default"/>
      </w:rPr>
    </w:lvl>
    <w:lvl w:ilvl="4" w:tplc="E9480164">
      <w:start w:val="1"/>
      <w:numFmt w:val="bullet"/>
      <w:lvlText w:val="o"/>
      <w:lvlJc w:val="left"/>
      <w:pPr>
        <w:ind w:left="3600" w:hanging="360"/>
      </w:pPr>
      <w:rPr>
        <w:rFonts w:ascii="Courier New" w:hAnsi="Courier New" w:hint="default"/>
      </w:rPr>
    </w:lvl>
    <w:lvl w:ilvl="5" w:tplc="9EFA7A88">
      <w:start w:val="1"/>
      <w:numFmt w:val="bullet"/>
      <w:lvlText w:val=""/>
      <w:lvlJc w:val="left"/>
      <w:pPr>
        <w:ind w:left="4320" w:hanging="360"/>
      </w:pPr>
      <w:rPr>
        <w:rFonts w:ascii="Wingdings" w:hAnsi="Wingdings" w:hint="default"/>
      </w:rPr>
    </w:lvl>
    <w:lvl w:ilvl="6" w:tplc="26FC1458">
      <w:start w:val="1"/>
      <w:numFmt w:val="bullet"/>
      <w:lvlText w:val=""/>
      <w:lvlJc w:val="left"/>
      <w:pPr>
        <w:ind w:left="5040" w:hanging="360"/>
      </w:pPr>
      <w:rPr>
        <w:rFonts w:ascii="Symbol" w:hAnsi="Symbol" w:hint="default"/>
      </w:rPr>
    </w:lvl>
    <w:lvl w:ilvl="7" w:tplc="EF866700">
      <w:start w:val="1"/>
      <w:numFmt w:val="bullet"/>
      <w:lvlText w:val="o"/>
      <w:lvlJc w:val="left"/>
      <w:pPr>
        <w:ind w:left="5760" w:hanging="360"/>
      </w:pPr>
      <w:rPr>
        <w:rFonts w:ascii="Courier New" w:hAnsi="Courier New" w:hint="default"/>
      </w:rPr>
    </w:lvl>
    <w:lvl w:ilvl="8" w:tplc="C6DEDAB2">
      <w:start w:val="1"/>
      <w:numFmt w:val="bullet"/>
      <w:lvlText w:val=""/>
      <w:lvlJc w:val="left"/>
      <w:pPr>
        <w:ind w:left="6480" w:hanging="360"/>
      </w:pPr>
      <w:rPr>
        <w:rFonts w:ascii="Wingdings" w:hAnsi="Wingdings" w:hint="default"/>
      </w:rPr>
    </w:lvl>
  </w:abstractNum>
  <w:abstractNum w:abstractNumId="24" w15:restartNumberingAfterBreak="0">
    <w:nsid w:val="7BA35E30"/>
    <w:multiLevelType w:val="hybridMultilevel"/>
    <w:tmpl w:val="490E2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C6F398"/>
    <w:multiLevelType w:val="hybridMultilevel"/>
    <w:tmpl w:val="15A0F3E2"/>
    <w:lvl w:ilvl="0" w:tplc="B2505AD2">
      <w:numFmt w:val="bullet"/>
      <w:lvlText w:val="-"/>
      <w:lvlJc w:val="left"/>
      <w:pPr>
        <w:ind w:left="720" w:hanging="360"/>
      </w:pPr>
      <w:rPr>
        <w:rFonts w:ascii="Calibri" w:hAnsi="Calibri" w:hint="default"/>
      </w:rPr>
    </w:lvl>
    <w:lvl w:ilvl="1" w:tplc="B2026F6C">
      <w:start w:val="1"/>
      <w:numFmt w:val="bullet"/>
      <w:lvlText w:val="o"/>
      <w:lvlJc w:val="left"/>
      <w:pPr>
        <w:ind w:left="1440" w:hanging="360"/>
      </w:pPr>
      <w:rPr>
        <w:rFonts w:ascii="Courier New" w:hAnsi="Courier New" w:hint="default"/>
      </w:rPr>
    </w:lvl>
    <w:lvl w:ilvl="2" w:tplc="19820326">
      <w:start w:val="1"/>
      <w:numFmt w:val="bullet"/>
      <w:lvlText w:val=""/>
      <w:lvlJc w:val="left"/>
      <w:pPr>
        <w:ind w:left="2160" w:hanging="360"/>
      </w:pPr>
      <w:rPr>
        <w:rFonts w:ascii="Wingdings" w:hAnsi="Wingdings" w:hint="default"/>
      </w:rPr>
    </w:lvl>
    <w:lvl w:ilvl="3" w:tplc="33D4D292">
      <w:start w:val="1"/>
      <w:numFmt w:val="bullet"/>
      <w:lvlText w:val=""/>
      <w:lvlJc w:val="left"/>
      <w:pPr>
        <w:ind w:left="2880" w:hanging="360"/>
      </w:pPr>
      <w:rPr>
        <w:rFonts w:ascii="Symbol" w:hAnsi="Symbol" w:hint="default"/>
      </w:rPr>
    </w:lvl>
    <w:lvl w:ilvl="4" w:tplc="B0982C46">
      <w:start w:val="1"/>
      <w:numFmt w:val="bullet"/>
      <w:lvlText w:val="o"/>
      <w:lvlJc w:val="left"/>
      <w:pPr>
        <w:ind w:left="3600" w:hanging="360"/>
      </w:pPr>
      <w:rPr>
        <w:rFonts w:ascii="Courier New" w:hAnsi="Courier New" w:hint="default"/>
      </w:rPr>
    </w:lvl>
    <w:lvl w:ilvl="5" w:tplc="FD22A486">
      <w:start w:val="1"/>
      <w:numFmt w:val="bullet"/>
      <w:lvlText w:val=""/>
      <w:lvlJc w:val="left"/>
      <w:pPr>
        <w:ind w:left="4320" w:hanging="360"/>
      </w:pPr>
      <w:rPr>
        <w:rFonts w:ascii="Wingdings" w:hAnsi="Wingdings" w:hint="default"/>
      </w:rPr>
    </w:lvl>
    <w:lvl w:ilvl="6" w:tplc="595A3696">
      <w:start w:val="1"/>
      <w:numFmt w:val="bullet"/>
      <w:lvlText w:val=""/>
      <w:lvlJc w:val="left"/>
      <w:pPr>
        <w:ind w:left="5040" w:hanging="360"/>
      </w:pPr>
      <w:rPr>
        <w:rFonts w:ascii="Symbol" w:hAnsi="Symbol" w:hint="default"/>
      </w:rPr>
    </w:lvl>
    <w:lvl w:ilvl="7" w:tplc="95266242">
      <w:start w:val="1"/>
      <w:numFmt w:val="bullet"/>
      <w:lvlText w:val="o"/>
      <w:lvlJc w:val="left"/>
      <w:pPr>
        <w:ind w:left="5760" w:hanging="360"/>
      </w:pPr>
      <w:rPr>
        <w:rFonts w:ascii="Courier New" w:hAnsi="Courier New" w:hint="default"/>
      </w:rPr>
    </w:lvl>
    <w:lvl w:ilvl="8" w:tplc="D1ECFC30">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1"/>
  </w:num>
  <w:num w:numId="4">
    <w:abstractNumId w:val="19"/>
  </w:num>
  <w:num w:numId="5">
    <w:abstractNumId w:val="3"/>
  </w:num>
  <w:num w:numId="6">
    <w:abstractNumId w:val="23"/>
  </w:num>
  <w:num w:numId="7">
    <w:abstractNumId w:val="9"/>
  </w:num>
  <w:num w:numId="8">
    <w:abstractNumId w:val="11"/>
  </w:num>
  <w:num w:numId="9">
    <w:abstractNumId w:val="25"/>
  </w:num>
  <w:num w:numId="10">
    <w:abstractNumId w:val="17"/>
  </w:num>
  <w:num w:numId="11">
    <w:abstractNumId w:val="8"/>
  </w:num>
  <w:num w:numId="12">
    <w:abstractNumId w:val="6"/>
  </w:num>
  <w:num w:numId="13">
    <w:abstractNumId w:val="2"/>
  </w:num>
  <w:num w:numId="14">
    <w:abstractNumId w:val="7"/>
  </w:num>
  <w:num w:numId="15">
    <w:abstractNumId w:val="5"/>
  </w:num>
  <w:num w:numId="16">
    <w:abstractNumId w:val="14"/>
  </w:num>
  <w:num w:numId="17">
    <w:abstractNumId w:val="1"/>
  </w:num>
  <w:num w:numId="18">
    <w:abstractNumId w:val="20"/>
  </w:num>
  <w:num w:numId="19">
    <w:abstractNumId w:val="24"/>
  </w:num>
  <w:num w:numId="20">
    <w:abstractNumId w:val="18"/>
  </w:num>
  <w:num w:numId="21">
    <w:abstractNumId w:val="4"/>
  </w:num>
  <w:num w:numId="22">
    <w:abstractNumId w:val="22"/>
  </w:num>
  <w:num w:numId="23">
    <w:abstractNumId w:val="13"/>
  </w:num>
  <w:num w:numId="24">
    <w:abstractNumId w:val="15"/>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FkpZGpoaG5uZmZko6SsGpxcWZ+XkgBYa1AMKGBRssAAAA"/>
  </w:docVars>
  <w:rsids>
    <w:rsidRoot w:val="00380569"/>
    <w:rsid w:val="0000104C"/>
    <w:rsid w:val="00076980"/>
    <w:rsid w:val="00084AE3"/>
    <w:rsid w:val="00094E32"/>
    <w:rsid w:val="000D533B"/>
    <w:rsid w:val="000F2A1D"/>
    <w:rsid w:val="000F5F01"/>
    <w:rsid w:val="00101CCF"/>
    <w:rsid w:val="001027D1"/>
    <w:rsid w:val="00113DA1"/>
    <w:rsid w:val="00120340"/>
    <w:rsid w:val="001775B0"/>
    <w:rsid w:val="00182000"/>
    <w:rsid w:val="00193CB0"/>
    <w:rsid w:val="001A58E0"/>
    <w:rsid w:val="001B57EF"/>
    <w:rsid w:val="001C1E66"/>
    <w:rsid w:val="001C484D"/>
    <w:rsid w:val="001C4877"/>
    <w:rsid w:val="001D21DF"/>
    <w:rsid w:val="00203E29"/>
    <w:rsid w:val="0027074D"/>
    <w:rsid w:val="002A520E"/>
    <w:rsid w:val="003258E4"/>
    <w:rsid w:val="00380569"/>
    <w:rsid w:val="003A2FD4"/>
    <w:rsid w:val="003E57D3"/>
    <w:rsid w:val="00401BB4"/>
    <w:rsid w:val="004047B6"/>
    <w:rsid w:val="00427468"/>
    <w:rsid w:val="00435EF3"/>
    <w:rsid w:val="00452058"/>
    <w:rsid w:val="00452400"/>
    <w:rsid w:val="004562CE"/>
    <w:rsid w:val="00491CC6"/>
    <w:rsid w:val="004962AC"/>
    <w:rsid w:val="004E4A8A"/>
    <w:rsid w:val="004E5371"/>
    <w:rsid w:val="00511C22"/>
    <w:rsid w:val="00550035"/>
    <w:rsid w:val="00573573"/>
    <w:rsid w:val="00577FFE"/>
    <w:rsid w:val="005A26EF"/>
    <w:rsid w:val="005A388F"/>
    <w:rsid w:val="005B72F8"/>
    <w:rsid w:val="005E24D7"/>
    <w:rsid w:val="006143F1"/>
    <w:rsid w:val="00622F60"/>
    <w:rsid w:val="00623D65"/>
    <w:rsid w:val="006309E6"/>
    <w:rsid w:val="006B3965"/>
    <w:rsid w:val="006D0802"/>
    <w:rsid w:val="006D476A"/>
    <w:rsid w:val="006D4D8D"/>
    <w:rsid w:val="0074031F"/>
    <w:rsid w:val="0074750D"/>
    <w:rsid w:val="007B2B7C"/>
    <w:rsid w:val="007D22EF"/>
    <w:rsid w:val="007E7E91"/>
    <w:rsid w:val="007E7E9C"/>
    <w:rsid w:val="007F2E37"/>
    <w:rsid w:val="00834CFB"/>
    <w:rsid w:val="00836E1B"/>
    <w:rsid w:val="0084636E"/>
    <w:rsid w:val="00862492"/>
    <w:rsid w:val="00865C5E"/>
    <w:rsid w:val="00871CA2"/>
    <w:rsid w:val="0088041D"/>
    <w:rsid w:val="008A0996"/>
    <w:rsid w:val="008C2E60"/>
    <w:rsid w:val="008E2B2B"/>
    <w:rsid w:val="008E2BD5"/>
    <w:rsid w:val="008E359A"/>
    <w:rsid w:val="008E47C5"/>
    <w:rsid w:val="008E6FDD"/>
    <w:rsid w:val="00910EE6"/>
    <w:rsid w:val="009160F0"/>
    <w:rsid w:val="00953608"/>
    <w:rsid w:val="00967D61"/>
    <w:rsid w:val="0098777D"/>
    <w:rsid w:val="00A10AE8"/>
    <w:rsid w:val="00A52830"/>
    <w:rsid w:val="00A5296D"/>
    <w:rsid w:val="00A60DA2"/>
    <w:rsid w:val="00A84B56"/>
    <w:rsid w:val="00AF0AA1"/>
    <w:rsid w:val="00B12735"/>
    <w:rsid w:val="00B150FE"/>
    <w:rsid w:val="00B15CCE"/>
    <w:rsid w:val="00C527AE"/>
    <w:rsid w:val="00C82121"/>
    <w:rsid w:val="00C84F1C"/>
    <w:rsid w:val="00C972FB"/>
    <w:rsid w:val="00CF2B63"/>
    <w:rsid w:val="00D139B4"/>
    <w:rsid w:val="00D315D1"/>
    <w:rsid w:val="00D43B5F"/>
    <w:rsid w:val="00D4774E"/>
    <w:rsid w:val="00D50D7B"/>
    <w:rsid w:val="00DA2E2C"/>
    <w:rsid w:val="00DA74EB"/>
    <w:rsid w:val="00DB5D93"/>
    <w:rsid w:val="00DE606C"/>
    <w:rsid w:val="00E031A0"/>
    <w:rsid w:val="00E4166A"/>
    <w:rsid w:val="00EA7924"/>
    <w:rsid w:val="00EB2A64"/>
    <w:rsid w:val="00EC60E9"/>
    <w:rsid w:val="00EC6A21"/>
    <w:rsid w:val="00EC7452"/>
    <w:rsid w:val="00EE6DEB"/>
    <w:rsid w:val="00EF37BB"/>
    <w:rsid w:val="00EF70BD"/>
    <w:rsid w:val="00F6070B"/>
    <w:rsid w:val="00F96B16"/>
    <w:rsid w:val="00FB63E1"/>
    <w:rsid w:val="00FC42D9"/>
    <w:rsid w:val="00FF5413"/>
    <w:rsid w:val="01434DF0"/>
    <w:rsid w:val="022C72D2"/>
    <w:rsid w:val="02796AA6"/>
    <w:rsid w:val="0361B452"/>
    <w:rsid w:val="03EDAA17"/>
    <w:rsid w:val="0480FC6C"/>
    <w:rsid w:val="05897A78"/>
    <w:rsid w:val="0606B17A"/>
    <w:rsid w:val="07B4C818"/>
    <w:rsid w:val="08B5BBBE"/>
    <w:rsid w:val="0BBA2CBB"/>
    <w:rsid w:val="0D780064"/>
    <w:rsid w:val="0FBE546A"/>
    <w:rsid w:val="0FFD3D6F"/>
    <w:rsid w:val="12657B89"/>
    <w:rsid w:val="1292AB6D"/>
    <w:rsid w:val="13057772"/>
    <w:rsid w:val="136EACD8"/>
    <w:rsid w:val="139205C6"/>
    <w:rsid w:val="14C36C01"/>
    <w:rsid w:val="14D58D8C"/>
    <w:rsid w:val="152006EF"/>
    <w:rsid w:val="16AF5415"/>
    <w:rsid w:val="1A6418E2"/>
    <w:rsid w:val="1A7865BF"/>
    <w:rsid w:val="1B2A0265"/>
    <w:rsid w:val="1BFDA4EF"/>
    <w:rsid w:val="1C837F3D"/>
    <w:rsid w:val="1D997550"/>
    <w:rsid w:val="1EB67398"/>
    <w:rsid w:val="20C83B27"/>
    <w:rsid w:val="226CE673"/>
    <w:rsid w:val="239062F4"/>
    <w:rsid w:val="2472AD78"/>
    <w:rsid w:val="25FB5490"/>
    <w:rsid w:val="282B3F9E"/>
    <w:rsid w:val="289B645A"/>
    <w:rsid w:val="28DC27F7"/>
    <w:rsid w:val="2BF1782A"/>
    <w:rsid w:val="2DD3CD9A"/>
    <w:rsid w:val="30F530DF"/>
    <w:rsid w:val="3200A7B1"/>
    <w:rsid w:val="335DA4D3"/>
    <w:rsid w:val="33B304D9"/>
    <w:rsid w:val="34DF8DF4"/>
    <w:rsid w:val="35366D60"/>
    <w:rsid w:val="3570F968"/>
    <w:rsid w:val="36874D65"/>
    <w:rsid w:val="37596479"/>
    <w:rsid w:val="37C85F8A"/>
    <w:rsid w:val="383115F6"/>
    <w:rsid w:val="3950F143"/>
    <w:rsid w:val="39CCE657"/>
    <w:rsid w:val="3C5DE73F"/>
    <w:rsid w:val="3DB76E64"/>
    <w:rsid w:val="403C27DB"/>
    <w:rsid w:val="4135BD65"/>
    <w:rsid w:val="41561973"/>
    <w:rsid w:val="41C5B40A"/>
    <w:rsid w:val="4361846B"/>
    <w:rsid w:val="44FD54CC"/>
    <w:rsid w:val="45B8061B"/>
    <w:rsid w:val="4699252D"/>
    <w:rsid w:val="4849CA71"/>
    <w:rsid w:val="4D19BD7E"/>
    <w:rsid w:val="4E99EF4B"/>
    <w:rsid w:val="4EA26110"/>
    <w:rsid w:val="4F994DF8"/>
    <w:rsid w:val="4FC0E49D"/>
    <w:rsid w:val="50B10686"/>
    <w:rsid w:val="5106B55B"/>
    <w:rsid w:val="524CD6E7"/>
    <w:rsid w:val="56598299"/>
    <w:rsid w:val="565BF4B3"/>
    <w:rsid w:val="57FC35C9"/>
    <w:rsid w:val="58002002"/>
    <w:rsid w:val="596F9F34"/>
    <w:rsid w:val="5ABB0D20"/>
    <w:rsid w:val="5B0B6F95"/>
    <w:rsid w:val="5D808B44"/>
    <w:rsid w:val="5F34E81E"/>
    <w:rsid w:val="6036C0E1"/>
    <w:rsid w:val="6044F066"/>
    <w:rsid w:val="60ACB9E9"/>
    <w:rsid w:val="6248DF02"/>
    <w:rsid w:val="62C24E6D"/>
    <w:rsid w:val="62E16B17"/>
    <w:rsid w:val="62E2C0BF"/>
    <w:rsid w:val="65D0BB7D"/>
    <w:rsid w:val="668D59DD"/>
    <w:rsid w:val="679D9070"/>
    <w:rsid w:val="69FE2598"/>
    <w:rsid w:val="6A034F9C"/>
    <w:rsid w:val="6A925423"/>
    <w:rsid w:val="6ADA2712"/>
    <w:rsid w:val="6C591E51"/>
    <w:rsid w:val="6C8A17E2"/>
    <w:rsid w:val="6D8B9F77"/>
    <w:rsid w:val="71611B55"/>
    <w:rsid w:val="7226F635"/>
    <w:rsid w:val="725B170D"/>
    <w:rsid w:val="74D8BEF5"/>
    <w:rsid w:val="77331C74"/>
    <w:rsid w:val="78A9C330"/>
    <w:rsid w:val="78F714DA"/>
    <w:rsid w:val="794FA141"/>
    <w:rsid w:val="796AD7BE"/>
    <w:rsid w:val="7A224E51"/>
    <w:rsid w:val="7C12D441"/>
    <w:rsid w:val="7C7371F9"/>
    <w:rsid w:val="7D5CFF75"/>
    <w:rsid w:val="7E10862D"/>
    <w:rsid w:val="7E2E18AB"/>
    <w:rsid w:val="7EF5BF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A7AD"/>
  <w15:chartTrackingRefBased/>
  <w15:docId w15:val="{C0D2AAF5-56AF-41C9-8816-33227DC1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5E"/>
    <w:pPr>
      <w:spacing w:after="0" w:line="240" w:lineRule="auto"/>
    </w:pPr>
    <w:rPr>
      <w:rFonts w:ascii="Calibri" w:hAnsi="Calibri" w:cs="Calibri"/>
      <w:kern w:val="0"/>
      <w:lang w:eastAsia="en-NZ"/>
      <w14:ligatures w14:val="none"/>
    </w:rPr>
  </w:style>
  <w:style w:type="paragraph" w:styleId="Heading2">
    <w:name w:val="heading 2"/>
    <w:basedOn w:val="Normal"/>
    <w:next w:val="Normal"/>
    <w:link w:val="Heading2Char"/>
    <w:uiPriority w:val="9"/>
    <w:unhideWhenUsed/>
    <w:qFormat/>
    <w:rsid w:val="00E4166A"/>
    <w:pPr>
      <w:keepNext/>
      <w:keepLines/>
      <w:spacing w:before="40"/>
      <w:outlineLvl w:val="1"/>
    </w:pPr>
    <w:rPr>
      <w:rFonts w:asciiTheme="majorHAnsi" w:eastAsiaTheme="majorEastAsia" w:hAnsiTheme="majorHAnsi" w:cstheme="majorBidi"/>
      <w:b/>
      <w:color w:val="216E3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056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80569"/>
    <w:rPr>
      <w:b/>
      <w:bCs/>
    </w:rPr>
  </w:style>
  <w:style w:type="character" w:styleId="Emphasis">
    <w:name w:val="Emphasis"/>
    <w:basedOn w:val="DefaultParagraphFont"/>
    <w:uiPriority w:val="20"/>
    <w:qFormat/>
    <w:rsid w:val="00EC60E9"/>
    <w:rPr>
      <w:i/>
      <w:iC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E4166A"/>
    <w:rPr>
      <w:rFonts w:asciiTheme="majorHAnsi" w:eastAsiaTheme="majorEastAsia" w:hAnsiTheme="majorHAnsi" w:cstheme="majorBidi"/>
      <w:b/>
      <w:color w:val="216E31"/>
      <w:sz w:val="26"/>
      <w:szCs w:val="26"/>
    </w:rPr>
  </w:style>
  <w:style w:type="character" w:styleId="CommentReference">
    <w:name w:val="annotation reference"/>
    <w:basedOn w:val="DefaultParagraphFont"/>
    <w:uiPriority w:val="99"/>
    <w:semiHidden/>
    <w:unhideWhenUsed/>
    <w:rsid w:val="001A58E0"/>
    <w:rPr>
      <w:sz w:val="16"/>
      <w:szCs w:val="16"/>
    </w:rPr>
  </w:style>
  <w:style w:type="paragraph" w:styleId="CommentText">
    <w:name w:val="annotation text"/>
    <w:basedOn w:val="Normal"/>
    <w:link w:val="CommentTextChar"/>
    <w:uiPriority w:val="99"/>
    <w:semiHidden/>
    <w:unhideWhenUsed/>
    <w:rsid w:val="001A58E0"/>
    <w:rPr>
      <w:sz w:val="20"/>
      <w:szCs w:val="20"/>
    </w:rPr>
  </w:style>
  <w:style w:type="character" w:customStyle="1" w:styleId="CommentTextChar">
    <w:name w:val="Comment Text Char"/>
    <w:basedOn w:val="DefaultParagraphFont"/>
    <w:link w:val="CommentText"/>
    <w:uiPriority w:val="99"/>
    <w:semiHidden/>
    <w:rsid w:val="001A58E0"/>
    <w:rPr>
      <w:sz w:val="20"/>
      <w:szCs w:val="20"/>
    </w:rPr>
  </w:style>
  <w:style w:type="paragraph" w:styleId="CommentSubject">
    <w:name w:val="annotation subject"/>
    <w:basedOn w:val="CommentText"/>
    <w:next w:val="CommentText"/>
    <w:link w:val="CommentSubjectChar"/>
    <w:uiPriority w:val="99"/>
    <w:semiHidden/>
    <w:unhideWhenUsed/>
    <w:rsid w:val="001A58E0"/>
    <w:rPr>
      <w:b/>
      <w:bCs/>
    </w:rPr>
  </w:style>
  <w:style w:type="character" w:customStyle="1" w:styleId="CommentSubjectChar">
    <w:name w:val="Comment Subject Char"/>
    <w:basedOn w:val="CommentTextChar"/>
    <w:link w:val="CommentSubject"/>
    <w:uiPriority w:val="99"/>
    <w:semiHidden/>
    <w:rsid w:val="001A58E0"/>
    <w:rPr>
      <w:b/>
      <w:bCs/>
      <w:sz w:val="20"/>
      <w:szCs w:val="20"/>
    </w:rPr>
  </w:style>
  <w:style w:type="paragraph" w:styleId="Revision">
    <w:name w:val="Revision"/>
    <w:hidden/>
    <w:uiPriority w:val="99"/>
    <w:semiHidden/>
    <w:rsid w:val="00EF37BB"/>
    <w:pPr>
      <w:spacing w:after="0" w:line="240" w:lineRule="auto"/>
    </w:p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8E2BD5"/>
  </w:style>
  <w:style w:type="character" w:customStyle="1" w:styleId="normaltextrun">
    <w:name w:val="normaltextrun"/>
    <w:basedOn w:val="DefaultParagraphFont"/>
    <w:rsid w:val="007F2E37"/>
  </w:style>
  <w:style w:type="character" w:customStyle="1" w:styleId="eop">
    <w:name w:val="eop"/>
    <w:basedOn w:val="DefaultParagraphFont"/>
    <w:rsid w:val="007F2E37"/>
  </w:style>
  <w:style w:type="paragraph" w:customStyle="1" w:styleId="paragraph">
    <w:name w:val="paragraph"/>
    <w:basedOn w:val="Normal"/>
    <w:rsid w:val="007B2B7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75">
      <w:bodyDiv w:val="1"/>
      <w:marLeft w:val="0"/>
      <w:marRight w:val="0"/>
      <w:marTop w:val="0"/>
      <w:marBottom w:val="0"/>
      <w:divBdr>
        <w:top w:val="none" w:sz="0" w:space="0" w:color="auto"/>
        <w:left w:val="none" w:sz="0" w:space="0" w:color="auto"/>
        <w:bottom w:val="none" w:sz="0" w:space="0" w:color="auto"/>
        <w:right w:val="none" w:sz="0" w:space="0" w:color="auto"/>
      </w:divBdr>
    </w:div>
    <w:div w:id="418139697">
      <w:bodyDiv w:val="1"/>
      <w:marLeft w:val="0"/>
      <w:marRight w:val="0"/>
      <w:marTop w:val="0"/>
      <w:marBottom w:val="0"/>
      <w:divBdr>
        <w:top w:val="none" w:sz="0" w:space="0" w:color="auto"/>
        <w:left w:val="none" w:sz="0" w:space="0" w:color="auto"/>
        <w:bottom w:val="none" w:sz="0" w:space="0" w:color="auto"/>
        <w:right w:val="none" w:sz="0" w:space="0" w:color="auto"/>
      </w:divBdr>
    </w:div>
    <w:div w:id="554509298">
      <w:bodyDiv w:val="1"/>
      <w:marLeft w:val="0"/>
      <w:marRight w:val="0"/>
      <w:marTop w:val="0"/>
      <w:marBottom w:val="0"/>
      <w:divBdr>
        <w:top w:val="none" w:sz="0" w:space="0" w:color="auto"/>
        <w:left w:val="none" w:sz="0" w:space="0" w:color="auto"/>
        <w:bottom w:val="none" w:sz="0" w:space="0" w:color="auto"/>
        <w:right w:val="none" w:sz="0" w:space="0" w:color="auto"/>
      </w:divBdr>
    </w:div>
    <w:div w:id="1017120174">
      <w:bodyDiv w:val="1"/>
      <w:marLeft w:val="0"/>
      <w:marRight w:val="0"/>
      <w:marTop w:val="0"/>
      <w:marBottom w:val="0"/>
      <w:divBdr>
        <w:top w:val="none" w:sz="0" w:space="0" w:color="auto"/>
        <w:left w:val="none" w:sz="0" w:space="0" w:color="auto"/>
        <w:bottom w:val="none" w:sz="0" w:space="0" w:color="auto"/>
        <w:right w:val="none" w:sz="0" w:space="0" w:color="auto"/>
      </w:divBdr>
    </w:div>
    <w:div w:id="1548033897">
      <w:bodyDiv w:val="1"/>
      <w:marLeft w:val="0"/>
      <w:marRight w:val="0"/>
      <w:marTop w:val="0"/>
      <w:marBottom w:val="0"/>
      <w:divBdr>
        <w:top w:val="none" w:sz="0" w:space="0" w:color="auto"/>
        <w:left w:val="none" w:sz="0" w:space="0" w:color="auto"/>
        <w:bottom w:val="none" w:sz="0" w:space="0" w:color="auto"/>
        <w:right w:val="none" w:sz="0" w:space="0" w:color="auto"/>
      </w:divBdr>
    </w:div>
    <w:div w:id="1604141506">
      <w:bodyDiv w:val="1"/>
      <w:marLeft w:val="0"/>
      <w:marRight w:val="0"/>
      <w:marTop w:val="0"/>
      <w:marBottom w:val="0"/>
      <w:divBdr>
        <w:top w:val="none" w:sz="0" w:space="0" w:color="auto"/>
        <w:left w:val="none" w:sz="0" w:space="0" w:color="auto"/>
        <w:bottom w:val="none" w:sz="0" w:space="0" w:color="auto"/>
        <w:right w:val="none" w:sz="0" w:space="0" w:color="auto"/>
      </w:divBdr>
    </w:div>
    <w:div w:id="1742173928">
      <w:bodyDiv w:val="1"/>
      <w:marLeft w:val="0"/>
      <w:marRight w:val="0"/>
      <w:marTop w:val="0"/>
      <w:marBottom w:val="0"/>
      <w:divBdr>
        <w:top w:val="none" w:sz="0" w:space="0" w:color="auto"/>
        <w:left w:val="none" w:sz="0" w:space="0" w:color="auto"/>
        <w:bottom w:val="none" w:sz="0" w:space="0" w:color="auto"/>
        <w:right w:val="none" w:sz="0" w:space="0" w:color="auto"/>
      </w:divBdr>
    </w:div>
    <w:div w:id="1800414128">
      <w:bodyDiv w:val="1"/>
      <w:marLeft w:val="0"/>
      <w:marRight w:val="0"/>
      <w:marTop w:val="0"/>
      <w:marBottom w:val="0"/>
      <w:divBdr>
        <w:top w:val="none" w:sz="0" w:space="0" w:color="auto"/>
        <w:left w:val="none" w:sz="0" w:space="0" w:color="auto"/>
        <w:bottom w:val="none" w:sz="0" w:space="0" w:color="auto"/>
        <w:right w:val="none" w:sz="0" w:space="0" w:color="auto"/>
      </w:divBdr>
    </w:div>
    <w:div w:id="1829127881">
      <w:bodyDiv w:val="1"/>
      <w:marLeft w:val="0"/>
      <w:marRight w:val="0"/>
      <w:marTop w:val="0"/>
      <w:marBottom w:val="0"/>
      <w:divBdr>
        <w:top w:val="none" w:sz="0" w:space="0" w:color="auto"/>
        <w:left w:val="none" w:sz="0" w:space="0" w:color="auto"/>
        <w:bottom w:val="none" w:sz="0" w:space="0" w:color="auto"/>
        <w:right w:val="none" w:sz="0" w:space="0" w:color="auto"/>
      </w:divBdr>
    </w:div>
    <w:div w:id="19130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711A89B3756438ECF63EF851B8D2B" ma:contentTypeVersion="12" ma:contentTypeDescription="Create a new document." ma:contentTypeScope="" ma:versionID="6c82dec26d9b5e66e6be0323bdf30afa">
  <xsd:schema xmlns:xsd="http://www.w3.org/2001/XMLSchema" xmlns:xs="http://www.w3.org/2001/XMLSchema" xmlns:p="http://schemas.microsoft.com/office/2006/metadata/properties" xmlns:ns2="da69d45b-a1e6-4f45-a9a8-120322c58240" xmlns:ns3="6f8c9edd-818d-4908-838a-ebeb382df20a" targetNamespace="http://schemas.microsoft.com/office/2006/metadata/properties" ma:root="true" ma:fieldsID="e9e8b95f1bda3cea629dc3e719fc2d0e" ns2:_="" ns3:_="">
    <xsd:import namespace="da69d45b-a1e6-4f45-a9a8-120322c58240"/>
    <xsd:import namespace="6f8c9edd-818d-4908-838a-ebeb382df2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9d45b-a1e6-4f45-a9a8-120322c58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c9edd-818d-4908-838a-ebeb382df2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9d45b-a1e6-4f45-a9a8-120322c582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070CF5-55EB-46CE-AEFE-AE44AEA1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9d45b-a1e6-4f45-a9a8-120322c58240"/>
    <ds:schemaRef ds:uri="6f8c9edd-818d-4908-838a-ebeb382df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AC62E-F135-4400-8EB5-71BEA7762135}">
  <ds:schemaRefs>
    <ds:schemaRef ds:uri="http://schemas.microsoft.com/sharepoint/v3/contenttype/forms"/>
  </ds:schemaRefs>
</ds:datastoreItem>
</file>

<file path=customXml/itemProps3.xml><?xml version="1.0" encoding="utf-8"?>
<ds:datastoreItem xmlns:ds="http://schemas.openxmlformats.org/officeDocument/2006/customXml" ds:itemID="{A1369195-16B9-445C-AE0B-05AA9A961F7A}">
  <ds:schemaRefs>
    <ds:schemaRef ds:uri="http://schemas.microsoft.com/office/2006/metadata/properties"/>
    <ds:schemaRef ds:uri="http://schemas.microsoft.com/office/infopath/2007/PartnerControls"/>
    <ds:schemaRef ds:uri="da69d45b-a1e6-4f45-a9a8-120322c582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Edwards</dc:creator>
  <cp:keywords/>
  <dc:description/>
  <cp:lastModifiedBy>Suzanne Brotherton</cp:lastModifiedBy>
  <cp:revision>3</cp:revision>
  <dcterms:created xsi:type="dcterms:W3CDTF">2024-09-22T21:38:00Z</dcterms:created>
  <dcterms:modified xsi:type="dcterms:W3CDTF">2024-09-22T21:38:00Z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0x010100FAF711A89B3756438ECF63EF851B8D2B</vt:lpwstr>
  </property>
  <property fmtid="{D5CDD505-2E9C-101B-9397-08002B2CF9AE}" pid="3" name="MediaServiceImageTags">
    <vt:lpwstr/>
  </property>
</Properties>
</file>