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B1C3" w14:textId="33E7A536" w:rsidR="00C20085" w:rsidRPr="002E7DFC" w:rsidRDefault="009F1819" w:rsidP="00C20085">
      <w:pPr>
        <w:spacing w:after="0" w:line="240" w:lineRule="auto"/>
        <w:jc w:val="center"/>
        <w:rPr>
          <w:rFonts w:cs="Arial"/>
          <w:b/>
          <w:sz w:val="24"/>
          <w:szCs w:val="20"/>
        </w:rPr>
      </w:pPr>
      <w:r w:rsidRPr="002E7DFC">
        <w:rPr>
          <w:rFonts w:cs="Arial"/>
          <w:b/>
          <w:sz w:val="24"/>
          <w:szCs w:val="20"/>
        </w:rPr>
        <w:t>SOUTHERN MILK TRANSPORT LIMITED</w:t>
      </w:r>
    </w:p>
    <w:p w14:paraId="30A62E74" w14:textId="77777777" w:rsidR="00C20085" w:rsidRPr="002E7DFC" w:rsidRDefault="00C20085" w:rsidP="00C20085">
      <w:pPr>
        <w:spacing w:after="0" w:line="240" w:lineRule="auto"/>
        <w:jc w:val="center"/>
        <w:rPr>
          <w:rFonts w:cs="Arial"/>
          <w:b/>
          <w:sz w:val="24"/>
          <w:szCs w:val="20"/>
        </w:rPr>
      </w:pPr>
    </w:p>
    <w:p w14:paraId="7250DCD9" w14:textId="77777777" w:rsidR="00C20085" w:rsidRPr="002E7DFC" w:rsidRDefault="00C20085" w:rsidP="00C20085">
      <w:pPr>
        <w:spacing w:after="0" w:line="240" w:lineRule="auto"/>
        <w:jc w:val="center"/>
        <w:rPr>
          <w:rFonts w:cs="Arial"/>
          <w:b/>
          <w:sz w:val="24"/>
          <w:szCs w:val="20"/>
        </w:rPr>
      </w:pPr>
      <w:r w:rsidRPr="002E7DFC">
        <w:rPr>
          <w:rFonts w:cs="Arial"/>
          <w:b/>
          <w:sz w:val="24"/>
          <w:szCs w:val="20"/>
        </w:rPr>
        <w:t>INDIVIDUAL EMPLOYMENT AGREEMENT</w:t>
      </w:r>
    </w:p>
    <w:p w14:paraId="23356054" w14:textId="77777777" w:rsidR="00C20085" w:rsidRPr="002E7DFC" w:rsidRDefault="00C20085" w:rsidP="00C20085">
      <w:pPr>
        <w:spacing w:after="0" w:line="240" w:lineRule="auto"/>
        <w:jc w:val="center"/>
        <w:rPr>
          <w:rFonts w:cs="Arial"/>
          <w:b/>
          <w:sz w:val="24"/>
          <w:szCs w:val="20"/>
        </w:rPr>
      </w:pPr>
    </w:p>
    <w:p w14:paraId="629EB452" w14:textId="77777777" w:rsidR="00C20085" w:rsidRPr="002E7DFC" w:rsidRDefault="00C20085" w:rsidP="00C67391">
      <w:pPr>
        <w:pStyle w:val="Heading1"/>
        <w:numPr>
          <w:ilvl w:val="0"/>
          <w:numId w:val="0"/>
        </w:numPr>
        <w:spacing w:before="120" w:after="120"/>
        <w:rPr>
          <w:rFonts w:ascii="Arial" w:hAnsi="Arial" w:cs="Arial"/>
          <w:b w:val="0"/>
          <w:sz w:val="24"/>
          <w:szCs w:val="20"/>
        </w:rPr>
      </w:pPr>
    </w:p>
    <w:p w14:paraId="7D789B8E" w14:textId="77777777" w:rsidR="00C20085" w:rsidRPr="002E7DFC" w:rsidRDefault="00C20085" w:rsidP="00C20085">
      <w:pPr>
        <w:spacing w:after="0" w:line="240" w:lineRule="auto"/>
        <w:jc w:val="center"/>
        <w:rPr>
          <w:rFonts w:cs="Arial"/>
          <w:b/>
          <w:sz w:val="24"/>
          <w:szCs w:val="20"/>
        </w:rPr>
      </w:pPr>
      <w:r w:rsidRPr="002E7DFC">
        <w:rPr>
          <w:rFonts w:cs="Arial"/>
          <w:b/>
          <w:sz w:val="24"/>
          <w:szCs w:val="20"/>
        </w:rPr>
        <w:t>POSITION DESCRIPTION</w:t>
      </w:r>
    </w:p>
    <w:p w14:paraId="16F49AC3" w14:textId="77777777" w:rsidR="00C20085" w:rsidRPr="00DD5DA8" w:rsidRDefault="00C20085" w:rsidP="00C20085">
      <w:pPr>
        <w:rPr>
          <w:rFonts w:cs="Arial"/>
          <w:sz w:val="20"/>
          <w:szCs w:val="20"/>
        </w:rPr>
      </w:pPr>
    </w:p>
    <w:p w14:paraId="3FDCD328" w14:textId="77777777" w:rsidR="00DD5DA8" w:rsidRPr="00DD5DA8" w:rsidRDefault="00DD5DA8" w:rsidP="00DD5DA8">
      <w:pPr>
        <w:pStyle w:val="NoSpacing"/>
        <w:tabs>
          <w:tab w:val="left" w:pos="1843"/>
        </w:tabs>
        <w:rPr>
          <w:rFonts w:cs="Arial"/>
          <w:sz w:val="20"/>
          <w:szCs w:val="20"/>
          <w:lang w:val="en-US"/>
        </w:rPr>
      </w:pPr>
      <w:r w:rsidRPr="00DD5DA8">
        <w:rPr>
          <w:rFonts w:cs="Arial"/>
          <w:b/>
          <w:sz w:val="20"/>
          <w:szCs w:val="20"/>
          <w:lang w:val="en-US"/>
        </w:rPr>
        <w:t>Position:</w:t>
      </w:r>
      <w:r w:rsidRPr="00DD5DA8">
        <w:rPr>
          <w:rFonts w:cs="Arial"/>
          <w:sz w:val="20"/>
          <w:szCs w:val="20"/>
          <w:lang w:val="en-US"/>
        </w:rPr>
        <w:tab/>
        <w:t>Senior Supervisor</w:t>
      </w:r>
    </w:p>
    <w:p w14:paraId="159D757C" w14:textId="77777777" w:rsidR="00DD5DA8" w:rsidRPr="00DD5DA8" w:rsidRDefault="00DD5DA8" w:rsidP="00DD5DA8">
      <w:pPr>
        <w:pStyle w:val="NoSpacing"/>
        <w:tabs>
          <w:tab w:val="left" w:pos="1843"/>
        </w:tabs>
        <w:rPr>
          <w:rFonts w:cs="Arial"/>
          <w:sz w:val="20"/>
          <w:szCs w:val="20"/>
          <w:lang w:val="en-US"/>
        </w:rPr>
      </w:pPr>
      <w:r w:rsidRPr="00DD5DA8">
        <w:rPr>
          <w:rFonts w:cs="Arial"/>
          <w:b/>
          <w:sz w:val="20"/>
          <w:szCs w:val="20"/>
          <w:lang w:val="en-US"/>
        </w:rPr>
        <w:t>Responsible to:</w:t>
      </w:r>
      <w:r w:rsidRPr="00DD5DA8">
        <w:rPr>
          <w:rFonts w:cs="Arial"/>
          <w:sz w:val="20"/>
          <w:szCs w:val="20"/>
          <w:lang w:val="en-US"/>
        </w:rPr>
        <w:tab/>
        <w:t>National Logistics Manager, dotted line to Regional Operations Managers</w:t>
      </w:r>
    </w:p>
    <w:p w14:paraId="54B0C241" w14:textId="77777777" w:rsidR="00DD5DA8" w:rsidRPr="00DD5DA8" w:rsidRDefault="00DD5DA8" w:rsidP="00DD5DA8">
      <w:pPr>
        <w:pStyle w:val="NoSpacing"/>
        <w:tabs>
          <w:tab w:val="left" w:pos="1843"/>
        </w:tabs>
        <w:ind w:left="1843" w:hanging="1843"/>
        <w:rPr>
          <w:rFonts w:cs="Arial"/>
          <w:sz w:val="20"/>
          <w:szCs w:val="20"/>
          <w:lang w:val="en-US"/>
        </w:rPr>
      </w:pPr>
      <w:r w:rsidRPr="00DD5DA8">
        <w:rPr>
          <w:rFonts w:cs="Arial"/>
          <w:b/>
          <w:sz w:val="20"/>
          <w:szCs w:val="20"/>
          <w:lang w:val="en-US"/>
        </w:rPr>
        <w:t>Purpose:</w:t>
      </w:r>
      <w:r w:rsidRPr="00DD5DA8">
        <w:rPr>
          <w:rFonts w:cs="Arial"/>
          <w:sz w:val="20"/>
          <w:szCs w:val="20"/>
          <w:lang w:val="en-US"/>
        </w:rPr>
        <w:tab/>
        <w:t xml:space="preserve">To provide operational leadership of the logistics, </w:t>
      </w:r>
      <w:proofErr w:type="gramStart"/>
      <w:r w:rsidRPr="00DD5DA8">
        <w:rPr>
          <w:rFonts w:cs="Arial"/>
          <w:sz w:val="20"/>
          <w:szCs w:val="20"/>
          <w:lang w:val="en-US"/>
        </w:rPr>
        <w:t>operations</w:t>
      </w:r>
      <w:proofErr w:type="gramEnd"/>
      <w:r w:rsidRPr="00DD5DA8">
        <w:rPr>
          <w:rFonts w:cs="Arial"/>
          <w:sz w:val="20"/>
          <w:szCs w:val="20"/>
          <w:lang w:val="en-US"/>
        </w:rPr>
        <w:t xml:space="preserve"> and compliance tasks for Southern Milk Transport Limited to ensure effective running of the company by shift supervisors.</w:t>
      </w:r>
    </w:p>
    <w:p w14:paraId="1C1917E6" w14:textId="77777777" w:rsidR="00DD5DA8" w:rsidRPr="00DD5DA8" w:rsidRDefault="00DD5DA8" w:rsidP="00DD5DA8">
      <w:pPr>
        <w:pStyle w:val="NoSpacing"/>
        <w:tabs>
          <w:tab w:val="left" w:pos="1843"/>
        </w:tabs>
        <w:rPr>
          <w:rFonts w:cs="Arial"/>
          <w:sz w:val="20"/>
          <w:szCs w:val="20"/>
          <w:lang w:val="en-US"/>
        </w:rPr>
      </w:pPr>
    </w:p>
    <w:tbl>
      <w:tblPr>
        <w:tblStyle w:val="TableGrid"/>
        <w:tblW w:w="0" w:type="auto"/>
        <w:tblLook w:val="04A0" w:firstRow="1" w:lastRow="0" w:firstColumn="1" w:lastColumn="0" w:noHBand="0" w:noVBand="1"/>
      </w:tblPr>
      <w:tblGrid>
        <w:gridCol w:w="2884"/>
        <w:gridCol w:w="6132"/>
      </w:tblGrid>
      <w:tr w:rsidR="00DD5DA8" w:rsidRPr="00DD5DA8" w14:paraId="668C244D" w14:textId="77777777" w:rsidTr="00C14F68">
        <w:trPr>
          <w:trHeight w:val="201"/>
        </w:trPr>
        <w:tc>
          <w:tcPr>
            <w:tcW w:w="2943" w:type="dxa"/>
            <w:shd w:val="clear" w:color="auto" w:fill="BFBFBF" w:themeFill="background1" w:themeFillShade="BF"/>
          </w:tcPr>
          <w:p w14:paraId="09B695B2" w14:textId="77777777" w:rsidR="00DD5DA8" w:rsidRPr="00DD5DA8" w:rsidRDefault="00DD5DA8" w:rsidP="00DD5DA8">
            <w:pPr>
              <w:pStyle w:val="NoSpacing"/>
              <w:jc w:val="left"/>
              <w:rPr>
                <w:rFonts w:cs="Arial"/>
                <w:b/>
                <w:sz w:val="20"/>
                <w:szCs w:val="20"/>
                <w:lang w:val="en-US"/>
              </w:rPr>
            </w:pPr>
            <w:r w:rsidRPr="00DD5DA8">
              <w:rPr>
                <w:rFonts w:cs="Arial"/>
                <w:b/>
                <w:sz w:val="20"/>
                <w:szCs w:val="20"/>
                <w:lang w:val="en-US"/>
              </w:rPr>
              <w:t>Key Tasks</w:t>
            </w:r>
          </w:p>
        </w:tc>
        <w:tc>
          <w:tcPr>
            <w:tcW w:w="6299" w:type="dxa"/>
            <w:shd w:val="clear" w:color="auto" w:fill="BFBFBF" w:themeFill="background1" w:themeFillShade="BF"/>
          </w:tcPr>
          <w:p w14:paraId="3C99778D" w14:textId="77777777" w:rsidR="00DD5DA8" w:rsidRPr="00DD5DA8" w:rsidRDefault="00DD5DA8" w:rsidP="00C14F68">
            <w:pPr>
              <w:pStyle w:val="NoSpacing"/>
              <w:rPr>
                <w:rFonts w:cs="Arial"/>
                <w:b/>
                <w:sz w:val="20"/>
                <w:szCs w:val="20"/>
                <w:lang w:val="en-US"/>
              </w:rPr>
            </w:pPr>
            <w:r w:rsidRPr="00DD5DA8">
              <w:rPr>
                <w:rFonts w:cs="Arial"/>
                <w:b/>
                <w:sz w:val="20"/>
                <w:szCs w:val="20"/>
                <w:lang w:val="en-US"/>
              </w:rPr>
              <w:t>Performance Standard</w:t>
            </w:r>
          </w:p>
        </w:tc>
      </w:tr>
      <w:tr w:rsidR="00DD5DA8" w:rsidRPr="00DD5DA8" w14:paraId="6DD1D517" w14:textId="77777777" w:rsidTr="00C14F68">
        <w:tc>
          <w:tcPr>
            <w:tcW w:w="2943" w:type="dxa"/>
          </w:tcPr>
          <w:p w14:paraId="29599423" w14:textId="15F0C8A9" w:rsidR="00DD5DA8" w:rsidRPr="00DD5DA8" w:rsidRDefault="00DD5DA8" w:rsidP="00DD5DA8">
            <w:pPr>
              <w:pStyle w:val="NoSpacing"/>
              <w:jc w:val="left"/>
              <w:rPr>
                <w:rFonts w:cs="Arial"/>
                <w:sz w:val="20"/>
                <w:szCs w:val="20"/>
                <w:lang w:val="en-US"/>
              </w:rPr>
            </w:pPr>
            <w:r w:rsidRPr="00DD5DA8">
              <w:rPr>
                <w:rFonts w:cs="Arial"/>
                <w:sz w:val="20"/>
                <w:szCs w:val="20"/>
                <w:lang w:val="en-US"/>
              </w:rPr>
              <w:t xml:space="preserve">To maintain communication with others in the </w:t>
            </w:r>
            <w:proofErr w:type="spellStart"/>
            <w:r w:rsidRPr="00DD5DA8">
              <w:rPr>
                <w:rFonts w:cs="Arial"/>
                <w:sz w:val="20"/>
                <w:szCs w:val="20"/>
                <w:lang w:val="en-US"/>
              </w:rPr>
              <w:t>organi</w:t>
            </w:r>
            <w:r w:rsidR="00D2248A">
              <w:rPr>
                <w:rFonts w:cs="Arial"/>
                <w:sz w:val="20"/>
                <w:szCs w:val="20"/>
                <w:lang w:val="en-US"/>
              </w:rPr>
              <w:t>s</w:t>
            </w:r>
            <w:r w:rsidRPr="00DD5DA8">
              <w:rPr>
                <w:rFonts w:cs="Arial"/>
                <w:sz w:val="20"/>
                <w:szCs w:val="20"/>
                <w:lang w:val="en-US"/>
              </w:rPr>
              <w:t>ation</w:t>
            </w:r>
            <w:proofErr w:type="spellEnd"/>
          </w:p>
        </w:tc>
        <w:tc>
          <w:tcPr>
            <w:tcW w:w="6299" w:type="dxa"/>
          </w:tcPr>
          <w:p w14:paraId="6C94C759" w14:textId="77777777" w:rsidR="00DD5DA8" w:rsidRPr="00DD5DA8" w:rsidRDefault="00DD5DA8" w:rsidP="00DD5DA8">
            <w:pPr>
              <w:pStyle w:val="NoSpacing"/>
              <w:numPr>
                <w:ilvl w:val="0"/>
                <w:numId w:val="40"/>
              </w:numPr>
              <w:jc w:val="left"/>
              <w:rPr>
                <w:rFonts w:cs="Arial"/>
                <w:sz w:val="20"/>
                <w:szCs w:val="20"/>
                <w:lang w:val="en-US"/>
              </w:rPr>
            </w:pPr>
            <w:r w:rsidRPr="00DD5DA8">
              <w:rPr>
                <w:rFonts w:cs="Arial"/>
                <w:sz w:val="20"/>
                <w:szCs w:val="20"/>
                <w:lang w:val="en-US"/>
              </w:rPr>
              <w:t xml:space="preserve">To maintain effective communication with supervisors, </w:t>
            </w:r>
            <w:proofErr w:type="gramStart"/>
            <w:r w:rsidRPr="00DD5DA8">
              <w:rPr>
                <w:rFonts w:cs="Arial"/>
                <w:sz w:val="20"/>
                <w:szCs w:val="20"/>
                <w:lang w:val="en-US"/>
              </w:rPr>
              <w:t>managers</w:t>
            </w:r>
            <w:proofErr w:type="gramEnd"/>
            <w:r w:rsidRPr="00DD5DA8">
              <w:rPr>
                <w:rFonts w:cs="Arial"/>
                <w:sz w:val="20"/>
                <w:szCs w:val="20"/>
                <w:lang w:val="en-US"/>
              </w:rPr>
              <w:t xml:space="preserve"> and vehicle operators. </w:t>
            </w:r>
          </w:p>
          <w:p w14:paraId="22B089DC" w14:textId="77777777" w:rsidR="00DD5DA8" w:rsidRPr="00DD5DA8" w:rsidRDefault="00DD5DA8" w:rsidP="00DD5DA8">
            <w:pPr>
              <w:pStyle w:val="NoSpacing"/>
              <w:numPr>
                <w:ilvl w:val="0"/>
                <w:numId w:val="40"/>
              </w:numPr>
              <w:jc w:val="left"/>
              <w:rPr>
                <w:rFonts w:cs="Arial"/>
                <w:sz w:val="20"/>
                <w:szCs w:val="20"/>
                <w:lang w:val="en-US"/>
              </w:rPr>
            </w:pPr>
            <w:r w:rsidRPr="00DD5DA8">
              <w:rPr>
                <w:rFonts w:cs="Arial"/>
                <w:sz w:val="20"/>
                <w:szCs w:val="20"/>
                <w:lang w:val="en-US"/>
              </w:rPr>
              <w:t>To Support shift supervisors to maintain effective communication with stakeholders.</w:t>
            </w:r>
          </w:p>
          <w:p w14:paraId="69A57F62" w14:textId="77777777" w:rsidR="00DD5DA8" w:rsidRPr="00DD5DA8" w:rsidRDefault="00DD5DA8" w:rsidP="00DD5DA8">
            <w:pPr>
              <w:pStyle w:val="NoSpacing"/>
              <w:numPr>
                <w:ilvl w:val="0"/>
                <w:numId w:val="40"/>
              </w:numPr>
              <w:jc w:val="left"/>
              <w:rPr>
                <w:rFonts w:cs="Arial"/>
                <w:sz w:val="20"/>
                <w:szCs w:val="20"/>
                <w:lang w:val="en-US"/>
              </w:rPr>
            </w:pPr>
            <w:r w:rsidRPr="00DD5DA8">
              <w:rPr>
                <w:rFonts w:cs="Arial"/>
                <w:sz w:val="20"/>
                <w:szCs w:val="20"/>
                <w:lang w:val="en-US"/>
              </w:rPr>
              <w:t>To keep stakeholders informed of progress on work.</w:t>
            </w:r>
          </w:p>
          <w:p w14:paraId="0D14B0DD" w14:textId="77777777" w:rsidR="00DD5DA8" w:rsidRPr="00DD5DA8" w:rsidRDefault="00DD5DA8" w:rsidP="00DD5DA8">
            <w:pPr>
              <w:pStyle w:val="NoSpacing"/>
              <w:numPr>
                <w:ilvl w:val="0"/>
                <w:numId w:val="40"/>
              </w:numPr>
              <w:jc w:val="left"/>
              <w:rPr>
                <w:rFonts w:cs="Arial"/>
                <w:sz w:val="20"/>
                <w:szCs w:val="20"/>
                <w:lang w:val="en-US"/>
              </w:rPr>
            </w:pPr>
            <w:r w:rsidRPr="00DD5DA8">
              <w:rPr>
                <w:rFonts w:cs="Arial"/>
                <w:sz w:val="20"/>
                <w:szCs w:val="20"/>
                <w:lang w:val="en-US"/>
              </w:rPr>
              <w:t>To maintain relationships with existing customers, and to meet the needs of new customers to ensure the company is effective in generating repeat business.</w:t>
            </w:r>
          </w:p>
        </w:tc>
      </w:tr>
      <w:tr w:rsidR="00DD5DA8" w:rsidRPr="00DD5DA8" w14:paraId="3FC3DFEB" w14:textId="77777777" w:rsidTr="00C14F68">
        <w:tc>
          <w:tcPr>
            <w:tcW w:w="2943" w:type="dxa"/>
          </w:tcPr>
          <w:p w14:paraId="25E8C626" w14:textId="77777777" w:rsidR="00DD5DA8" w:rsidRPr="00DD5DA8" w:rsidRDefault="00DD5DA8" w:rsidP="00DD5DA8">
            <w:pPr>
              <w:pStyle w:val="NoSpacing"/>
              <w:jc w:val="left"/>
              <w:rPr>
                <w:rFonts w:cs="Arial"/>
                <w:sz w:val="20"/>
                <w:szCs w:val="20"/>
                <w:lang w:val="en-US"/>
              </w:rPr>
            </w:pPr>
            <w:r w:rsidRPr="00DD5DA8">
              <w:rPr>
                <w:rFonts w:cs="Arial"/>
                <w:sz w:val="20"/>
                <w:szCs w:val="20"/>
                <w:lang w:val="en-US"/>
              </w:rPr>
              <w:t>Adhere to all health and safety policies and procedures</w:t>
            </w:r>
          </w:p>
          <w:p w14:paraId="6E065DC5" w14:textId="77777777" w:rsidR="00DD5DA8" w:rsidRPr="00DD5DA8" w:rsidRDefault="00DD5DA8" w:rsidP="00DD5DA8">
            <w:pPr>
              <w:pStyle w:val="NoSpacing"/>
              <w:jc w:val="left"/>
              <w:rPr>
                <w:rFonts w:cs="Arial"/>
                <w:sz w:val="20"/>
                <w:szCs w:val="20"/>
                <w:lang w:val="en-US"/>
              </w:rPr>
            </w:pPr>
          </w:p>
        </w:tc>
        <w:tc>
          <w:tcPr>
            <w:tcW w:w="6299" w:type="dxa"/>
          </w:tcPr>
          <w:p w14:paraId="054830BA" w14:textId="77777777" w:rsidR="00DD5DA8" w:rsidRPr="00DD5DA8" w:rsidRDefault="00DD5DA8" w:rsidP="00DD5DA8">
            <w:pPr>
              <w:pStyle w:val="NoSpacing"/>
              <w:numPr>
                <w:ilvl w:val="0"/>
                <w:numId w:val="39"/>
              </w:numPr>
              <w:jc w:val="left"/>
              <w:rPr>
                <w:rFonts w:cs="Arial"/>
                <w:sz w:val="20"/>
                <w:szCs w:val="20"/>
                <w:lang w:val="en-US"/>
              </w:rPr>
            </w:pPr>
            <w:r w:rsidRPr="00DD5DA8">
              <w:rPr>
                <w:rFonts w:cs="Arial"/>
                <w:sz w:val="20"/>
                <w:szCs w:val="20"/>
                <w:lang w:val="en-US"/>
              </w:rPr>
              <w:t>Understand and meet obligations as required of the Health and Safety at Work legislation.</w:t>
            </w:r>
          </w:p>
          <w:p w14:paraId="3D820140" w14:textId="77777777" w:rsidR="00DD5DA8" w:rsidRPr="00DD5DA8" w:rsidRDefault="00DD5DA8" w:rsidP="00DD5DA8">
            <w:pPr>
              <w:pStyle w:val="NoSpacing"/>
              <w:numPr>
                <w:ilvl w:val="0"/>
                <w:numId w:val="39"/>
              </w:numPr>
              <w:jc w:val="left"/>
              <w:rPr>
                <w:rFonts w:cs="Arial"/>
                <w:sz w:val="20"/>
                <w:szCs w:val="20"/>
                <w:lang w:val="en-US"/>
              </w:rPr>
            </w:pPr>
            <w:r w:rsidRPr="00DD5DA8">
              <w:rPr>
                <w:rFonts w:cs="Arial"/>
                <w:sz w:val="20"/>
                <w:szCs w:val="20"/>
                <w:lang w:val="en-US"/>
              </w:rPr>
              <w:t xml:space="preserve">Read, </w:t>
            </w:r>
            <w:proofErr w:type="gramStart"/>
            <w:r w:rsidRPr="00DD5DA8">
              <w:rPr>
                <w:rFonts w:cs="Arial"/>
                <w:sz w:val="20"/>
                <w:szCs w:val="20"/>
                <w:lang w:val="en-US"/>
              </w:rPr>
              <w:t>understand</w:t>
            </w:r>
            <w:proofErr w:type="gramEnd"/>
            <w:r w:rsidRPr="00DD5DA8">
              <w:rPr>
                <w:rFonts w:cs="Arial"/>
                <w:sz w:val="20"/>
                <w:szCs w:val="20"/>
                <w:lang w:val="en-US"/>
              </w:rPr>
              <w:t xml:space="preserve"> and adhere to all health and safety policies, procedures contained in the Southern Milk Transport Limited Health and Safety Management Plan</w:t>
            </w:r>
          </w:p>
          <w:p w14:paraId="3F76B823" w14:textId="77777777" w:rsidR="00DD5DA8" w:rsidRPr="00DD5DA8" w:rsidRDefault="00DD5DA8" w:rsidP="00DD5DA8">
            <w:pPr>
              <w:pStyle w:val="NoSpacing"/>
              <w:numPr>
                <w:ilvl w:val="0"/>
                <w:numId w:val="39"/>
              </w:numPr>
              <w:jc w:val="left"/>
              <w:rPr>
                <w:rFonts w:cs="Arial"/>
                <w:sz w:val="20"/>
                <w:szCs w:val="20"/>
                <w:lang w:val="en-US"/>
              </w:rPr>
            </w:pPr>
            <w:r w:rsidRPr="00DD5DA8">
              <w:rPr>
                <w:rFonts w:cs="Arial"/>
                <w:sz w:val="20"/>
                <w:szCs w:val="20"/>
                <w:lang w:val="en-US"/>
              </w:rPr>
              <w:t>Understand and meet all site-specific induction and health and safety requirements of customer or supplier sites, including holding and maintaining relevant site entry. Ensure all operational staff are meeting site-specific induction and health and safety requirements.</w:t>
            </w:r>
          </w:p>
          <w:p w14:paraId="4882DFEB" w14:textId="77777777" w:rsidR="00DD5DA8" w:rsidRPr="00DD5DA8" w:rsidRDefault="00DD5DA8" w:rsidP="00DD5DA8">
            <w:pPr>
              <w:pStyle w:val="NoSpacing"/>
              <w:numPr>
                <w:ilvl w:val="0"/>
                <w:numId w:val="39"/>
              </w:numPr>
              <w:jc w:val="left"/>
              <w:rPr>
                <w:rFonts w:cs="Arial"/>
                <w:sz w:val="20"/>
                <w:szCs w:val="20"/>
                <w:lang w:val="en-US"/>
              </w:rPr>
            </w:pPr>
            <w:r w:rsidRPr="00DD5DA8">
              <w:rPr>
                <w:rFonts w:cs="Arial"/>
                <w:sz w:val="20"/>
                <w:szCs w:val="20"/>
                <w:lang w:val="en-US"/>
              </w:rPr>
              <w:t>Ensure all hazards are identified and reported so that they can be recorded on the hazard register. Ensure all hazard controls are maintained and adhered to.</w:t>
            </w:r>
          </w:p>
          <w:p w14:paraId="5FD525F7" w14:textId="77777777" w:rsidR="00DD5DA8" w:rsidRPr="00DD5DA8" w:rsidRDefault="00DD5DA8" w:rsidP="00DD5DA8">
            <w:pPr>
              <w:pStyle w:val="NoSpacing"/>
              <w:numPr>
                <w:ilvl w:val="0"/>
                <w:numId w:val="39"/>
              </w:numPr>
              <w:jc w:val="left"/>
              <w:rPr>
                <w:rFonts w:cs="Arial"/>
                <w:sz w:val="20"/>
                <w:szCs w:val="20"/>
                <w:lang w:val="en-US"/>
              </w:rPr>
            </w:pPr>
            <w:r w:rsidRPr="00DD5DA8">
              <w:rPr>
                <w:rFonts w:cs="Arial"/>
                <w:sz w:val="20"/>
                <w:szCs w:val="20"/>
                <w:lang w:val="en-US"/>
              </w:rPr>
              <w:t xml:space="preserve">Ensure all incidents, near misses, accidents, </w:t>
            </w:r>
            <w:proofErr w:type="gramStart"/>
            <w:r w:rsidRPr="00DD5DA8">
              <w:rPr>
                <w:rFonts w:cs="Arial"/>
                <w:sz w:val="20"/>
                <w:szCs w:val="20"/>
                <w:lang w:val="en-US"/>
              </w:rPr>
              <w:t>injuries</w:t>
            </w:r>
            <w:proofErr w:type="gramEnd"/>
            <w:r w:rsidRPr="00DD5DA8">
              <w:rPr>
                <w:rFonts w:cs="Arial"/>
                <w:sz w:val="20"/>
                <w:szCs w:val="20"/>
                <w:lang w:val="en-US"/>
              </w:rPr>
              <w:t xml:space="preserve"> and serious harm incidents are reported and recorded appropriately following the policies and procedures outlined in the Southern Milk Transport Limited Health and Safety Management Plan</w:t>
            </w:r>
          </w:p>
          <w:p w14:paraId="0F1E6EA4" w14:textId="77777777" w:rsidR="00DD5DA8" w:rsidRPr="00DD5DA8" w:rsidRDefault="00DD5DA8" w:rsidP="00DD5DA8">
            <w:pPr>
              <w:pStyle w:val="NoSpacing"/>
              <w:numPr>
                <w:ilvl w:val="0"/>
                <w:numId w:val="39"/>
              </w:numPr>
              <w:jc w:val="left"/>
              <w:rPr>
                <w:rFonts w:cs="Arial"/>
                <w:sz w:val="20"/>
                <w:szCs w:val="20"/>
                <w:lang w:val="en-US"/>
              </w:rPr>
            </w:pPr>
            <w:r w:rsidRPr="00DD5DA8">
              <w:rPr>
                <w:rFonts w:cs="Arial"/>
                <w:sz w:val="20"/>
                <w:szCs w:val="20"/>
                <w:lang w:val="en-US"/>
              </w:rPr>
              <w:t xml:space="preserve">Ensure all emergency procedure are understood and adhered to </w:t>
            </w:r>
          </w:p>
          <w:p w14:paraId="1D87515D" w14:textId="77777777" w:rsidR="00DD5DA8" w:rsidRPr="00DD5DA8" w:rsidRDefault="00DD5DA8" w:rsidP="00DD5DA8">
            <w:pPr>
              <w:pStyle w:val="NoSpacing"/>
              <w:numPr>
                <w:ilvl w:val="0"/>
                <w:numId w:val="39"/>
              </w:numPr>
              <w:jc w:val="left"/>
              <w:rPr>
                <w:rFonts w:cs="Arial"/>
                <w:sz w:val="20"/>
                <w:szCs w:val="20"/>
                <w:lang w:val="en-US"/>
              </w:rPr>
            </w:pPr>
            <w:r w:rsidRPr="00DD5DA8">
              <w:rPr>
                <w:rFonts w:cs="Arial"/>
                <w:sz w:val="20"/>
                <w:szCs w:val="20"/>
                <w:lang w:val="en-US"/>
              </w:rPr>
              <w:t>Demonstrating a proactive approach and role modelling health and safety practices by conducting safety walks and safety moments in toolbox meetings.</w:t>
            </w:r>
          </w:p>
          <w:p w14:paraId="6B4910B5" w14:textId="77777777" w:rsidR="00DD5DA8" w:rsidRPr="00DD5DA8" w:rsidRDefault="00DD5DA8" w:rsidP="00DD5DA8">
            <w:pPr>
              <w:pStyle w:val="NoSpacing"/>
              <w:numPr>
                <w:ilvl w:val="0"/>
                <w:numId w:val="39"/>
              </w:numPr>
              <w:jc w:val="left"/>
              <w:rPr>
                <w:rFonts w:cs="Arial"/>
                <w:sz w:val="20"/>
                <w:szCs w:val="20"/>
              </w:rPr>
            </w:pPr>
            <w:r w:rsidRPr="00DD5DA8">
              <w:rPr>
                <w:rFonts w:cs="Arial"/>
                <w:sz w:val="20"/>
                <w:szCs w:val="20"/>
                <w:lang w:val="en-US"/>
              </w:rPr>
              <w:t>Co-participating with</w:t>
            </w:r>
            <w:r w:rsidRPr="00DD5DA8">
              <w:rPr>
                <w:rFonts w:eastAsia="Times New Roman" w:cs="Arial"/>
                <w:color w:val="000000"/>
                <w:sz w:val="20"/>
                <w:szCs w:val="20"/>
              </w:rPr>
              <w:t xml:space="preserve"> </w:t>
            </w:r>
            <w:r w:rsidRPr="00DD5DA8">
              <w:rPr>
                <w:rFonts w:cs="Arial"/>
                <w:sz w:val="20"/>
                <w:szCs w:val="20"/>
              </w:rPr>
              <w:t xml:space="preserve">incident investigations, effective corrective actions and reporting in </w:t>
            </w:r>
            <w:proofErr w:type="gramStart"/>
            <w:r w:rsidRPr="00DD5DA8">
              <w:rPr>
                <w:rFonts w:cs="Arial"/>
                <w:sz w:val="20"/>
                <w:szCs w:val="20"/>
              </w:rPr>
              <w:t>Assura</w:t>
            </w:r>
            <w:proofErr w:type="gramEnd"/>
          </w:p>
          <w:p w14:paraId="6D12EB3C" w14:textId="77777777" w:rsidR="00DD5DA8" w:rsidRPr="00DD5DA8" w:rsidRDefault="00DD5DA8" w:rsidP="00DD5DA8">
            <w:pPr>
              <w:pStyle w:val="NoSpacing"/>
              <w:numPr>
                <w:ilvl w:val="0"/>
                <w:numId w:val="39"/>
              </w:numPr>
              <w:jc w:val="left"/>
              <w:rPr>
                <w:rFonts w:cs="Arial"/>
                <w:sz w:val="20"/>
                <w:szCs w:val="20"/>
                <w:lang w:val="en-US"/>
              </w:rPr>
            </w:pPr>
            <w:r w:rsidRPr="00DD5DA8">
              <w:rPr>
                <w:rFonts w:cs="Arial"/>
                <w:sz w:val="20"/>
                <w:szCs w:val="20"/>
                <w:lang w:val="en-US"/>
              </w:rPr>
              <w:t>Report any concerns with training or induction of new employees to operations manager</w:t>
            </w:r>
          </w:p>
          <w:p w14:paraId="09D743D4" w14:textId="77777777" w:rsidR="00DD5DA8" w:rsidRPr="00DD5DA8" w:rsidRDefault="00DD5DA8" w:rsidP="00DD5DA8">
            <w:pPr>
              <w:pStyle w:val="NoSpacing"/>
              <w:numPr>
                <w:ilvl w:val="0"/>
                <w:numId w:val="39"/>
              </w:numPr>
              <w:jc w:val="left"/>
              <w:rPr>
                <w:rFonts w:cs="Arial"/>
                <w:sz w:val="20"/>
                <w:szCs w:val="20"/>
                <w:lang w:val="en-US"/>
              </w:rPr>
            </w:pPr>
            <w:r w:rsidRPr="00DD5DA8">
              <w:rPr>
                <w:rFonts w:cs="Arial"/>
                <w:sz w:val="20"/>
                <w:szCs w:val="20"/>
                <w:lang w:val="en-US"/>
              </w:rPr>
              <w:t>Understand and adhere to the “Visitors to the Workplace” policies and procedures contained in the Southern Milk Transport Limited Health and Safety Management Plan</w:t>
            </w:r>
          </w:p>
          <w:p w14:paraId="2251C634" w14:textId="2907D783" w:rsidR="00DD5DA8" w:rsidRPr="00DD5DA8" w:rsidRDefault="00DD5DA8" w:rsidP="00DD5DA8">
            <w:pPr>
              <w:pStyle w:val="NoSpacing"/>
              <w:numPr>
                <w:ilvl w:val="0"/>
                <w:numId w:val="39"/>
              </w:numPr>
              <w:jc w:val="left"/>
              <w:rPr>
                <w:rFonts w:cs="Arial"/>
                <w:sz w:val="20"/>
                <w:szCs w:val="20"/>
                <w:lang w:val="en-US"/>
              </w:rPr>
            </w:pPr>
            <w:r w:rsidRPr="00DD5DA8">
              <w:rPr>
                <w:rFonts w:cs="Arial"/>
                <w:sz w:val="20"/>
                <w:szCs w:val="20"/>
                <w:lang w:val="en-US"/>
              </w:rPr>
              <w:t>Understand and adhere to the “Bullying and Harassment” polic</w:t>
            </w:r>
            <w:r w:rsidR="00D2248A">
              <w:rPr>
                <w:rFonts w:cs="Arial"/>
                <w:sz w:val="20"/>
                <w:szCs w:val="20"/>
                <w:lang w:val="en-US"/>
              </w:rPr>
              <w:t>i</w:t>
            </w:r>
            <w:r w:rsidRPr="00DD5DA8">
              <w:rPr>
                <w:rFonts w:cs="Arial"/>
                <w:sz w:val="20"/>
                <w:szCs w:val="20"/>
                <w:lang w:val="en-US"/>
              </w:rPr>
              <w:t xml:space="preserve">es and procedures contained in the Southern Milk Transport Limited Health and Safety management </w:t>
            </w:r>
            <w:proofErr w:type="gramStart"/>
            <w:r w:rsidRPr="00DD5DA8">
              <w:rPr>
                <w:rFonts w:cs="Arial"/>
                <w:sz w:val="20"/>
                <w:szCs w:val="20"/>
                <w:lang w:val="en-US"/>
              </w:rPr>
              <w:t>plan</w:t>
            </w:r>
            <w:proofErr w:type="gramEnd"/>
          </w:p>
          <w:p w14:paraId="362D767C" w14:textId="77777777" w:rsidR="00DD5DA8" w:rsidRPr="00DD5DA8" w:rsidRDefault="00DD5DA8" w:rsidP="00DD5DA8">
            <w:pPr>
              <w:pStyle w:val="NoSpacing"/>
              <w:numPr>
                <w:ilvl w:val="0"/>
                <w:numId w:val="39"/>
              </w:numPr>
              <w:jc w:val="left"/>
              <w:rPr>
                <w:rFonts w:cs="Arial"/>
                <w:sz w:val="20"/>
                <w:szCs w:val="20"/>
                <w:lang w:val="en-US"/>
              </w:rPr>
            </w:pPr>
            <w:r w:rsidRPr="00DD5DA8">
              <w:rPr>
                <w:rFonts w:cs="Arial"/>
                <w:sz w:val="20"/>
                <w:szCs w:val="20"/>
                <w:lang w:val="en-US"/>
              </w:rPr>
              <w:lastRenderedPageBreak/>
              <w:t>Understand and adhere to the “Drug and Alcohol” policies and procedures contained in the Southern Milk Transport Health and Safety Management Plan</w:t>
            </w:r>
          </w:p>
          <w:p w14:paraId="0927325D" w14:textId="77777777" w:rsidR="00DD5DA8" w:rsidRPr="00DD5DA8" w:rsidRDefault="00DD5DA8" w:rsidP="00DD5DA8">
            <w:pPr>
              <w:pStyle w:val="NoSpacing"/>
              <w:numPr>
                <w:ilvl w:val="0"/>
                <w:numId w:val="39"/>
              </w:numPr>
              <w:jc w:val="left"/>
              <w:rPr>
                <w:rFonts w:cs="Arial"/>
                <w:sz w:val="20"/>
                <w:szCs w:val="20"/>
                <w:lang w:val="en-US"/>
              </w:rPr>
            </w:pPr>
            <w:r w:rsidRPr="00DD5DA8">
              <w:rPr>
                <w:rFonts w:cs="Arial"/>
                <w:sz w:val="20"/>
                <w:szCs w:val="20"/>
                <w:lang w:val="en-US"/>
              </w:rPr>
              <w:t xml:space="preserve">To ensure all employees are provided with appropriate safety equipment and personal protective clothing, and that these are </w:t>
            </w:r>
            <w:proofErr w:type="gramStart"/>
            <w:r w:rsidRPr="00DD5DA8">
              <w:rPr>
                <w:rFonts w:cs="Arial"/>
                <w:sz w:val="20"/>
                <w:szCs w:val="20"/>
                <w:lang w:val="en-US"/>
              </w:rPr>
              <w:t>worn at all times</w:t>
            </w:r>
            <w:proofErr w:type="gramEnd"/>
            <w:r w:rsidRPr="00DD5DA8">
              <w:rPr>
                <w:rFonts w:cs="Arial"/>
                <w:sz w:val="20"/>
                <w:szCs w:val="20"/>
                <w:lang w:val="en-US"/>
              </w:rPr>
              <w:t xml:space="preserve"> whilst undertaking those tasks which require it</w:t>
            </w:r>
          </w:p>
        </w:tc>
      </w:tr>
      <w:tr w:rsidR="00DD5DA8" w:rsidRPr="00DD5DA8" w14:paraId="14CF9867" w14:textId="77777777" w:rsidTr="00C14F68">
        <w:tc>
          <w:tcPr>
            <w:tcW w:w="2943" w:type="dxa"/>
          </w:tcPr>
          <w:p w14:paraId="587214CF" w14:textId="77777777" w:rsidR="00DD5DA8" w:rsidRPr="00DD5DA8" w:rsidRDefault="00DD5DA8" w:rsidP="00DD5DA8">
            <w:pPr>
              <w:pStyle w:val="NoSpacing"/>
              <w:jc w:val="left"/>
              <w:rPr>
                <w:rFonts w:cs="Arial"/>
                <w:sz w:val="20"/>
                <w:szCs w:val="20"/>
                <w:lang w:val="en-US"/>
              </w:rPr>
            </w:pPr>
            <w:r w:rsidRPr="00DD5DA8">
              <w:rPr>
                <w:rFonts w:cs="Arial"/>
                <w:sz w:val="20"/>
                <w:szCs w:val="20"/>
                <w:lang w:val="en-US"/>
              </w:rPr>
              <w:lastRenderedPageBreak/>
              <w:t xml:space="preserve">To complete any other assignments, projects or responsibilities delegated or assigned by the Operations Managers, Logistics Manager or Transport Manager </w:t>
            </w:r>
          </w:p>
        </w:tc>
        <w:tc>
          <w:tcPr>
            <w:tcW w:w="6299" w:type="dxa"/>
          </w:tcPr>
          <w:p w14:paraId="2B952C42" w14:textId="77777777" w:rsidR="00DD5DA8" w:rsidRPr="00DD5DA8" w:rsidRDefault="00DD5DA8" w:rsidP="00DD5DA8">
            <w:pPr>
              <w:pStyle w:val="NoSpacing"/>
              <w:numPr>
                <w:ilvl w:val="0"/>
                <w:numId w:val="38"/>
              </w:numPr>
              <w:jc w:val="left"/>
              <w:rPr>
                <w:rFonts w:cs="Arial"/>
                <w:sz w:val="20"/>
                <w:szCs w:val="20"/>
                <w:lang w:val="en-US"/>
              </w:rPr>
            </w:pPr>
            <w:r w:rsidRPr="00DD5DA8">
              <w:rPr>
                <w:rFonts w:cs="Arial"/>
                <w:sz w:val="20"/>
                <w:szCs w:val="20"/>
                <w:lang w:val="en-US"/>
              </w:rPr>
              <w:t>Ensure all other tasks, projects, assignments, or responsibilities delegated or assigned by the operations managers or transport manager are completed accurately, professionally and in a timely manner.</w:t>
            </w:r>
          </w:p>
        </w:tc>
      </w:tr>
      <w:tr w:rsidR="00DD5DA8" w:rsidRPr="00DD5DA8" w14:paraId="08ADE1F2" w14:textId="77777777" w:rsidTr="00C14F68">
        <w:tc>
          <w:tcPr>
            <w:tcW w:w="2943" w:type="dxa"/>
          </w:tcPr>
          <w:p w14:paraId="7B165246" w14:textId="77777777" w:rsidR="00DD5DA8" w:rsidRPr="00DD5DA8" w:rsidRDefault="00DD5DA8" w:rsidP="00DD5DA8">
            <w:pPr>
              <w:pStyle w:val="NoSpacing"/>
              <w:jc w:val="left"/>
              <w:rPr>
                <w:rFonts w:cs="Arial"/>
                <w:sz w:val="20"/>
                <w:szCs w:val="20"/>
                <w:lang w:val="en-US"/>
              </w:rPr>
            </w:pPr>
            <w:r w:rsidRPr="00DD5DA8">
              <w:rPr>
                <w:rFonts w:cs="Arial"/>
                <w:sz w:val="20"/>
                <w:szCs w:val="20"/>
                <w:lang w:val="en-US"/>
              </w:rPr>
              <w:t>Team responsibilities</w:t>
            </w:r>
          </w:p>
          <w:p w14:paraId="225F43BD" w14:textId="77777777" w:rsidR="00DD5DA8" w:rsidRPr="00DD5DA8" w:rsidRDefault="00DD5DA8" w:rsidP="00DD5DA8">
            <w:pPr>
              <w:pStyle w:val="NoSpacing"/>
              <w:jc w:val="left"/>
              <w:rPr>
                <w:rFonts w:cs="Arial"/>
                <w:sz w:val="20"/>
                <w:szCs w:val="20"/>
                <w:lang w:val="en-US"/>
              </w:rPr>
            </w:pPr>
          </w:p>
        </w:tc>
        <w:tc>
          <w:tcPr>
            <w:tcW w:w="6299" w:type="dxa"/>
          </w:tcPr>
          <w:p w14:paraId="3BB66A53" w14:textId="77777777" w:rsidR="00DD5DA8" w:rsidRPr="00DD5DA8" w:rsidRDefault="00DD5DA8" w:rsidP="00DD5DA8">
            <w:pPr>
              <w:pStyle w:val="NoSpacing"/>
              <w:numPr>
                <w:ilvl w:val="0"/>
                <w:numId w:val="37"/>
              </w:numPr>
              <w:jc w:val="left"/>
              <w:rPr>
                <w:rFonts w:cs="Arial"/>
                <w:sz w:val="20"/>
                <w:szCs w:val="20"/>
                <w:lang w:val="en-US"/>
              </w:rPr>
            </w:pPr>
            <w:r w:rsidRPr="00DD5DA8">
              <w:rPr>
                <w:rFonts w:cs="Arial"/>
                <w:sz w:val="20"/>
                <w:szCs w:val="20"/>
                <w:lang w:val="en-US"/>
              </w:rPr>
              <w:t xml:space="preserve">Effectively communicate with Open Country and Southern Milk Transport teams. </w:t>
            </w:r>
          </w:p>
          <w:p w14:paraId="6019C2A0" w14:textId="77777777" w:rsidR="00DD5DA8" w:rsidRPr="00DD5DA8" w:rsidRDefault="00DD5DA8" w:rsidP="00DD5DA8">
            <w:pPr>
              <w:pStyle w:val="NoSpacing"/>
              <w:numPr>
                <w:ilvl w:val="0"/>
                <w:numId w:val="37"/>
              </w:numPr>
              <w:jc w:val="left"/>
              <w:rPr>
                <w:rFonts w:cs="Arial"/>
                <w:sz w:val="20"/>
                <w:szCs w:val="20"/>
                <w:lang w:val="en-US"/>
              </w:rPr>
            </w:pPr>
            <w:r w:rsidRPr="00DD5DA8">
              <w:rPr>
                <w:rFonts w:cs="Arial"/>
                <w:sz w:val="20"/>
                <w:szCs w:val="20"/>
                <w:lang w:val="en-US"/>
              </w:rPr>
              <w:t>Help to create a fun, supportive environment to work in</w:t>
            </w:r>
          </w:p>
          <w:p w14:paraId="574C511C" w14:textId="77777777" w:rsidR="00DD5DA8" w:rsidRPr="00DD5DA8" w:rsidRDefault="00DD5DA8" w:rsidP="00DD5DA8">
            <w:pPr>
              <w:pStyle w:val="NoSpacing"/>
              <w:numPr>
                <w:ilvl w:val="0"/>
                <w:numId w:val="37"/>
              </w:numPr>
              <w:jc w:val="left"/>
              <w:rPr>
                <w:rFonts w:cs="Arial"/>
                <w:sz w:val="20"/>
                <w:szCs w:val="20"/>
                <w:lang w:val="en-US"/>
              </w:rPr>
            </w:pPr>
            <w:r w:rsidRPr="00DD5DA8">
              <w:rPr>
                <w:rFonts w:cs="Arial"/>
                <w:sz w:val="20"/>
                <w:szCs w:val="20"/>
                <w:lang w:val="en-US"/>
              </w:rPr>
              <w:t>Lead the operations teams on shift, ensure staff are supported with information that may be useful or important.</w:t>
            </w:r>
          </w:p>
          <w:p w14:paraId="25D088F9" w14:textId="77777777" w:rsidR="00DD5DA8" w:rsidRPr="00DD5DA8" w:rsidRDefault="00DD5DA8" w:rsidP="00DD5DA8">
            <w:pPr>
              <w:pStyle w:val="NoSpacing"/>
              <w:numPr>
                <w:ilvl w:val="0"/>
                <w:numId w:val="37"/>
              </w:numPr>
              <w:jc w:val="left"/>
              <w:rPr>
                <w:rFonts w:cs="Arial"/>
                <w:sz w:val="20"/>
                <w:szCs w:val="20"/>
                <w:lang w:val="en-US"/>
              </w:rPr>
            </w:pPr>
            <w:r w:rsidRPr="00DD5DA8">
              <w:rPr>
                <w:rFonts w:cs="Arial"/>
                <w:sz w:val="20"/>
                <w:szCs w:val="20"/>
                <w:lang w:val="en-US"/>
              </w:rPr>
              <w:t>Help and support others in the team.</w:t>
            </w:r>
          </w:p>
          <w:p w14:paraId="4C237E37" w14:textId="77777777" w:rsidR="00DD5DA8" w:rsidRPr="00DD5DA8" w:rsidRDefault="00DD5DA8" w:rsidP="00DD5DA8">
            <w:pPr>
              <w:pStyle w:val="NoSpacing"/>
              <w:numPr>
                <w:ilvl w:val="0"/>
                <w:numId w:val="37"/>
              </w:numPr>
              <w:jc w:val="left"/>
              <w:rPr>
                <w:rFonts w:cs="Arial"/>
                <w:sz w:val="20"/>
                <w:szCs w:val="20"/>
                <w:lang w:val="en-US"/>
              </w:rPr>
            </w:pPr>
            <w:r w:rsidRPr="00DD5DA8">
              <w:rPr>
                <w:rFonts w:cs="Arial"/>
                <w:sz w:val="20"/>
                <w:szCs w:val="20"/>
                <w:lang w:val="en-US"/>
              </w:rPr>
              <w:t>Have a good attitude to learning new things and sharing this knowledge.</w:t>
            </w:r>
          </w:p>
        </w:tc>
      </w:tr>
      <w:tr w:rsidR="00DD5DA8" w:rsidRPr="00DD5DA8" w14:paraId="496CBBC4" w14:textId="77777777" w:rsidTr="00C14F68">
        <w:tc>
          <w:tcPr>
            <w:tcW w:w="2943" w:type="dxa"/>
          </w:tcPr>
          <w:p w14:paraId="11C1ABDA" w14:textId="77777777" w:rsidR="00DD5DA8" w:rsidRPr="00DD5DA8" w:rsidRDefault="00DD5DA8" w:rsidP="00DD5DA8">
            <w:pPr>
              <w:pStyle w:val="NoSpacing"/>
              <w:jc w:val="left"/>
              <w:rPr>
                <w:rFonts w:cs="Arial"/>
                <w:sz w:val="20"/>
                <w:szCs w:val="20"/>
                <w:lang w:val="en-US"/>
              </w:rPr>
            </w:pPr>
            <w:r w:rsidRPr="00DD5DA8">
              <w:rPr>
                <w:rFonts w:cs="Arial"/>
                <w:sz w:val="20"/>
                <w:szCs w:val="20"/>
                <w:lang w:val="en-US"/>
              </w:rPr>
              <w:t>Specific tasks and responsibilities</w:t>
            </w:r>
          </w:p>
        </w:tc>
        <w:tc>
          <w:tcPr>
            <w:tcW w:w="6299" w:type="dxa"/>
          </w:tcPr>
          <w:p w14:paraId="4DEA80BE" w14:textId="77777777" w:rsidR="00DD5DA8" w:rsidRPr="00DD5DA8" w:rsidRDefault="00DD5DA8" w:rsidP="00DD5DA8">
            <w:pPr>
              <w:numPr>
                <w:ilvl w:val="0"/>
                <w:numId w:val="44"/>
              </w:numPr>
              <w:shd w:val="clear" w:color="auto" w:fill="FFFFFF"/>
              <w:spacing w:after="0" w:line="240" w:lineRule="auto"/>
              <w:jc w:val="left"/>
              <w:textAlignment w:val="baseline"/>
              <w:rPr>
                <w:rFonts w:eastAsia="Times New Roman" w:cs="Arial"/>
                <w:color w:val="2E3849"/>
                <w:sz w:val="20"/>
                <w:szCs w:val="20"/>
              </w:rPr>
            </w:pPr>
            <w:r w:rsidRPr="00DD5DA8">
              <w:rPr>
                <w:rFonts w:eastAsia="Times New Roman" w:cs="Arial"/>
                <w:color w:val="2E3849"/>
                <w:sz w:val="20"/>
                <w:szCs w:val="20"/>
              </w:rPr>
              <w:t>Providing quality leadership, supervision, guidance, and development for Supervisors and via them to the wider milk collection team.</w:t>
            </w:r>
          </w:p>
          <w:p w14:paraId="3859DBDB" w14:textId="77777777" w:rsidR="00DD5DA8" w:rsidRPr="00DD5DA8" w:rsidRDefault="00DD5DA8" w:rsidP="00DD5DA8">
            <w:pPr>
              <w:numPr>
                <w:ilvl w:val="0"/>
                <w:numId w:val="44"/>
              </w:numPr>
              <w:shd w:val="clear" w:color="auto" w:fill="FFFFFF"/>
              <w:spacing w:after="0" w:line="240" w:lineRule="auto"/>
              <w:jc w:val="left"/>
              <w:textAlignment w:val="baseline"/>
              <w:rPr>
                <w:rFonts w:eastAsia="Times New Roman" w:cs="Arial"/>
                <w:color w:val="2E3849"/>
                <w:sz w:val="20"/>
                <w:szCs w:val="20"/>
              </w:rPr>
            </w:pPr>
            <w:r w:rsidRPr="00DD5DA8">
              <w:rPr>
                <w:rFonts w:eastAsia="Times New Roman" w:cs="Arial"/>
                <w:color w:val="2E3849"/>
                <w:sz w:val="20"/>
                <w:szCs w:val="20"/>
              </w:rPr>
              <w:t>Provision of training, upskilling, and support to supervisors.</w:t>
            </w:r>
          </w:p>
          <w:p w14:paraId="6A542A70" w14:textId="77777777" w:rsidR="00DD5DA8" w:rsidRPr="00DD5DA8" w:rsidRDefault="00DD5DA8" w:rsidP="00DD5DA8">
            <w:pPr>
              <w:numPr>
                <w:ilvl w:val="0"/>
                <w:numId w:val="44"/>
              </w:numPr>
              <w:shd w:val="clear" w:color="auto" w:fill="FFFFFF"/>
              <w:spacing w:after="0" w:line="240" w:lineRule="auto"/>
              <w:jc w:val="left"/>
              <w:textAlignment w:val="baseline"/>
              <w:rPr>
                <w:rFonts w:eastAsia="Times New Roman" w:cs="Arial"/>
                <w:color w:val="2E3849"/>
                <w:sz w:val="20"/>
                <w:szCs w:val="20"/>
              </w:rPr>
            </w:pPr>
            <w:r w:rsidRPr="00DD5DA8">
              <w:rPr>
                <w:rFonts w:eastAsia="Times New Roman" w:cs="Arial"/>
                <w:color w:val="2E3849"/>
                <w:sz w:val="20"/>
                <w:szCs w:val="20"/>
              </w:rPr>
              <w:t xml:space="preserve">Supporting supervisors to oversee operational leadership of the wider milk collection team, including provision of positive feedback, courageous conversations, taking of file notes, escalation of appropriate issues.  and performance management processes. </w:t>
            </w:r>
          </w:p>
          <w:p w14:paraId="39ECE846" w14:textId="77777777" w:rsidR="00DD5DA8" w:rsidRPr="00DD5DA8" w:rsidRDefault="00DD5DA8" w:rsidP="00DD5DA8">
            <w:pPr>
              <w:numPr>
                <w:ilvl w:val="0"/>
                <w:numId w:val="44"/>
              </w:numPr>
              <w:shd w:val="clear" w:color="auto" w:fill="FFFFFF"/>
              <w:spacing w:after="0" w:line="240" w:lineRule="auto"/>
              <w:jc w:val="left"/>
              <w:textAlignment w:val="baseline"/>
              <w:rPr>
                <w:rFonts w:eastAsia="Times New Roman" w:cs="Arial"/>
                <w:color w:val="2E3849"/>
                <w:sz w:val="20"/>
                <w:szCs w:val="20"/>
              </w:rPr>
            </w:pPr>
            <w:r w:rsidRPr="00DD5DA8">
              <w:rPr>
                <w:rFonts w:eastAsia="Times New Roman" w:cs="Arial"/>
                <w:color w:val="2E3849"/>
                <w:sz w:val="20"/>
                <w:szCs w:val="20"/>
              </w:rPr>
              <w:t>Management of Supervisors including undertaking performance reviews, co-creating development plans, developing, and managing rosters, proactively managing leave requirements.</w:t>
            </w:r>
          </w:p>
          <w:p w14:paraId="50979A3F" w14:textId="77777777" w:rsidR="00DD5DA8" w:rsidRPr="00DD5DA8" w:rsidRDefault="00DD5DA8" w:rsidP="00DD5DA8">
            <w:pPr>
              <w:numPr>
                <w:ilvl w:val="0"/>
                <w:numId w:val="44"/>
              </w:numPr>
              <w:shd w:val="clear" w:color="auto" w:fill="FFFFFF"/>
              <w:spacing w:after="0" w:line="240" w:lineRule="auto"/>
              <w:jc w:val="left"/>
              <w:textAlignment w:val="baseline"/>
              <w:rPr>
                <w:rFonts w:eastAsia="Times New Roman" w:cs="Arial"/>
                <w:color w:val="2E3849"/>
                <w:sz w:val="20"/>
                <w:szCs w:val="20"/>
              </w:rPr>
            </w:pPr>
            <w:r w:rsidRPr="00DD5DA8">
              <w:rPr>
                <w:rFonts w:eastAsia="Times New Roman" w:cs="Arial"/>
                <w:color w:val="2E3849"/>
                <w:sz w:val="20"/>
                <w:szCs w:val="20"/>
              </w:rPr>
              <w:t>Undertaking reporting as required and providing situational awareness of the milk collection division to the National Transport Manager.</w:t>
            </w:r>
          </w:p>
          <w:p w14:paraId="63055467" w14:textId="77777777" w:rsidR="00DD5DA8" w:rsidRPr="00DD5DA8" w:rsidRDefault="00DD5DA8" w:rsidP="00DD5DA8">
            <w:pPr>
              <w:numPr>
                <w:ilvl w:val="0"/>
                <w:numId w:val="44"/>
              </w:numPr>
              <w:shd w:val="clear" w:color="auto" w:fill="FFFFFF"/>
              <w:spacing w:after="0" w:line="240" w:lineRule="auto"/>
              <w:jc w:val="left"/>
              <w:textAlignment w:val="baseline"/>
              <w:rPr>
                <w:rFonts w:eastAsia="Times New Roman" w:cs="Arial"/>
                <w:color w:val="2E3849"/>
                <w:sz w:val="20"/>
                <w:szCs w:val="20"/>
              </w:rPr>
            </w:pPr>
            <w:r w:rsidRPr="00DD5DA8">
              <w:rPr>
                <w:rFonts w:eastAsia="Times New Roman" w:cs="Arial"/>
                <w:color w:val="2E3849"/>
                <w:sz w:val="20"/>
                <w:szCs w:val="20"/>
              </w:rPr>
              <w:t>Leading and management of milk collection department meetings.</w:t>
            </w:r>
          </w:p>
          <w:p w14:paraId="5E83D460" w14:textId="77777777" w:rsidR="00DD5DA8" w:rsidRPr="00DD5DA8" w:rsidRDefault="00DD5DA8" w:rsidP="00DD5DA8">
            <w:pPr>
              <w:numPr>
                <w:ilvl w:val="0"/>
                <w:numId w:val="44"/>
              </w:numPr>
              <w:shd w:val="clear" w:color="auto" w:fill="FFFFFF"/>
              <w:spacing w:after="0" w:line="240" w:lineRule="auto"/>
              <w:jc w:val="left"/>
              <w:textAlignment w:val="baseline"/>
              <w:rPr>
                <w:rFonts w:eastAsia="Times New Roman" w:cs="Arial"/>
                <w:color w:val="2E3849"/>
                <w:sz w:val="20"/>
                <w:szCs w:val="20"/>
              </w:rPr>
            </w:pPr>
            <w:r w:rsidRPr="00DD5DA8">
              <w:rPr>
                <w:rFonts w:eastAsia="Times New Roman" w:cs="Arial"/>
                <w:color w:val="2E3849"/>
                <w:sz w:val="20"/>
                <w:szCs w:val="20"/>
              </w:rPr>
              <w:t>Ensuring milk collection targets and quality standards are met daily.</w:t>
            </w:r>
          </w:p>
          <w:p w14:paraId="0277425E" w14:textId="77777777" w:rsidR="00DD5DA8" w:rsidRPr="00DD5DA8" w:rsidRDefault="00DD5DA8" w:rsidP="00DD5DA8">
            <w:pPr>
              <w:numPr>
                <w:ilvl w:val="0"/>
                <w:numId w:val="44"/>
              </w:numPr>
              <w:shd w:val="clear" w:color="auto" w:fill="FFFFFF"/>
              <w:spacing w:after="0" w:line="240" w:lineRule="auto"/>
              <w:jc w:val="left"/>
              <w:textAlignment w:val="baseline"/>
              <w:rPr>
                <w:rFonts w:eastAsia="Times New Roman" w:cs="Arial"/>
                <w:color w:val="2E3849"/>
                <w:sz w:val="20"/>
                <w:szCs w:val="20"/>
              </w:rPr>
            </w:pPr>
            <w:r w:rsidRPr="00DD5DA8">
              <w:rPr>
                <w:rFonts w:eastAsia="Times New Roman" w:cs="Arial"/>
                <w:color w:val="2E3849"/>
                <w:sz w:val="20"/>
                <w:szCs w:val="20"/>
              </w:rPr>
              <w:t>Assisting in developing, implementing, maintaining, and monitoring work processes and procedures for milk collection tasks.</w:t>
            </w:r>
          </w:p>
          <w:p w14:paraId="3439BB4F" w14:textId="77777777" w:rsidR="00DD5DA8" w:rsidRPr="00DD5DA8" w:rsidRDefault="00DD5DA8" w:rsidP="00DD5DA8">
            <w:pPr>
              <w:numPr>
                <w:ilvl w:val="0"/>
                <w:numId w:val="44"/>
              </w:numPr>
              <w:shd w:val="clear" w:color="auto" w:fill="FFFFFF"/>
              <w:spacing w:after="0" w:line="240" w:lineRule="auto"/>
              <w:jc w:val="left"/>
              <w:textAlignment w:val="baseline"/>
              <w:rPr>
                <w:rFonts w:eastAsia="Times New Roman" w:cs="Arial"/>
                <w:color w:val="2E3849"/>
                <w:sz w:val="20"/>
                <w:szCs w:val="20"/>
              </w:rPr>
            </w:pPr>
            <w:r w:rsidRPr="00DD5DA8">
              <w:rPr>
                <w:rFonts w:eastAsia="Times New Roman" w:cs="Arial"/>
                <w:color w:val="2E3849"/>
                <w:sz w:val="20"/>
                <w:szCs w:val="20"/>
              </w:rPr>
              <w:t xml:space="preserve">Escalation </w:t>
            </w:r>
            <w:proofErr w:type="gramStart"/>
            <w:r w:rsidRPr="00DD5DA8">
              <w:rPr>
                <w:rFonts w:eastAsia="Times New Roman" w:cs="Arial"/>
                <w:color w:val="2E3849"/>
                <w:sz w:val="20"/>
                <w:szCs w:val="20"/>
              </w:rPr>
              <w:t>point</w:t>
            </w:r>
            <w:proofErr w:type="gramEnd"/>
            <w:r w:rsidRPr="00DD5DA8">
              <w:rPr>
                <w:rFonts w:eastAsia="Times New Roman" w:cs="Arial"/>
                <w:color w:val="2E3849"/>
                <w:sz w:val="20"/>
                <w:szCs w:val="20"/>
              </w:rPr>
              <w:t xml:space="preserve"> for supervisors nationally. </w:t>
            </w:r>
          </w:p>
          <w:p w14:paraId="25D39128" w14:textId="77777777" w:rsidR="00DD5DA8" w:rsidRPr="00DD5DA8" w:rsidRDefault="00DD5DA8" w:rsidP="00DD5DA8">
            <w:pPr>
              <w:numPr>
                <w:ilvl w:val="0"/>
                <w:numId w:val="44"/>
              </w:numPr>
              <w:shd w:val="clear" w:color="auto" w:fill="FFFFFF"/>
              <w:spacing w:after="0" w:line="240" w:lineRule="auto"/>
              <w:jc w:val="left"/>
              <w:textAlignment w:val="baseline"/>
              <w:rPr>
                <w:rFonts w:eastAsia="Times New Roman" w:cs="Arial"/>
                <w:color w:val="2E3849"/>
                <w:sz w:val="20"/>
                <w:szCs w:val="20"/>
              </w:rPr>
            </w:pPr>
            <w:r w:rsidRPr="00DD5DA8">
              <w:rPr>
                <w:rFonts w:eastAsia="Times New Roman" w:cs="Arial"/>
                <w:color w:val="2E3849"/>
                <w:sz w:val="20"/>
                <w:szCs w:val="20"/>
              </w:rPr>
              <w:t xml:space="preserve">Critical response point for emergency situations – including acting as the scene controller on accident scenes. </w:t>
            </w:r>
          </w:p>
          <w:p w14:paraId="407472A3" w14:textId="77777777" w:rsidR="00DD5DA8" w:rsidRPr="00DD5DA8" w:rsidRDefault="00DD5DA8" w:rsidP="00DD5DA8">
            <w:pPr>
              <w:numPr>
                <w:ilvl w:val="0"/>
                <w:numId w:val="44"/>
              </w:numPr>
              <w:shd w:val="clear" w:color="auto" w:fill="FFFFFF"/>
              <w:spacing w:after="0" w:line="240" w:lineRule="auto"/>
              <w:jc w:val="left"/>
              <w:textAlignment w:val="baseline"/>
              <w:rPr>
                <w:rFonts w:eastAsia="Times New Roman" w:cs="Arial"/>
                <w:color w:val="2E3849"/>
                <w:sz w:val="20"/>
                <w:szCs w:val="20"/>
              </w:rPr>
            </w:pPr>
            <w:r w:rsidRPr="00DD5DA8">
              <w:rPr>
                <w:rFonts w:eastAsia="Times New Roman" w:cs="Arial"/>
                <w:color w:val="2E3849"/>
                <w:sz w:val="20"/>
                <w:szCs w:val="20"/>
              </w:rPr>
              <w:t>Leading the design of new projects or improvements in the department.</w:t>
            </w:r>
          </w:p>
          <w:p w14:paraId="4E5EBF84" w14:textId="77777777" w:rsidR="00DD5DA8" w:rsidRPr="00DD5DA8" w:rsidRDefault="00DD5DA8" w:rsidP="00DD5DA8">
            <w:pPr>
              <w:numPr>
                <w:ilvl w:val="0"/>
                <w:numId w:val="44"/>
              </w:numPr>
              <w:shd w:val="clear" w:color="auto" w:fill="FFFFFF"/>
              <w:spacing w:after="0" w:line="240" w:lineRule="auto"/>
              <w:jc w:val="left"/>
              <w:textAlignment w:val="baseline"/>
              <w:rPr>
                <w:rFonts w:eastAsia="Times New Roman" w:cs="Arial"/>
                <w:color w:val="2E3849"/>
                <w:sz w:val="20"/>
                <w:szCs w:val="20"/>
              </w:rPr>
            </w:pPr>
            <w:r w:rsidRPr="00DD5DA8">
              <w:rPr>
                <w:rFonts w:eastAsia="Times New Roman" w:cs="Arial"/>
                <w:color w:val="2E3849"/>
                <w:sz w:val="20"/>
                <w:szCs w:val="20"/>
              </w:rPr>
              <w:t>Maintain data integrity and administrative accuracy.</w:t>
            </w:r>
          </w:p>
          <w:p w14:paraId="23E5FECD" w14:textId="77777777" w:rsidR="00DD5DA8" w:rsidRPr="00DD5DA8" w:rsidRDefault="00DD5DA8" w:rsidP="00DD5DA8">
            <w:pPr>
              <w:numPr>
                <w:ilvl w:val="0"/>
                <w:numId w:val="44"/>
              </w:numPr>
              <w:shd w:val="clear" w:color="auto" w:fill="FFFFFF"/>
              <w:spacing w:after="0" w:line="240" w:lineRule="auto"/>
              <w:jc w:val="left"/>
              <w:textAlignment w:val="baseline"/>
              <w:rPr>
                <w:rFonts w:cs="Arial"/>
                <w:sz w:val="20"/>
                <w:szCs w:val="20"/>
                <w:lang w:val="en-US"/>
              </w:rPr>
            </w:pPr>
            <w:r w:rsidRPr="00DD5DA8">
              <w:rPr>
                <w:rFonts w:eastAsia="Times New Roman" w:cs="Arial"/>
                <w:color w:val="2E3849"/>
                <w:sz w:val="20"/>
                <w:szCs w:val="20"/>
              </w:rPr>
              <w:t>Completing allocated reports as required</w:t>
            </w:r>
          </w:p>
        </w:tc>
      </w:tr>
    </w:tbl>
    <w:p w14:paraId="6B6C1801" w14:textId="77777777" w:rsidR="00DD5DA8" w:rsidRPr="00DD5DA8" w:rsidRDefault="00DD5DA8" w:rsidP="00DD5DA8">
      <w:pPr>
        <w:pStyle w:val="NoSpacing"/>
        <w:rPr>
          <w:rFonts w:cs="Arial"/>
          <w:sz w:val="20"/>
          <w:szCs w:val="20"/>
          <w:highlight w:val="yellow"/>
          <w:lang w:val="en-US"/>
        </w:rPr>
      </w:pPr>
    </w:p>
    <w:p w14:paraId="2CE1DB58" w14:textId="77777777" w:rsidR="00DD5DA8" w:rsidRPr="00DD5DA8" w:rsidRDefault="00DD5DA8" w:rsidP="00DD5DA8">
      <w:pPr>
        <w:pStyle w:val="NoSpacing"/>
        <w:rPr>
          <w:rFonts w:cs="Arial"/>
          <w:sz w:val="20"/>
          <w:szCs w:val="20"/>
          <w:highlight w:val="yellow"/>
          <w:lang w:val="en-US"/>
        </w:rPr>
      </w:pPr>
    </w:p>
    <w:p w14:paraId="6FA897E8" w14:textId="77777777" w:rsidR="00DD5DA8" w:rsidRPr="00DD5DA8" w:rsidRDefault="00DD5DA8" w:rsidP="00DD5DA8">
      <w:pPr>
        <w:pStyle w:val="NoSpacing"/>
        <w:rPr>
          <w:rFonts w:cs="Arial"/>
          <w:b/>
          <w:sz w:val="20"/>
          <w:szCs w:val="20"/>
          <w:lang w:val="en-US"/>
        </w:rPr>
      </w:pPr>
      <w:r w:rsidRPr="00DD5DA8">
        <w:rPr>
          <w:rFonts w:cs="Arial"/>
          <w:b/>
          <w:sz w:val="20"/>
          <w:szCs w:val="20"/>
          <w:lang w:val="en-US"/>
        </w:rPr>
        <w:t>Person Specifications</w:t>
      </w:r>
    </w:p>
    <w:p w14:paraId="31D8906D" w14:textId="77777777" w:rsidR="00DD5DA8" w:rsidRPr="00DD5DA8" w:rsidRDefault="00DD5DA8" w:rsidP="00DD5DA8">
      <w:pPr>
        <w:pStyle w:val="NoSpacing"/>
        <w:rPr>
          <w:rFonts w:cs="Arial"/>
          <w:b/>
          <w:sz w:val="20"/>
          <w:szCs w:val="20"/>
          <w:lang w:val="en-US"/>
        </w:rPr>
      </w:pPr>
    </w:p>
    <w:p w14:paraId="5C2963DD" w14:textId="77777777" w:rsidR="00DD5DA8" w:rsidRPr="00DD5DA8" w:rsidRDefault="00DD5DA8" w:rsidP="00DD5DA8">
      <w:pPr>
        <w:pStyle w:val="NoSpacing"/>
        <w:numPr>
          <w:ilvl w:val="0"/>
          <w:numId w:val="41"/>
        </w:numPr>
        <w:jc w:val="left"/>
        <w:rPr>
          <w:rFonts w:cs="Arial"/>
          <w:b/>
          <w:sz w:val="20"/>
          <w:szCs w:val="20"/>
          <w:lang w:val="en-US"/>
        </w:rPr>
      </w:pPr>
      <w:r w:rsidRPr="00DD5DA8">
        <w:rPr>
          <w:rFonts w:cs="Arial"/>
          <w:b/>
          <w:sz w:val="20"/>
          <w:szCs w:val="20"/>
          <w:lang w:val="en-US"/>
        </w:rPr>
        <w:t>Core Competencies</w:t>
      </w:r>
    </w:p>
    <w:p w14:paraId="3AE8ECF4" w14:textId="77777777" w:rsidR="00DD5DA8" w:rsidRPr="00DD5DA8" w:rsidRDefault="00DD5DA8" w:rsidP="00DD5DA8">
      <w:pPr>
        <w:pStyle w:val="NoSpacing"/>
        <w:rPr>
          <w:rFonts w:cs="Arial"/>
          <w:sz w:val="20"/>
          <w:szCs w:val="20"/>
          <w:lang w:val="en-US"/>
        </w:rPr>
      </w:pPr>
    </w:p>
    <w:tbl>
      <w:tblPr>
        <w:tblStyle w:val="TableGrid"/>
        <w:tblW w:w="0" w:type="auto"/>
        <w:tblLook w:val="04A0" w:firstRow="1" w:lastRow="0" w:firstColumn="1" w:lastColumn="0" w:noHBand="0" w:noVBand="1"/>
      </w:tblPr>
      <w:tblGrid>
        <w:gridCol w:w="2647"/>
        <w:gridCol w:w="6369"/>
      </w:tblGrid>
      <w:tr w:rsidR="00DD5DA8" w:rsidRPr="00DD5DA8" w14:paraId="2F45D159" w14:textId="77777777" w:rsidTr="00C14F68">
        <w:tc>
          <w:tcPr>
            <w:tcW w:w="2660" w:type="dxa"/>
            <w:shd w:val="clear" w:color="auto" w:fill="BFBFBF" w:themeFill="background1" w:themeFillShade="BF"/>
          </w:tcPr>
          <w:p w14:paraId="14D7140D" w14:textId="77777777" w:rsidR="00DD5DA8" w:rsidRPr="00DD5DA8" w:rsidRDefault="00DD5DA8" w:rsidP="00C14F68">
            <w:pPr>
              <w:pStyle w:val="NoSpacing"/>
              <w:rPr>
                <w:rFonts w:cs="Arial"/>
                <w:b/>
                <w:sz w:val="20"/>
                <w:szCs w:val="20"/>
                <w:lang w:val="en-US"/>
              </w:rPr>
            </w:pPr>
            <w:r w:rsidRPr="00DD5DA8">
              <w:rPr>
                <w:rFonts w:cs="Arial"/>
                <w:b/>
                <w:sz w:val="20"/>
                <w:szCs w:val="20"/>
                <w:lang w:val="en-US"/>
              </w:rPr>
              <w:t>Competency</w:t>
            </w:r>
          </w:p>
        </w:tc>
        <w:tc>
          <w:tcPr>
            <w:tcW w:w="6582" w:type="dxa"/>
            <w:shd w:val="clear" w:color="auto" w:fill="BFBFBF" w:themeFill="background1" w:themeFillShade="BF"/>
          </w:tcPr>
          <w:p w14:paraId="1A28EE2C" w14:textId="77777777" w:rsidR="00DD5DA8" w:rsidRPr="00DD5DA8" w:rsidRDefault="00DD5DA8" w:rsidP="00C14F68">
            <w:pPr>
              <w:pStyle w:val="NoSpacing"/>
              <w:rPr>
                <w:rFonts w:cs="Arial"/>
                <w:b/>
                <w:sz w:val="20"/>
                <w:szCs w:val="20"/>
                <w:lang w:val="en-US"/>
              </w:rPr>
            </w:pPr>
            <w:r w:rsidRPr="00DD5DA8">
              <w:rPr>
                <w:rFonts w:cs="Arial"/>
                <w:b/>
                <w:sz w:val="20"/>
                <w:szCs w:val="20"/>
                <w:lang w:val="en-US"/>
              </w:rPr>
              <w:t>Definition</w:t>
            </w:r>
          </w:p>
        </w:tc>
      </w:tr>
      <w:tr w:rsidR="00DD5DA8" w:rsidRPr="00DD5DA8" w14:paraId="43E61F7D" w14:textId="77777777" w:rsidTr="00C14F68">
        <w:tc>
          <w:tcPr>
            <w:tcW w:w="2660" w:type="dxa"/>
          </w:tcPr>
          <w:p w14:paraId="247D0220" w14:textId="54B99A1C" w:rsidR="00DD5DA8" w:rsidRPr="00DD5DA8" w:rsidRDefault="00DD5DA8" w:rsidP="00C14F68">
            <w:pPr>
              <w:pStyle w:val="NoSpacing"/>
              <w:rPr>
                <w:rFonts w:cs="Arial"/>
                <w:sz w:val="20"/>
                <w:szCs w:val="20"/>
                <w:lang w:val="en-US"/>
              </w:rPr>
            </w:pPr>
            <w:r w:rsidRPr="00DD5DA8">
              <w:rPr>
                <w:rFonts w:cs="Arial"/>
                <w:sz w:val="20"/>
                <w:szCs w:val="20"/>
                <w:lang w:val="en-US"/>
              </w:rPr>
              <w:t xml:space="preserve">Analysis and Problem Solving, </w:t>
            </w:r>
            <w:proofErr w:type="spellStart"/>
            <w:r w:rsidRPr="00DD5DA8">
              <w:rPr>
                <w:rFonts w:cs="Arial"/>
                <w:sz w:val="20"/>
                <w:szCs w:val="20"/>
                <w:lang w:val="en-US"/>
              </w:rPr>
              <w:t>Organi</w:t>
            </w:r>
            <w:r w:rsidR="00D2248A">
              <w:rPr>
                <w:rFonts w:cs="Arial"/>
                <w:sz w:val="20"/>
                <w:szCs w:val="20"/>
                <w:lang w:val="en-US"/>
              </w:rPr>
              <w:t>s</w:t>
            </w:r>
            <w:r w:rsidRPr="00DD5DA8">
              <w:rPr>
                <w:rFonts w:cs="Arial"/>
                <w:sz w:val="20"/>
                <w:szCs w:val="20"/>
                <w:lang w:val="en-US"/>
              </w:rPr>
              <w:t>ation</w:t>
            </w:r>
            <w:proofErr w:type="spellEnd"/>
          </w:p>
        </w:tc>
        <w:tc>
          <w:tcPr>
            <w:tcW w:w="6582" w:type="dxa"/>
          </w:tcPr>
          <w:p w14:paraId="6AC74157" w14:textId="77777777" w:rsidR="00DD5DA8" w:rsidRPr="00DD5DA8" w:rsidRDefault="00DD5DA8" w:rsidP="00DD5DA8">
            <w:pPr>
              <w:pStyle w:val="NoSpacing"/>
              <w:numPr>
                <w:ilvl w:val="0"/>
                <w:numId w:val="42"/>
              </w:numPr>
              <w:jc w:val="left"/>
              <w:rPr>
                <w:rFonts w:cs="Arial"/>
                <w:sz w:val="20"/>
                <w:szCs w:val="20"/>
                <w:lang w:val="en-US"/>
              </w:rPr>
            </w:pPr>
            <w:r w:rsidRPr="00DD5DA8">
              <w:rPr>
                <w:rFonts w:cs="Arial"/>
                <w:sz w:val="20"/>
                <w:szCs w:val="20"/>
                <w:lang w:val="en-US"/>
              </w:rPr>
              <w:t>Secures relevant information and identifies key issues and relationships for a base of information</w:t>
            </w:r>
          </w:p>
          <w:p w14:paraId="79229DE3" w14:textId="77777777" w:rsidR="00DD5DA8" w:rsidRPr="00DD5DA8" w:rsidRDefault="00DD5DA8" w:rsidP="00DD5DA8">
            <w:pPr>
              <w:pStyle w:val="NoSpacing"/>
              <w:numPr>
                <w:ilvl w:val="0"/>
                <w:numId w:val="42"/>
              </w:numPr>
              <w:jc w:val="left"/>
              <w:rPr>
                <w:rFonts w:cs="Arial"/>
                <w:sz w:val="20"/>
                <w:szCs w:val="20"/>
                <w:lang w:val="en-US"/>
              </w:rPr>
            </w:pPr>
            <w:r w:rsidRPr="00DD5DA8">
              <w:rPr>
                <w:rFonts w:cs="Arial"/>
                <w:sz w:val="20"/>
                <w:szCs w:val="20"/>
                <w:lang w:val="en-US"/>
              </w:rPr>
              <w:t xml:space="preserve">Commits to an action, after developing alternative options, which takes into account resources and </w:t>
            </w:r>
            <w:proofErr w:type="gramStart"/>
            <w:r w:rsidRPr="00DD5DA8">
              <w:rPr>
                <w:rFonts w:cs="Arial"/>
                <w:sz w:val="20"/>
                <w:szCs w:val="20"/>
                <w:lang w:val="en-US"/>
              </w:rPr>
              <w:t>constraints</w:t>
            </w:r>
            <w:proofErr w:type="gramEnd"/>
          </w:p>
          <w:p w14:paraId="40101443" w14:textId="77777777" w:rsidR="00DD5DA8" w:rsidRPr="00DD5DA8" w:rsidRDefault="00DD5DA8" w:rsidP="00DD5DA8">
            <w:pPr>
              <w:pStyle w:val="NoSpacing"/>
              <w:numPr>
                <w:ilvl w:val="0"/>
                <w:numId w:val="42"/>
              </w:numPr>
              <w:jc w:val="left"/>
              <w:rPr>
                <w:rFonts w:cs="Arial"/>
                <w:sz w:val="20"/>
                <w:szCs w:val="20"/>
                <w:lang w:val="en-US"/>
              </w:rPr>
            </w:pPr>
            <w:proofErr w:type="gramStart"/>
            <w:r w:rsidRPr="00DD5DA8">
              <w:rPr>
                <w:rFonts w:cs="Arial"/>
                <w:sz w:val="20"/>
                <w:szCs w:val="20"/>
                <w:lang w:val="en-US"/>
              </w:rPr>
              <w:t>Is able to</w:t>
            </w:r>
            <w:proofErr w:type="gramEnd"/>
            <w:r w:rsidRPr="00DD5DA8">
              <w:rPr>
                <w:rFonts w:cs="Arial"/>
                <w:sz w:val="20"/>
                <w:szCs w:val="20"/>
                <w:lang w:val="en-US"/>
              </w:rPr>
              <w:t xml:space="preserve"> proactively find solutions to a situation, and be ready to alter existing solutions at short notice</w:t>
            </w:r>
          </w:p>
        </w:tc>
      </w:tr>
      <w:tr w:rsidR="00DD5DA8" w:rsidRPr="00DD5DA8" w14:paraId="40659D0E" w14:textId="77777777" w:rsidTr="00C14F68">
        <w:tc>
          <w:tcPr>
            <w:tcW w:w="2660" w:type="dxa"/>
          </w:tcPr>
          <w:p w14:paraId="6E52CD62" w14:textId="77777777" w:rsidR="00DD5DA8" w:rsidRPr="00DD5DA8" w:rsidRDefault="00DD5DA8" w:rsidP="00C14F68">
            <w:pPr>
              <w:pStyle w:val="NoSpacing"/>
              <w:rPr>
                <w:rFonts w:cs="Arial"/>
                <w:sz w:val="20"/>
                <w:szCs w:val="20"/>
                <w:lang w:val="en-US"/>
              </w:rPr>
            </w:pPr>
            <w:r w:rsidRPr="00DD5DA8">
              <w:rPr>
                <w:rFonts w:cs="Arial"/>
                <w:sz w:val="20"/>
                <w:szCs w:val="20"/>
                <w:lang w:val="en-US"/>
              </w:rPr>
              <w:t>Communication</w:t>
            </w:r>
          </w:p>
        </w:tc>
        <w:tc>
          <w:tcPr>
            <w:tcW w:w="6582" w:type="dxa"/>
          </w:tcPr>
          <w:p w14:paraId="799E13AC" w14:textId="77777777" w:rsidR="00DD5DA8" w:rsidRPr="00DD5DA8" w:rsidRDefault="00DD5DA8" w:rsidP="00DD5DA8">
            <w:pPr>
              <w:pStyle w:val="NoSpacing"/>
              <w:numPr>
                <w:ilvl w:val="0"/>
                <w:numId w:val="42"/>
              </w:numPr>
              <w:jc w:val="left"/>
              <w:rPr>
                <w:rFonts w:cs="Arial"/>
                <w:sz w:val="20"/>
                <w:szCs w:val="20"/>
                <w:lang w:val="en-US"/>
              </w:rPr>
            </w:pPr>
            <w:r w:rsidRPr="00DD5DA8">
              <w:rPr>
                <w:rFonts w:cs="Arial"/>
                <w:sz w:val="20"/>
                <w:szCs w:val="20"/>
                <w:lang w:val="en-US"/>
              </w:rPr>
              <w:t xml:space="preserve">Express ideas efficiently, and </w:t>
            </w:r>
            <w:proofErr w:type="gramStart"/>
            <w:r w:rsidRPr="00DD5DA8">
              <w:rPr>
                <w:rFonts w:cs="Arial"/>
                <w:sz w:val="20"/>
                <w:szCs w:val="20"/>
                <w:lang w:val="en-US"/>
              </w:rPr>
              <w:t>is able to</w:t>
            </w:r>
            <w:proofErr w:type="gramEnd"/>
            <w:r w:rsidRPr="00DD5DA8">
              <w:rPr>
                <w:rFonts w:cs="Arial"/>
                <w:sz w:val="20"/>
                <w:szCs w:val="20"/>
                <w:lang w:val="en-US"/>
              </w:rPr>
              <w:t xml:space="preserve"> do so to employees, and customers at the level suitable for the situation</w:t>
            </w:r>
          </w:p>
        </w:tc>
      </w:tr>
      <w:tr w:rsidR="00DD5DA8" w:rsidRPr="00DD5DA8" w14:paraId="6E0A77AB" w14:textId="77777777" w:rsidTr="00C14F68">
        <w:tc>
          <w:tcPr>
            <w:tcW w:w="2660" w:type="dxa"/>
          </w:tcPr>
          <w:p w14:paraId="1546E766" w14:textId="77777777" w:rsidR="00DD5DA8" w:rsidRPr="00DD5DA8" w:rsidRDefault="00DD5DA8" w:rsidP="00C14F68">
            <w:pPr>
              <w:pStyle w:val="NoSpacing"/>
              <w:rPr>
                <w:rFonts w:cs="Arial"/>
                <w:sz w:val="20"/>
                <w:szCs w:val="20"/>
                <w:lang w:val="en-US"/>
              </w:rPr>
            </w:pPr>
            <w:r w:rsidRPr="00DD5DA8">
              <w:rPr>
                <w:rFonts w:cs="Arial"/>
                <w:sz w:val="20"/>
                <w:szCs w:val="20"/>
                <w:lang w:val="en-US"/>
              </w:rPr>
              <w:t>Customer Service orientation</w:t>
            </w:r>
          </w:p>
        </w:tc>
        <w:tc>
          <w:tcPr>
            <w:tcW w:w="6582" w:type="dxa"/>
          </w:tcPr>
          <w:p w14:paraId="5C27E834" w14:textId="77777777" w:rsidR="00DD5DA8" w:rsidRPr="00DD5DA8" w:rsidRDefault="00DD5DA8" w:rsidP="00DD5DA8">
            <w:pPr>
              <w:pStyle w:val="NoSpacing"/>
              <w:numPr>
                <w:ilvl w:val="0"/>
                <w:numId w:val="42"/>
              </w:numPr>
              <w:jc w:val="left"/>
              <w:rPr>
                <w:rFonts w:cs="Arial"/>
                <w:sz w:val="20"/>
                <w:szCs w:val="20"/>
                <w:lang w:val="en-US"/>
              </w:rPr>
            </w:pPr>
            <w:r w:rsidRPr="00DD5DA8">
              <w:rPr>
                <w:rFonts w:cs="Arial"/>
                <w:sz w:val="20"/>
                <w:szCs w:val="20"/>
                <w:lang w:val="en-US"/>
              </w:rPr>
              <w:t>Proactively develops relationships, anticipating and providing solutions to stakeholder needs.</w:t>
            </w:r>
          </w:p>
          <w:p w14:paraId="0203FCEB" w14:textId="6DC5647B" w:rsidR="00DD5DA8" w:rsidRPr="00DD5DA8" w:rsidRDefault="00DD5DA8" w:rsidP="00DD5DA8">
            <w:pPr>
              <w:pStyle w:val="NoSpacing"/>
              <w:numPr>
                <w:ilvl w:val="0"/>
                <w:numId w:val="42"/>
              </w:numPr>
              <w:jc w:val="left"/>
              <w:rPr>
                <w:rFonts w:cs="Arial"/>
                <w:sz w:val="20"/>
                <w:szCs w:val="20"/>
                <w:lang w:val="en-US"/>
              </w:rPr>
            </w:pPr>
            <w:r w:rsidRPr="00DD5DA8">
              <w:rPr>
                <w:rFonts w:cs="Arial"/>
                <w:sz w:val="20"/>
                <w:szCs w:val="20"/>
                <w:lang w:val="en-US"/>
              </w:rPr>
              <w:t xml:space="preserve">Reinforces the importance of quality service through all levels of the </w:t>
            </w:r>
            <w:proofErr w:type="spellStart"/>
            <w:r w:rsidRPr="00DD5DA8">
              <w:rPr>
                <w:rFonts w:cs="Arial"/>
                <w:sz w:val="20"/>
                <w:szCs w:val="20"/>
                <w:lang w:val="en-US"/>
              </w:rPr>
              <w:t>organi</w:t>
            </w:r>
            <w:r w:rsidR="00D2248A">
              <w:rPr>
                <w:rFonts w:cs="Arial"/>
                <w:sz w:val="20"/>
                <w:szCs w:val="20"/>
                <w:lang w:val="en-US"/>
              </w:rPr>
              <w:t>s</w:t>
            </w:r>
            <w:r w:rsidRPr="00DD5DA8">
              <w:rPr>
                <w:rFonts w:cs="Arial"/>
                <w:sz w:val="20"/>
                <w:szCs w:val="20"/>
                <w:lang w:val="en-US"/>
              </w:rPr>
              <w:t>ation</w:t>
            </w:r>
            <w:proofErr w:type="spellEnd"/>
          </w:p>
        </w:tc>
      </w:tr>
      <w:tr w:rsidR="00DD5DA8" w:rsidRPr="00DD5DA8" w14:paraId="53AAE25A" w14:textId="77777777" w:rsidTr="00C14F68">
        <w:tc>
          <w:tcPr>
            <w:tcW w:w="2660" w:type="dxa"/>
          </w:tcPr>
          <w:p w14:paraId="229DD316" w14:textId="77777777" w:rsidR="00DD5DA8" w:rsidRPr="00DD5DA8" w:rsidRDefault="00DD5DA8" w:rsidP="00C14F68">
            <w:pPr>
              <w:pStyle w:val="NoSpacing"/>
              <w:rPr>
                <w:rFonts w:cs="Arial"/>
                <w:sz w:val="20"/>
                <w:szCs w:val="20"/>
                <w:lang w:val="en-US"/>
              </w:rPr>
            </w:pPr>
            <w:r w:rsidRPr="00DD5DA8">
              <w:rPr>
                <w:rFonts w:cs="Arial"/>
                <w:sz w:val="20"/>
                <w:szCs w:val="20"/>
                <w:lang w:val="en-US"/>
              </w:rPr>
              <w:t>Teamwork/Collaboration</w:t>
            </w:r>
          </w:p>
        </w:tc>
        <w:tc>
          <w:tcPr>
            <w:tcW w:w="6582" w:type="dxa"/>
          </w:tcPr>
          <w:p w14:paraId="1BB7B60E" w14:textId="77777777" w:rsidR="00DD5DA8" w:rsidRPr="00DD5DA8" w:rsidRDefault="00DD5DA8" w:rsidP="00DD5DA8">
            <w:pPr>
              <w:pStyle w:val="NoSpacing"/>
              <w:numPr>
                <w:ilvl w:val="0"/>
                <w:numId w:val="42"/>
              </w:numPr>
              <w:jc w:val="left"/>
              <w:rPr>
                <w:rFonts w:cs="Arial"/>
                <w:sz w:val="20"/>
                <w:szCs w:val="20"/>
                <w:lang w:val="en-US"/>
              </w:rPr>
            </w:pPr>
            <w:r w:rsidRPr="00DD5DA8">
              <w:rPr>
                <w:rFonts w:cs="Arial"/>
                <w:sz w:val="20"/>
                <w:szCs w:val="20"/>
                <w:lang w:val="en-US"/>
              </w:rPr>
              <w:t>Works effectively with employees to accomplish goals</w:t>
            </w:r>
          </w:p>
          <w:p w14:paraId="71D0005D" w14:textId="77777777" w:rsidR="00DD5DA8" w:rsidRPr="00DD5DA8" w:rsidRDefault="00DD5DA8" w:rsidP="00DD5DA8">
            <w:pPr>
              <w:pStyle w:val="NoSpacing"/>
              <w:numPr>
                <w:ilvl w:val="0"/>
                <w:numId w:val="42"/>
              </w:numPr>
              <w:jc w:val="left"/>
              <w:rPr>
                <w:rFonts w:cs="Arial"/>
                <w:sz w:val="20"/>
                <w:szCs w:val="20"/>
                <w:lang w:val="en-US"/>
              </w:rPr>
            </w:pPr>
            <w:r w:rsidRPr="00DD5DA8">
              <w:rPr>
                <w:rFonts w:cs="Arial"/>
                <w:sz w:val="20"/>
                <w:szCs w:val="20"/>
                <w:lang w:val="en-US"/>
              </w:rPr>
              <w:t>Takes actions that respect the needs and contributions of others</w:t>
            </w:r>
          </w:p>
        </w:tc>
      </w:tr>
      <w:tr w:rsidR="00DD5DA8" w:rsidRPr="00DD5DA8" w14:paraId="38843A4C" w14:textId="77777777" w:rsidTr="00C14F68">
        <w:tc>
          <w:tcPr>
            <w:tcW w:w="2660" w:type="dxa"/>
          </w:tcPr>
          <w:p w14:paraId="5DBA6631" w14:textId="77777777" w:rsidR="00DD5DA8" w:rsidRPr="00DD5DA8" w:rsidRDefault="00DD5DA8" w:rsidP="00C14F68">
            <w:pPr>
              <w:pStyle w:val="NoSpacing"/>
              <w:rPr>
                <w:rFonts w:cs="Arial"/>
                <w:sz w:val="20"/>
                <w:szCs w:val="20"/>
                <w:lang w:val="en-US"/>
              </w:rPr>
            </w:pPr>
            <w:r w:rsidRPr="00DD5DA8">
              <w:rPr>
                <w:rFonts w:cs="Arial"/>
                <w:sz w:val="20"/>
                <w:szCs w:val="20"/>
                <w:lang w:val="en-US"/>
              </w:rPr>
              <w:t>Pro – Active Thinking</w:t>
            </w:r>
          </w:p>
        </w:tc>
        <w:tc>
          <w:tcPr>
            <w:tcW w:w="6582" w:type="dxa"/>
          </w:tcPr>
          <w:p w14:paraId="52EF5B4A" w14:textId="77777777" w:rsidR="00DD5DA8" w:rsidRPr="00DD5DA8" w:rsidRDefault="00DD5DA8" w:rsidP="00DD5DA8">
            <w:pPr>
              <w:pStyle w:val="NoSpacing"/>
              <w:numPr>
                <w:ilvl w:val="0"/>
                <w:numId w:val="42"/>
              </w:numPr>
              <w:jc w:val="left"/>
              <w:rPr>
                <w:rFonts w:cs="Arial"/>
                <w:sz w:val="20"/>
                <w:szCs w:val="20"/>
                <w:lang w:val="en-US"/>
              </w:rPr>
            </w:pPr>
            <w:r w:rsidRPr="00DD5DA8">
              <w:rPr>
                <w:rFonts w:cs="Arial"/>
                <w:sz w:val="20"/>
                <w:szCs w:val="20"/>
                <w:lang w:val="en-US"/>
              </w:rPr>
              <w:t xml:space="preserve">Is able to think of better ways to help the company to grow in terms of acquiring new </w:t>
            </w:r>
            <w:proofErr w:type="gramStart"/>
            <w:r w:rsidRPr="00DD5DA8">
              <w:rPr>
                <w:rFonts w:cs="Arial"/>
                <w:sz w:val="20"/>
                <w:szCs w:val="20"/>
                <w:lang w:val="en-US"/>
              </w:rPr>
              <w:t>work</w:t>
            </w:r>
            <w:proofErr w:type="gramEnd"/>
          </w:p>
          <w:p w14:paraId="438DF887" w14:textId="77777777" w:rsidR="00DD5DA8" w:rsidRPr="00DD5DA8" w:rsidRDefault="00DD5DA8" w:rsidP="00DD5DA8">
            <w:pPr>
              <w:pStyle w:val="NoSpacing"/>
              <w:numPr>
                <w:ilvl w:val="0"/>
                <w:numId w:val="42"/>
              </w:numPr>
              <w:jc w:val="left"/>
              <w:rPr>
                <w:rFonts w:cs="Arial"/>
                <w:sz w:val="20"/>
                <w:szCs w:val="20"/>
                <w:lang w:val="en-US"/>
              </w:rPr>
            </w:pPr>
            <w:proofErr w:type="gramStart"/>
            <w:r w:rsidRPr="00DD5DA8">
              <w:rPr>
                <w:rFonts w:cs="Arial"/>
                <w:sz w:val="20"/>
                <w:szCs w:val="20"/>
                <w:lang w:val="en-US"/>
              </w:rPr>
              <w:t>Is able to</w:t>
            </w:r>
            <w:proofErr w:type="gramEnd"/>
            <w:r w:rsidRPr="00DD5DA8">
              <w:rPr>
                <w:rFonts w:cs="Arial"/>
                <w:sz w:val="20"/>
                <w:szCs w:val="20"/>
                <w:lang w:val="en-US"/>
              </w:rPr>
              <w:t xml:space="preserve"> consider improvements where the company can perform more effectively in its internal operations</w:t>
            </w:r>
          </w:p>
        </w:tc>
      </w:tr>
      <w:tr w:rsidR="00DD5DA8" w:rsidRPr="00DD5DA8" w14:paraId="52027841" w14:textId="77777777" w:rsidTr="00C14F68">
        <w:tc>
          <w:tcPr>
            <w:tcW w:w="2660" w:type="dxa"/>
          </w:tcPr>
          <w:p w14:paraId="43BD34A0" w14:textId="77777777" w:rsidR="00DD5DA8" w:rsidRPr="00DD5DA8" w:rsidRDefault="00DD5DA8" w:rsidP="00C14F68">
            <w:pPr>
              <w:pStyle w:val="NoSpacing"/>
              <w:rPr>
                <w:rFonts w:cs="Arial"/>
                <w:sz w:val="20"/>
                <w:szCs w:val="20"/>
                <w:lang w:val="en-US"/>
              </w:rPr>
            </w:pPr>
            <w:r w:rsidRPr="00DD5DA8">
              <w:rPr>
                <w:rFonts w:cs="Arial"/>
                <w:sz w:val="20"/>
                <w:szCs w:val="20"/>
                <w:lang w:val="en-US"/>
              </w:rPr>
              <w:t>Tolerance and Stress</w:t>
            </w:r>
          </w:p>
        </w:tc>
        <w:tc>
          <w:tcPr>
            <w:tcW w:w="6582" w:type="dxa"/>
          </w:tcPr>
          <w:p w14:paraId="4C98AEBF" w14:textId="77777777" w:rsidR="00DD5DA8" w:rsidRPr="00DD5DA8" w:rsidRDefault="00DD5DA8" w:rsidP="00DD5DA8">
            <w:pPr>
              <w:pStyle w:val="NoSpacing"/>
              <w:numPr>
                <w:ilvl w:val="0"/>
                <w:numId w:val="42"/>
              </w:numPr>
              <w:jc w:val="left"/>
              <w:rPr>
                <w:rFonts w:cs="Arial"/>
                <w:sz w:val="20"/>
                <w:szCs w:val="20"/>
                <w:lang w:val="en-US"/>
              </w:rPr>
            </w:pPr>
            <w:r w:rsidRPr="00DD5DA8">
              <w:rPr>
                <w:rFonts w:cs="Arial"/>
                <w:sz w:val="20"/>
                <w:szCs w:val="20"/>
                <w:lang w:val="en-US"/>
              </w:rPr>
              <w:t>Maintains stable performance under time pressure and/or opposition</w:t>
            </w:r>
          </w:p>
          <w:p w14:paraId="1874C050" w14:textId="221D057F" w:rsidR="00DD5DA8" w:rsidRPr="00DD5DA8" w:rsidRDefault="00DD5DA8" w:rsidP="00DD5DA8">
            <w:pPr>
              <w:pStyle w:val="NoSpacing"/>
              <w:numPr>
                <w:ilvl w:val="0"/>
                <w:numId w:val="42"/>
              </w:numPr>
              <w:jc w:val="left"/>
              <w:rPr>
                <w:rFonts w:cs="Arial"/>
                <w:sz w:val="20"/>
                <w:szCs w:val="20"/>
                <w:lang w:val="en-US"/>
              </w:rPr>
            </w:pPr>
            <w:r w:rsidRPr="00DD5DA8">
              <w:rPr>
                <w:rFonts w:cs="Arial"/>
                <w:sz w:val="20"/>
                <w:szCs w:val="20"/>
                <w:lang w:val="en-US"/>
              </w:rPr>
              <w:t xml:space="preserve">Relieves stress in a manner that is acceptable to self, </w:t>
            </w:r>
            <w:proofErr w:type="gramStart"/>
            <w:r w:rsidRPr="00DD5DA8">
              <w:rPr>
                <w:rFonts w:cs="Arial"/>
                <w:sz w:val="20"/>
                <w:szCs w:val="20"/>
                <w:lang w:val="en-US"/>
              </w:rPr>
              <w:t>others</w:t>
            </w:r>
            <w:proofErr w:type="gramEnd"/>
            <w:r w:rsidRPr="00DD5DA8">
              <w:rPr>
                <w:rFonts w:cs="Arial"/>
                <w:sz w:val="20"/>
                <w:szCs w:val="20"/>
                <w:lang w:val="en-US"/>
              </w:rPr>
              <w:t xml:space="preserve"> and </w:t>
            </w:r>
            <w:proofErr w:type="spellStart"/>
            <w:r w:rsidRPr="00DD5DA8">
              <w:rPr>
                <w:rFonts w:cs="Arial"/>
                <w:sz w:val="20"/>
                <w:szCs w:val="20"/>
                <w:lang w:val="en-US"/>
              </w:rPr>
              <w:t>organi</w:t>
            </w:r>
            <w:r w:rsidR="00D2248A">
              <w:rPr>
                <w:rFonts w:cs="Arial"/>
                <w:sz w:val="20"/>
                <w:szCs w:val="20"/>
                <w:lang w:val="en-US"/>
              </w:rPr>
              <w:t>s</w:t>
            </w:r>
            <w:r w:rsidRPr="00DD5DA8">
              <w:rPr>
                <w:rFonts w:cs="Arial"/>
                <w:sz w:val="20"/>
                <w:szCs w:val="20"/>
                <w:lang w:val="en-US"/>
              </w:rPr>
              <w:t>ation</w:t>
            </w:r>
            <w:proofErr w:type="spellEnd"/>
          </w:p>
        </w:tc>
      </w:tr>
    </w:tbl>
    <w:p w14:paraId="43CC427C" w14:textId="77777777" w:rsidR="00DD5DA8" w:rsidRPr="00DD5DA8" w:rsidRDefault="00DD5DA8" w:rsidP="00DD5DA8">
      <w:pPr>
        <w:pStyle w:val="NoSpacing"/>
        <w:rPr>
          <w:rFonts w:cs="Arial"/>
          <w:sz w:val="20"/>
          <w:szCs w:val="20"/>
          <w:highlight w:val="yellow"/>
          <w:lang w:val="en-US"/>
        </w:rPr>
      </w:pPr>
    </w:p>
    <w:p w14:paraId="00905C5F" w14:textId="77777777" w:rsidR="00DD5DA8" w:rsidRPr="00DD5DA8" w:rsidRDefault="00DD5DA8" w:rsidP="00DD5DA8">
      <w:pPr>
        <w:pStyle w:val="NoSpacing"/>
        <w:rPr>
          <w:rFonts w:cs="Arial"/>
          <w:sz w:val="20"/>
          <w:szCs w:val="20"/>
          <w:lang w:val="en-US"/>
        </w:rPr>
      </w:pPr>
    </w:p>
    <w:p w14:paraId="3D346820" w14:textId="77777777" w:rsidR="00DD5DA8" w:rsidRPr="00DD5DA8" w:rsidRDefault="00DD5DA8" w:rsidP="00DD5DA8">
      <w:pPr>
        <w:pStyle w:val="NoSpacing"/>
        <w:numPr>
          <w:ilvl w:val="0"/>
          <w:numId w:val="41"/>
        </w:numPr>
        <w:jc w:val="left"/>
        <w:rPr>
          <w:rFonts w:cs="Arial"/>
          <w:b/>
          <w:sz w:val="20"/>
          <w:szCs w:val="20"/>
          <w:lang w:val="en-US"/>
        </w:rPr>
      </w:pPr>
      <w:r w:rsidRPr="00DD5DA8">
        <w:rPr>
          <w:rFonts w:cs="Arial"/>
          <w:b/>
          <w:sz w:val="20"/>
          <w:szCs w:val="20"/>
          <w:lang w:val="en-US"/>
        </w:rPr>
        <w:t>Experience</w:t>
      </w:r>
    </w:p>
    <w:p w14:paraId="1E8B75A2" w14:textId="77777777" w:rsidR="00DD5DA8" w:rsidRPr="00DD5DA8" w:rsidRDefault="00DD5DA8" w:rsidP="00DD5DA8">
      <w:pPr>
        <w:pStyle w:val="NoSpacing"/>
        <w:numPr>
          <w:ilvl w:val="0"/>
          <w:numId w:val="45"/>
        </w:numPr>
        <w:jc w:val="left"/>
        <w:rPr>
          <w:rFonts w:cs="Arial"/>
          <w:sz w:val="20"/>
          <w:szCs w:val="20"/>
        </w:rPr>
      </w:pPr>
      <w:r w:rsidRPr="00DD5DA8">
        <w:rPr>
          <w:rFonts w:cs="Arial"/>
          <w:sz w:val="20"/>
          <w:szCs w:val="20"/>
        </w:rPr>
        <w:t>Proven leadership skills (ideally a minimum of two years' experience in a people leadership role).</w:t>
      </w:r>
    </w:p>
    <w:p w14:paraId="672C9D45" w14:textId="77777777" w:rsidR="00DD5DA8" w:rsidRPr="00DD5DA8" w:rsidRDefault="00DD5DA8" w:rsidP="00DD5DA8">
      <w:pPr>
        <w:pStyle w:val="NoSpacing"/>
        <w:numPr>
          <w:ilvl w:val="0"/>
          <w:numId w:val="45"/>
        </w:numPr>
        <w:jc w:val="left"/>
        <w:rPr>
          <w:rFonts w:cs="Arial"/>
          <w:sz w:val="20"/>
          <w:szCs w:val="20"/>
        </w:rPr>
      </w:pPr>
      <w:r w:rsidRPr="00DD5DA8">
        <w:rPr>
          <w:rFonts w:cs="Arial"/>
          <w:sz w:val="20"/>
          <w:szCs w:val="20"/>
        </w:rPr>
        <w:t>Excellent communication skills, both verbal and written.</w:t>
      </w:r>
    </w:p>
    <w:p w14:paraId="359A3C9B" w14:textId="77777777" w:rsidR="00DD5DA8" w:rsidRPr="00DD5DA8" w:rsidRDefault="00DD5DA8" w:rsidP="00DD5DA8">
      <w:pPr>
        <w:pStyle w:val="NoSpacing"/>
        <w:numPr>
          <w:ilvl w:val="0"/>
          <w:numId w:val="45"/>
        </w:numPr>
        <w:jc w:val="left"/>
        <w:rPr>
          <w:rFonts w:cs="Arial"/>
          <w:sz w:val="20"/>
          <w:szCs w:val="20"/>
        </w:rPr>
      </w:pPr>
      <w:r w:rsidRPr="00DD5DA8">
        <w:rPr>
          <w:rFonts w:cs="Arial"/>
          <w:sz w:val="20"/>
          <w:szCs w:val="20"/>
        </w:rPr>
        <w:t>Excellent interpersonal relationship skills with demonstrated ability to influence others.</w:t>
      </w:r>
    </w:p>
    <w:p w14:paraId="7913C64B" w14:textId="77777777" w:rsidR="00DD5DA8" w:rsidRPr="00DD5DA8" w:rsidRDefault="00DD5DA8" w:rsidP="00DD5DA8">
      <w:pPr>
        <w:pStyle w:val="NoSpacing"/>
        <w:numPr>
          <w:ilvl w:val="0"/>
          <w:numId w:val="45"/>
        </w:numPr>
        <w:jc w:val="left"/>
        <w:rPr>
          <w:rFonts w:cs="Arial"/>
          <w:sz w:val="20"/>
          <w:szCs w:val="20"/>
        </w:rPr>
      </w:pPr>
      <w:r w:rsidRPr="00DD5DA8">
        <w:rPr>
          <w:rFonts w:cs="Arial"/>
          <w:sz w:val="20"/>
          <w:szCs w:val="20"/>
        </w:rPr>
        <w:t>Experience in training others (ideally providing training to others in a people leadership role).</w:t>
      </w:r>
    </w:p>
    <w:p w14:paraId="06AB3019" w14:textId="77777777" w:rsidR="00DD5DA8" w:rsidRPr="00DD5DA8" w:rsidRDefault="00DD5DA8" w:rsidP="00DD5DA8">
      <w:pPr>
        <w:pStyle w:val="NoSpacing"/>
        <w:numPr>
          <w:ilvl w:val="0"/>
          <w:numId w:val="45"/>
        </w:numPr>
        <w:jc w:val="left"/>
        <w:rPr>
          <w:rFonts w:cs="Arial"/>
          <w:sz w:val="20"/>
          <w:szCs w:val="20"/>
        </w:rPr>
      </w:pPr>
      <w:r w:rsidRPr="00DD5DA8">
        <w:rPr>
          <w:rFonts w:cs="Arial"/>
          <w:sz w:val="20"/>
          <w:szCs w:val="20"/>
        </w:rPr>
        <w:t>Ability to work under pressure in a fast-paced environment.</w:t>
      </w:r>
    </w:p>
    <w:p w14:paraId="7060E481" w14:textId="77777777" w:rsidR="00DD5DA8" w:rsidRPr="00DD5DA8" w:rsidRDefault="00DD5DA8" w:rsidP="00DD5DA8">
      <w:pPr>
        <w:pStyle w:val="NoSpacing"/>
        <w:numPr>
          <w:ilvl w:val="0"/>
          <w:numId w:val="45"/>
        </w:numPr>
        <w:jc w:val="left"/>
        <w:rPr>
          <w:rFonts w:cs="Arial"/>
          <w:sz w:val="20"/>
          <w:szCs w:val="20"/>
        </w:rPr>
      </w:pPr>
      <w:r w:rsidRPr="00DD5DA8">
        <w:rPr>
          <w:rFonts w:cs="Arial"/>
          <w:sz w:val="20"/>
          <w:szCs w:val="20"/>
        </w:rPr>
        <w:t>Ability to troubleshoot and problem solve.</w:t>
      </w:r>
    </w:p>
    <w:p w14:paraId="502B1642" w14:textId="77777777" w:rsidR="00DD5DA8" w:rsidRPr="00DD5DA8" w:rsidRDefault="00DD5DA8" w:rsidP="00DD5DA8">
      <w:pPr>
        <w:pStyle w:val="NoSpacing"/>
        <w:numPr>
          <w:ilvl w:val="0"/>
          <w:numId w:val="46"/>
        </w:numPr>
        <w:jc w:val="left"/>
        <w:rPr>
          <w:rFonts w:cs="Arial"/>
          <w:sz w:val="20"/>
          <w:szCs w:val="20"/>
        </w:rPr>
      </w:pPr>
      <w:r w:rsidRPr="00DD5DA8">
        <w:rPr>
          <w:rFonts w:cs="Arial"/>
          <w:sz w:val="20"/>
          <w:szCs w:val="20"/>
        </w:rPr>
        <w:t>Able to balance conflicting priorities, effectively prioritise, multitask, and handle interruptions.</w:t>
      </w:r>
    </w:p>
    <w:p w14:paraId="2001C350" w14:textId="77777777" w:rsidR="00DD5DA8" w:rsidRPr="00DD5DA8" w:rsidRDefault="00DD5DA8" w:rsidP="00DD5DA8">
      <w:pPr>
        <w:pStyle w:val="NoSpacing"/>
        <w:numPr>
          <w:ilvl w:val="0"/>
          <w:numId w:val="45"/>
        </w:numPr>
        <w:jc w:val="left"/>
        <w:rPr>
          <w:rFonts w:cs="Arial"/>
          <w:sz w:val="20"/>
          <w:szCs w:val="20"/>
        </w:rPr>
      </w:pPr>
      <w:r w:rsidRPr="00DD5DA8">
        <w:rPr>
          <w:rFonts w:cs="Arial"/>
          <w:sz w:val="20"/>
          <w:szCs w:val="20"/>
        </w:rPr>
        <w:t>Advanced computer skills</w:t>
      </w:r>
    </w:p>
    <w:p w14:paraId="7EAE85A9" w14:textId="77777777" w:rsidR="00DD5DA8" w:rsidRPr="00DD5DA8" w:rsidRDefault="00DD5DA8" w:rsidP="00DD5DA8">
      <w:pPr>
        <w:pStyle w:val="NoSpacing"/>
        <w:numPr>
          <w:ilvl w:val="0"/>
          <w:numId w:val="45"/>
        </w:numPr>
        <w:jc w:val="left"/>
        <w:rPr>
          <w:rFonts w:cs="Arial"/>
          <w:sz w:val="20"/>
          <w:szCs w:val="20"/>
        </w:rPr>
      </w:pPr>
      <w:r w:rsidRPr="00DD5DA8">
        <w:rPr>
          <w:rFonts w:cs="Arial"/>
          <w:sz w:val="20"/>
          <w:szCs w:val="20"/>
        </w:rPr>
        <w:t>Class 5 license preferable</w:t>
      </w:r>
    </w:p>
    <w:p w14:paraId="084AAE0B" w14:textId="77777777" w:rsidR="00DD5DA8" w:rsidRPr="00DD5DA8" w:rsidRDefault="00DD5DA8" w:rsidP="00DD5DA8">
      <w:pPr>
        <w:pStyle w:val="NoSpacing"/>
        <w:ind w:left="1440"/>
        <w:rPr>
          <w:rFonts w:cs="Arial"/>
          <w:sz w:val="20"/>
          <w:szCs w:val="20"/>
        </w:rPr>
      </w:pPr>
    </w:p>
    <w:p w14:paraId="09CD8F79" w14:textId="77777777" w:rsidR="00DD5DA8" w:rsidRPr="00DD5DA8" w:rsidRDefault="00DD5DA8" w:rsidP="00DD5DA8">
      <w:pPr>
        <w:pStyle w:val="NoSpacing"/>
        <w:rPr>
          <w:rFonts w:cs="Arial"/>
          <w:sz w:val="20"/>
          <w:szCs w:val="20"/>
          <w:highlight w:val="yellow"/>
          <w:lang w:val="en-US"/>
        </w:rPr>
      </w:pPr>
    </w:p>
    <w:p w14:paraId="05C6BC1A" w14:textId="77777777" w:rsidR="00DD5DA8" w:rsidRPr="00DD5DA8" w:rsidRDefault="00DD5DA8" w:rsidP="00DD5DA8">
      <w:pPr>
        <w:pStyle w:val="NoSpacing"/>
        <w:rPr>
          <w:rFonts w:cs="Arial"/>
          <w:b/>
          <w:sz w:val="20"/>
          <w:szCs w:val="20"/>
          <w:lang w:val="en-US"/>
        </w:rPr>
      </w:pPr>
      <w:r w:rsidRPr="00DD5DA8">
        <w:rPr>
          <w:rFonts w:cs="Arial"/>
          <w:b/>
          <w:sz w:val="20"/>
          <w:szCs w:val="20"/>
          <w:lang w:val="en-US"/>
        </w:rPr>
        <w:t>Agreed by:</w:t>
      </w:r>
    </w:p>
    <w:p w14:paraId="342ADE07" w14:textId="77777777" w:rsidR="00DD5DA8" w:rsidRPr="00DD5DA8" w:rsidRDefault="00DD5DA8" w:rsidP="00DD5DA8">
      <w:pPr>
        <w:pStyle w:val="NoSpacing"/>
        <w:rPr>
          <w:rFonts w:cs="Arial"/>
          <w:sz w:val="20"/>
          <w:szCs w:val="20"/>
          <w:lang w:val="en-US"/>
        </w:rPr>
      </w:pPr>
    </w:p>
    <w:p w14:paraId="6B948F4D" w14:textId="77777777" w:rsidR="00DD5DA8" w:rsidRPr="00DD5DA8" w:rsidRDefault="00DD5DA8" w:rsidP="00DD5DA8">
      <w:pPr>
        <w:pStyle w:val="NoSpacing"/>
        <w:tabs>
          <w:tab w:val="left" w:pos="2977"/>
        </w:tabs>
        <w:rPr>
          <w:rFonts w:cs="Arial"/>
          <w:sz w:val="20"/>
          <w:szCs w:val="20"/>
          <w:lang w:val="en-US"/>
        </w:rPr>
      </w:pPr>
      <w:r w:rsidRPr="00DD5DA8">
        <w:rPr>
          <w:rFonts w:cs="Arial"/>
          <w:sz w:val="20"/>
          <w:szCs w:val="20"/>
          <w:lang w:val="en-US"/>
        </w:rPr>
        <w:t>Job Holders signature</w:t>
      </w:r>
      <w:r w:rsidRPr="00DD5DA8">
        <w:rPr>
          <w:rFonts w:cs="Arial"/>
          <w:sz w:val="20"/>
          <w:szCs w:val="20"/>
          <w:lang w:val="en-US"/>
        </w:rPr>
        <w:tab/>
        <w:t>____________________________________</w:t>
      </w:r>
    </w:p>
    <w:p w14:paraId="3D4A783B" w14:textId="77777777" w:rsidR="00DD5DA8" w:rsidRPr="00DD5DA8" w:rsidRDefault="00DD5DA8" w:rsidP="00DD5DA8">
      <w:pPr>
        <w:pStyle w:val="NoSpacing"/>
        <w:tabs>
          <w:tab w:val="left" w:pos="2977"/>
        </w:tabs>
        <w:rPr>
          <w:rFonts w:cs="Arial"/>
          <w:sz w:val="20"/>
          <w:szCs w:val="20"/>
          <w:lang w:val="en-US"/>
        </w:rPr>
      </w:pPr>
    </w:p>
    <w:p w14:paraId="6CF341A1" w14:textId="77777777" w:rsidR="00DD5DA8" w:rsidRPr="00DD5DA8" w:rsidRDefault="00DD5DA8" w:rsidP="00DD5DA8">
      <w:pPr>
        <w:pStyle w:val="NoSpacing"/>
        <w:tabs>
          <w:tab w:val="left" w:pos="2977"/>
        </w:tabs>
        <w:rPr>
          <w:rFonts w:cs="Arial"/>
          <w:sz w:val="20"/>
          <w:szCs w:val="20"/>
          <w:lang w:val="en-US"/>
        </w:rPr>
      </w:pPr>
      <w:r w:rsidRPr="00DD5DA8">
        <w:rPr>
          <w:rFonts w:cs="Arial"/>
          <w:sz w:val="20"/>
          <w:szCs w:val="20"/>
          <w:lang w:val="en-US"/>
        </w:rPr>
        <w:t>Manager Signature</w:t>
      </w:r>
      <w:r w:rsidRPr="00DD5DA8">
        <w:rPr>
          <w:rFonts w:cs="Arial"/>
          <w:sz w:val="20"/>
          <w:szCs w:val="20"/>
          <w:lang w:val="en-US"/>
        </w:rPr>
        <w:tab/>
        <w:t>____________________________________</w:t>
      </w:r>
    </w:p>
    <w:p w14:paraId="4B29A14B" w14:textId="77777777" w:rsidR="00DD5DA8" w:rsidRPr="00DD5DA8" w:rsidRDefault="00DD5DA8" w:rsidP="00DD5DA8">
      <w:pPr>
        <w:pStyle w:val="NoSpacing"/>
        <w:tabs>
          <w:tab w:val="left" w:pos="2977"/>
        </w:tabs>
        <w:rPr>
          <w:rFonts w:cs="Arial"/>
          <w:sz w:val="20"/>
          <w:szCs w:val="20"/>
          <w:lang w:val="en-US"/>
        </w:rPr>
      </w:pPr>
    </w:p>
    <w:p w14:paraId="171D91FD" w14:textId="77777777" w:rsidR="00DD5DA8" w:rsidRPr="00DD5DA8" w:rsidRDefault="00DD5DA8" w:rsidP="00DD5DA8">
      <w:pPr>
        <w:pStyle w:val="NoSpacing"/>
        <w:tabs>
          <w:tab w:val="left" w:pos="2977"/>
        </w:tabs>
        <w:rPr>
          <w:rFonts w:cs="Arial"/>
          <w:sz w:val="20"/>
          <w:szCs w:val="20"/>
          <w:lang w:val="en-US"/>
        </w:rPr>
      </w:pPr>
      <w:r w:rsidRPr="00DD5DA8">
        <w:rPr>
          <w:rFonts w:cs="Arial"/>
          <w:sz w:val="20"/>
          <w:szCs w:val="20"/>
          <w:lang w:val="en-US"/>
        </w:rPr>
        <w:t>Date</w:t>
      </w:r>
      <w:r w:rsidRPr="00DD5DA8">
        <w:rPr>
          <w:rFonts w:cs="Arial"/>
          <w:sz w:val="20"/>
          <w:szCs w:val="20"/>
          <w:lang w:val="en-US"/>
        </w:rPr>
        <w:tab/>
        <w:t>____________________________________</w:t>
      </w:r>
    </w:p>
    <w:p w14:paraId="10963B1C" w14:textId="72BEF91C" w:rsidR="008A6F3E" w:rsidRPr="008A6F3E" w:rsidRDefault="008A6F3E" w:rsidP="00DD5DA8">
      <w:pPr>
        <w:spacing w:after="0" w:line="240" w:lineRule="auto"/>
        <w:rPr>
          <w:rFonts w:ascii="Tahoma" w:eastAsia="Times New Roman" w:hAnsi="Tahoma" w:cs="Tahoma"/>
          <w:sz w:val="20"/>
          <w:lang w:val="en-AU"/>
        </w:rPr>
      </w:pPr>
    </w:p>
    <w:sectPr w:rsidR="008A6F3E" w:rsidRPr="008A6F3E" w:rsidSect="007C58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1304" w:gutter="0"/>
      <w:paperSrc w:first="11" w:other="1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94FC" w14:textId="77777777" w:rsidR="00632687" w:rsidRDefault="00632687" w:rsidP="00B52A43">
      <w:r>
        <w:separator/>
      </w:r>
    </w:p>
  </w:endnote>
  <w:endnote w:type="continuationSeparator" w:id="0">
    <w:p w14:paraId="02C377F8" w14:textId="77777777" w:rsidR="00632687" w:rsidRDefault="00632687" w:rsidP="00B5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CE90" w14:textId="77777777" w:rsidR="00C67391" w:rsidRDefault="00C67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327567773"/>
      <w:docPartObj>
        <w:docPartGallery w:val="Page Numbers (Bottom of Page)"/>
        <w:docPartUnique/>
      </w:docPartObj>
    </w:sdtPr>
    <w:sdtEndPr>
      <w:rPr>
        <w:noProof/>
      </w:rPr>
    </w:sdtEndPr>
    <w:sdtContent>
      <w:p w14:paraId="1A3AD681" w14:textId="20385638" w:rsidR="007C588B" w:rsidRDefault="007C588B" w:rsidP="00B71A3E">
        <w:pPr>
          <w:ind w:firstLine="720"/>
          <w:jc w:val="right"/>
          <w:rPr>
            <w:rFonts w:ascii="Arial Narrow" w:hAnsi="Arial Narrow" w:cs="Tahoma"/>
            <w:sz w:val="16"/>
            <w:szCs w:val="16"/>
          </w:rPr>
        </w:pPr>
        <w:r w:rsidRPr="00840B37">
          <w:rPr>
            <w:rFonts w:ascii="Arial Narrow" w:hAnsi="Arial Narrow" w:cs="Tahoma"/>
            <w:sz w:val="16"/>
            <w:szCs w:val="16"/>
          </w:rPr>
          <w:t xml:space="preserve">© Copyright </w:t>
        </w:r>
        <w:r w:rsidR="0004415C">
          <w:rPr>
            <w:rFonts w:ascii="Arial Narrow" w:hAnsi="Arial Narrow" w:cs="Tahoma"/>
            <w:sz w:val="16"/>
            <w:szCs w:val="16"/>
          </w:rPr>
          <w:t>Findex Human Resources and Health and Safety Division 202</w:t>
        </w:r>
        <w:r w:rsidR="007F1796">
          <w:rPr>
            <w:rFonts w:ascii="Arial Narrow" w:hAnsi="Arial Narrow" w:cs="Tahoma"/>
            <w:sz w:val="16"/>
            <w:szCs w:val="16"/>
          </w:rPr>
          <w:t>3</w:t>
        </w:r>
      </w:p>
      <w:p w14:paraId="5E43C271" w14:textId="5E3EA25E" w:rsidR="007C588B" w:rsidRPr="00172CCA" w:rsidRDefault="007C588B" w:rsidP="00B71A3E">
        <w:pPr>
          <w:pStyle w:val="Footer"/>
          <w:jc w:val="center"/>
          <w:rPr>
            <w:rFonts w:ascii="Arial Narrow" w:hAnsi="Arial Narrow"/>
            <w:sz w:val="20"/>
            <w:szCs w:val="20"/>
          </w:rPr>
        </w:pPr>
        <w:r w:rsidRPr="00172CCA">
          <w:rPr>
            <w:rFonts w:ascii="Arial Narrow" w:hAnsi="Arial Narrow"/>
            <w:noProof/>
            <w:sz w:val="20"/>
            <w:szCs w:val="20"/>
            <w:lang w:eastAsia="en-NZ"/>
          </w:rPr>
          <mc:AlternateContent>
            <mc:Choice Requires="wps">
              <w:drawing>
                <wp:anchor distT="0" distB="0" distL="114300" distR="114300" simplePos="0" relativeHeight="251659264" behindDoc="0" locked="0" layoutInCell="1" allowOverlap="1" wp14:anchorId="2ED53816" wp14:editId="44D57AAF">
                  <wp:simplePos x="0" y="0"/>
                  <wp:positionH relativeFrom="column">
                    <wp:posOffset>4624705</wp:posOffset>
                  </wp:positionH>
                  <wp:positionV relativeFrom="paragraph">
                    <wp:posOffset>48895</wp:posOffset>
                  </wp:positionV>
                  <wp:extent cx="422275" cy="301625"/>
                  <wp:effectExtent l="0" t="0" r="15875" b="22225"/>
                  <wp:wrapNone/>
                  <wp:docPr id="3" name="Rectangle 3"/>
                  <wp:cNvGraphicFramePr/>
                  <a:graphic xmlns:a="http://schemas.openxmlformats.org/drawingml/2006/main">
                    <a:graphicData uri="http://schemas.microsoft.com/office/word/2010/wordprocessingShape">
                      <wps:wsp>
                        <wps:cNvSpPr/>
                        <wps:spPr>
                          <a:xfrm>
                            <a:off x="0" y="0"/>
                            <a:ext cx="422275" cy="301625"/>
                          </a:xfrm>
                          <a:prstGeom prst="rect">
                            <a:avLst/>
                          </a:prstGeom>
                          <a:solidFill>
                            <a:srgbClr val="EEECE1"/>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B02B8" id="Rectangle 3" o:spid="_x0000_s1026" style="position:absolute;margin-left:364.15pt;margin-top:3.85pt;width:33.25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" fillcolor="#eeece1" strokecolor="windowText" strokeweight=".25pt"/>
              </w:pict>
            </mc:Fallback>
          </mc:AlternateContent>
        </w:r>
        <w:r w:rsidRPr="00172CCA">
          <w:rPr>
            <w:rFonts w:ascii="Arial Narrow" w:hAnsi="Arial Narrow"/>
            <w:noProof/>
            <w:sz w:val="20"/>
            <w:szCs w:val="20"/>
            <w:lang w:eastAsia="en-NZ"/>
          </w:rPr>
          <mc:AlternateContent>
            <mc:Choice Requires="wps">
              <w:drawing>
                <wp:anchor distT="0" distB="0" distL="114300" distR="114300" simplePos="0" relativeHeight="251660288" behindDoc="0" locked="0" layoutInCell="1" allowOverlap="1" wp14:anchorId="4CD06B7B" wp14:editId="72B83AB4">
                  <wp:simplePos x="0" y="0"/>
                  <wp:positionH relativeFrom="column">
                    <wp:posOffset>5221274</wp:posOffset>
                  </wp:positionH>
                  <wp:positionV relativeFrom="paragraph">
                    <wp:posOffset>52070</wp:posOffset>
                  </wp:positionV>
                  <wp:extent cx="422275" cy="301625"/>
                  <wp:effectExtent l="0" t="0" r="15875" b="22225"/>
                  <wp:wrapNone/>
                  <wp:docPr id="1" name="Rectangle 1"/>
                  <wp:cNvGraphicFramePr/>
                  <a:graphic xmlns:a="http://schemas.openxmlformats.org/drawingml/2006/main">
                    <a:graphicData uri="http://schemas.microsoft.com/office/word/2010/wordprocessingShape">
                      <wps:wsp>
                        <wps:cNvSpPr/>
                        <wps:spPr>
                          <a:xfrm>
                            <a:off x="0" y="0"/>
                            <a:ext cx="422275" cy="301625"/>
                          </a:xfrm>
                          <a:prstGeom prst="rect">
                            <a:avLst/>
                          </a:prstGeom>
                          <a:solidFill>
                            <a:srgbClr val="EEECE1"/>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79F77" id="Rectangle 1" o:spid="_x0000_s1026" style="position:absolute;margin-left:411.1pt;margin-top:4.1pt;width:33.25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" fillcolor="#eeece1" strokecolor="windowText" strokeweight=".25pt"/>
              </w:pict>
            </mc:Fallback>
          </mc:AlternateContent>
        </w:r>
        <w:r w:rsidRPr="00172CCA">
          <w:rPr>
            <w:rFonts w:ascii="Arial Narrow" w:hAnsi="Arial Narrow"/>
            <w:sz w:val="20"/>
            <w:szCs w:val="20"/>
          </w:rPr>
          <w:fldChar w:fldCharType="begin"/>
        </w:r>
        <w:r w:rsidRPr="00172CCA">
          <w:rPr>
            <w:rFonts w:ascii="Arial Narrow" w:hAnsi="Arial Narrow"/>
            <w:sz w:val="20"/>
            <w:szCs w:val="20"/>
          </w:rPr>
          <w:instrText xml:space="preserve"> PAGE   \* MERGEFORMAT </w:instrText>
        </w:r>
        <w:r w:rsidRPr="00172CCA">
          <w:rPr>
            <w:rFonts w:ascii="Arial Narrow" w:hAnsi="Arial Narrow"/>
            <w:sz w:val="20"/>
            <w:szCs w:val="20"/>
          </w:rPr>
          <w:fldChar w:fldCharType="separate"/>
        </w:r>
        <w:r w:rsidR="00CD0C92">
          <w:rPr>
            <w:rFonts w:ascii="Arial Narrow" w:hAnsi="Arial Narrow"/>
            <w:noProof/>
            <w:sz w:val="20"/>
            <w:szCs w:val="20"/>
          </w:rPr>
          <w:t>ii</w:t>
        </w:r>
        <w:r w:rsidRPr="00172CCA">
          <w:rPr>
            <w:rFonts w:ascii="Arial Narrow" w:hAnsi="Arial Narrow"/>
            <w:noProof/>
            <w:sz w:val="20"/>
            <w:szCs w:val="20"/>
          </w:rPr>
          <w:fldChar w:fldCharType="end"/>
        </w:r>
      </w:p>
      <w:p w14:paraId="68875000" w14:textId="77777777" w:rsidR="007C588B" w:rsidRDefault="007C588B" w:rsidP="00B71A3E">
        <w:pPr>
          <w:pStyle w:val="Footer"/>
        </w:pPr>
        <w:r>
          <w:rPr>
            <w:noProof/>
            <w:lang w:eastAsia="en-NZ"/>
          </w:rPr>
          <mc:AlternateContent>
            <mc:Choice Requires="wps">
              <w:drawing>
                <wp:anchor distT="0" distB="0" distL="114300" distR="114300" simplePos="0" relativeHeight="251662336" behindDoc="0" locked="0" layoutInCell="1" allowOverlap="1" wp14:anchorId="20B0F03F" wp14:editId="3EFD673F">
                  <wp:simplePos x="0" y="0"/>
                  <wp:positionH relativeFrom="column">
                    <wp:posOffset>5153025</wp:posOffset>
                  </wp:positionH>
                  <wp:positionV relativeFrom="paragraph">
                    <wp:posOffset>224155</wp:posOffset>
                  </wp:positionV>
                  <wp:extent cx="819150" cy="2520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2095"/>
                          </a:xfrm>
                          <a:prstGeom prst="rect">
                            <a:avLst/>
                          </a:prstGeom>
                          <a:solidFill>
                            <a:srgbClr val="FFFFFF"/>
                          </a:solidFill>
                          <a:ln w="9525">
                            <a:noFill/>
                            <a:miter lim="800000"/>
                            <a:headEnd/>
                            <a:tailEnd/>
                          </a:ln>
                        </wps:spPr>
                        <wps:txbx>
                          <w:txbxContent>
                            <w:p w14:paraId="1ECE7C84" w14:textId="77777777" w:rsidR="007C588B" w:rsidRPr="002435BF" w:rsidRDefault="007C588B" w:rsidP="00B71A3E">
                              <w:pPr>
                                <w:rPr>
                                  <w:rFonts w:ascii="Tahoma" w:hAnsi="Tahoma" w:cs="Tahoma"/>
                                  <w:sz w:val="14"/>
                                  <w:szCs w:val="14"/>
                                </w:rPr>
                              </w:pPr>
                              <w:r w:rsidRPr="002435BF">
                                <w:rPr>
                                  <w:rFonts w:ascii="Tahoma" w:hAnsi="Tahoma" w:cs="Tahoma"/>
                                  <w:sz w:val="14"/>
                                  <w:szCs w:val="14"/>
                                </w:rPr>
                                <w:t>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0F03F" id="_x0000_t202" coordsize="21600,21600" o:spt="202" path="m,l,21600r21600,l21600,xe">
                  <v:stroke joinstyle="miter"/>
                  <v:path gradientshapeok="t" o:connecttype="rect"/>
                </v:shapetype>
                <v:shape id="Text Box 22" o:spid="_x0000_s1026" type="#_x0000_t202" style="position:absolute;margin-left:405.75pt;margin-top:17.65pt;width:64.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" stroked="f">
                  <v:textbox>
                    <w:txbxContent>
                      <w:p w14:paraId="1ECE7C84" w14:textId="77777777" w:rsidR="007C588B" w:rsidRPr="002435BF" w:rsidRDefault="007C588B" w:rsidP="00B71A3E">
                        <w:pPr>
                          <w:rPr>
                            <w:rFonts w:ascii="Tahoma" w:hAnsi="Tahoma" w:cs="Tahoma"/>
                            <w:sz w:val="14"/>
                            <w:szCs w:val="14"/>
                          </w:rPr>
                        </w:pPr>
                        <w:r w:rsidRPr="002435BF">
                          <w:rPr>
                            <w:rFonts w:ascii="Tahoma" w:hAnsi="Tahoma" w:cs="Tahoma"/>
                            <w:sz w:val="14"/>
                            <w:szCs w:val="14"/>
                          </w:rPr>
                          <w:t>Employee</w:t>
                        </w:r>
                      </w:p>
                    </w:txbxContent>
                  </v:textbox>
                </v:shape>
              </w:pict>
            </mc:Fallback>
          </mc:AlternateContent>
        </w:r>
        <w:r>
          <w:rPr>
            <w:noProof/>
            <w:lang w:eastAsia="en-NZ"/>
          </w:rPr>
          <mc:AlternateContent>
            <mc:Choice Requires="wps">
              <w:drawing>
                <wp:anchor distT="0" distB="0" distL="114300" distR="114300" simplePos="0" relativeHeight="251661312" behindDoc="0" locked="0" layoutInCell="1" allowOverlap="1" wp14:anchorId="1A6EA4DF" wp14:editId="21B7AF58">
                  <wp:simplePos x="0" y="0"/>
                  <wp:positionH relativeFrom="column">
                    <wp:posOffset>4553585</wp:posOffset>
                  </wp:positionH>
                  <wp:positionV relativeFrom="paragraph">
                    <wp:posOffset>218136</wp:posOffset>
                  </wp:positionV>
                  <wp:extent cx="676275" cy="242570"/>
                  <wp:effectExtent l="0" t="0" r="952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2570"/>
                          </a:xfrm>
                          <a:prstGeom prst="rect">
                            <a:avLst/>
                          </a:prstGeom>
                          <a:solidFill>
                            <a:srgbClr val="FFFFFF"/>
                          </a:solidFill>
                          <a:ln w="9525">
                            <a:noFill/>
                            <a:miter lim="800000"/>
                            <a:headEnd/>
                            <a:tailEnd/>
                          </a:ln>
                        </wps:spPr>
                        <wps:txbx>
                          <w:txbxContent>
                            <w:p w14:paraId="70B73786" w14:textId="77777777" w:rsidR="007C588B" w:rsidRPr="002435BF" w:rsidRDefault="007C588B" w:rsidP="00B71A3E">
                              <w:pPr>
                                <w:rPr>
                                  <w:rFonts w:ascii="Tahoma" w:hAnsi="Tahoma" w:cs="Tahoma"/>
                                  <w:sz w:val="14"/>
                                  <w:szCs w:val="14"/>
                                </w:rPr>
                              </w:pPr>
                              <w:r w:rsidRPr="002435BF">
                                <w:rPr>
                                  <w:rFonts w:ascii="Tahoma" w:hAnsi="Tahoma" w:cs="Tahoma"/>
                                  <w:sz w:val="14"/>
                                  <w:szCs w:val="14"/>
                                </w:rPr>
                                <w:t>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A4DF" id="Text Box 21" o:spid="_x0000_s1027" type="#_x0000_t202" style="position:absolute;margin-left:358.55pt;margin-top:17.2pt;width:53.2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" stroked="f">
                  <v:textbox>
                    <w:txbxContent>
                      <w:p w14:paraId="70B73786" w14:textId="77777777" w:rsidR="007C588B" w:rsidRPr="002435BF" w:rsidRDefault="007C588B" w:rsidP="00B71A3E">
                        <w:pPr>
                          <w:rPr>
                            <w:rFonts w:ascii="Tahoma" w:hAnsi="Tahoma" w:cs="Tahoma"/>
                            <w:sz w:val="14"/>
                            <w:szCs w:val="14"/>
                          </w:rPr>
                        </w:pPr>
                        <w:r w:rsidRPr="002435BF">
                          <w:rPr>
                            <w:rFonts w:ascii="Tahoma" w:hAnsi="Tahoma" w:cs="Tahoma"/>
                            <w:sz w:val="14"/>
                            <w:szCs w:val="14"/>
                          </w:rPr>
                          <w:t>Employer</w:t>
                        </w:r>
                      </w:p>
                    </w:txbxContent>
                  </v:textbox>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8B91" w14:textId="77777777" w:rsidR="00C67391" w:rsidRDefault="00C67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7DAD" w14:textId="77777777" w:rsidR="00632687" w:rsidRDefault="00632687" w:rsidP="00B52A43">
      <w:r>
        <w:separator/>
      </w:r>
    </w:p>
  </w:footnote>
  <w:footnote w:type="continuationSeparator" w:id="0">
    <w:p w14:paraId="1A917DA1" w14:textId="77777777" w:rsidR="00632687" w:rsidRDefault="00632687" w:rsidP="00B52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ABF6" w14:textId="77777777" w:rsidR="00C67391" w:rsidRDefault="00C67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EDBB" w14:textId="77777777" w:rsidR="00C67391" w:rsidRDefault="00C67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3034" w14:textId="77777777" w:rsidR="00C67391" w:rsidRDefault="00C67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4F5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746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BEDB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B3AAF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C69C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8CE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FC9E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70A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BA0C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605F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20838"/>
    <w:multiLevelType w:val="multilevel"/>
    <w:tmpl w:val="7F5C4CEA"/>
    <w:styleLink w:val="IEA"/>
    <w:lvl w:ilvl="0">
      <w:start w:val="8"/>
      <w:numFmt w:val="decimal"/>
      <w:lvlText w:val="%1.0"/>
      <w:lvlJc w:val="left"/>
      <w:pPr>
        <w:tabs>
          <w:tab w:val="num" w:pos="567"/>
        </w:tabs>
        <w:ind w:left="567" w:hanging="567"/>
      </w:pPr>
      <w:rPr>
        <w:rFonts w:ascii="Tahoma" w:hAnsi="Tahoma" w:hint="default"/>
        <w:b/>
        <w:sz w:val="20"/>
      </w:rPr>
    </w:lvl>
    <w:lvl w:ilvl="1">
      <w:start w:val="1"/>
      <w:numFmt w:val="decimal"/>
      <w:lvlText w:val="%1.%2"/>
      <w:lvlJc w:val="left"/>
      <w:pPr>
        <w:tabs>
          <w:tab w:val="num" w:pos="1117"/>
        </w:tabs>
        <w:ind w:left="1117" w:hanging="567"/>
      </w:pPr>
      <w:rPr>
        <w:rFonts w:hint="default"/>
        <w:sz w:val="20"/>
      </w:rPr>
    </w:lvl>
    <w:lvl w:ilvl="2">
      <w:start w:val="1"/>
      <w:numFmt w:val="lowerRoman"/>
      <w:lvlText w:val="(%3)"/>
      <w:lvlJc w:val="left"/>
      <w:pPr>
        <w:tabs>
          <w:tab w:val="num" w:pos="1985"/>
        </w:tabs>
        <w:ind w:left="1985" w:hanging="567"/>
      </w:pPr>
      <w:rPr>
        <w:rFonts w:hint="default"/>
        <w:sz w:val="20"/>
      </w:rPr>
    </w:lvl>
    <w:lvl w:ilvl="3">
      <w:start w:val="1"/>
      <w:numFmt w:val="lowerLetter"/>
      <w:lvlText w:val="(%4)"/>
      <w:lvlJc w:val="left"/>
      <w:pPr>
        <w:tabs>
          <w:tab w:val="num" w:pos="2552"/>
        </w:tabs>
        <w:ind w:left="2552" w:hanging="567"/>
      </w:pPr>
      <w:rPr>
        <w:rFonts w:hint="default"/>
        <w:sz w:val="20"/>
      </w:rPr>
    </w:lvl>
    <w:lvl w:ilvl="4">
      <w:start w:val="1"/>
      <w:numFmt w:val="none"/>
      <w:lvlText w:val=""/>
      <w:lvlJc w:val="left"/>
      <w:pPr>
        <w:tabs>
          <w:tab w:val="num" w:pos="7056"/>
        </w:tabs>
        <w:ind w:left="7056" w:hanging="360"/>
      </w:pPr>
      <w:rPr>
        <w:rFonts w:hint="default"/>
      </w:rPr>
    </w:lvl>
    <w:lvl w:ilvl="5">
      <w:start w:val="1"/>
      <w:numFmt w:val="none"/>
      <w:lvlText w:val=""/>
      <w:lvlJc w:val="left"/>
      <w:pPr>
        <w:tabs>
          <w:tab w:val="num" w:pos="7416"/>
        </w:tabs>
        <w:ind w:left="7416" w:hanging="360"/>
      </w:pPr>
      <w:rPr>
        <w:rFonts w:hint="default"/>
      </w:rPr>
    </w:lvl>
    <w:lvl w:ilvl="6">
      <w:start w:val="1"/>
      <w:numFmt w:val="none"/>
      <w:lvlText w:val=""/>
      <w:lvlJc w:val="left"/>
      <w:pPr>
        <w:tabs>
          <w:tab w:val="num" w:pos="7776"/>
        </w:tabs>
        <w:ind w:left="7776" w:hanging="360"/>
      </w:pPr>
      <w:rPr>
        <w:rFonts w:hint="default"/>
      </w:rPr>
    </w:lvl>
    <w:lvl w:ilvl="7">
      <w:start w:val="1"/>
      <w:numFmt w:val="none"/>
      <w:lvlText w:val=""/>
      <w:lvlJc w:val="left"/>
      <w:pPr>
        <w:tabs>
          <w:tab w:val="num" w:pos="8136"/>
        </w:tabs>
        <w:ind w:left="8136" w:hanging="360"/>
      </w:pPr>
      <w:rPr>
        <w:rFonts w:hint="default"/>
      </w:rPr>
    </w:lvl>
    <w:lvl w:ilvl="8">
      <w:start w:val="1"/>
      <w:numFmt w:val="none"/>
      <w:lvlText w:val=""/>
      <w:lvlJc w:val="left"/>
      <w:pPr>
        <w:tabs>
          <w:tab w:val="num" w:pos="8496"/>
        </w:tabs>
        <w:ind w:left="8496" w:hanging="360"/>
      </w:pPr>
      <w:rPr>
        <w:rFonts w:hint="default"/>
      </w:rPr>
    </w:lvl>
  </w:abstractNum>
  <w:abstractNum w:abstractNumId="11" w15:restartNumberingAfterBreak="0">
    <w:nsid w:val="07CF48A6"/>
    <w:multiLevelType w:val="multilevel"/>
    <w:tmpl w:val="06D6BACA"/>
    <w:styleLink w:val="Style121"/>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07D5264B"/>
    <w:multiLevelType w:val="multilevel"/>
    <w:tmpl w:val="06D6BACA"/>
    <w:styleLink w:val="Style11"/>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10CD4153"/>
    <w:multiLevelType w:val="multilevel"/>
    <w:tmpl w:val="06D6BACA"/>
    <w:styleLink w:val="Style131"/>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111E5E47"/>
    <w:multiLevelType w:val="multilevel"/>
    <w:tmpl w:val="167E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FF27AE"/>
    <w:multiLevelType w:val="hybridMultilevel"/>
    <w:tmpl w:val="CE588C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AF30146"/>
    <w:multiLevelType w:val="multilevel"/>
    <w:tmpl w:val="806069A2"/>
    <w:numStyleLink w:val="NLBullet"/>
  </w:abstractNum>
  <w:abstractNum w:abstractNumId="17" w15:restartNumberingAfterBreak="0">
    <w:nsid w:val="1E013141"/>
    <w:multiLevelType w:val="multilevel"/>
    <w:tmpl w:val="6FE4118A"/>
    <w:styleLink w:val="FTIEA"/>
    <w:lvl w:ilvl="0">
      <w:start w:val="1"/>
      <w:numFmt w:val="decimal"/>
      <w:lvlText w:val="%1.0"/>
      <w:lvlJc w:val="left"/>
      <w:pPr>
        <w:tabs>
          <w:tab w:val="num" w:pos="567"/>
        </w:tabs>
        <w:ind w:left="567" w:hanging="567"/>
      </w:pPr>
      <w:rPr>
        <w:rFonts w:ascii="Tahoma" w:hAnsi="Tahoma" w:hint="default"/>
        <w:b/>
        <w:sz w:val="20"/>
      </w:rPr>
    </w:lvl>
    <w:lvl w:ilvl="1">
      <w:start w:val="1"/>
      <w:numFmt w:val="decimal"/>
      <w:lvlText w:val="%1.%2"/>
      <w:lvlJc w:val="left"/>
      <w:pPr>
        <w:tabs>
          <w:tab w:val="num" w:pos="1134"/>
        </w:tabs>
        <w:ind w:left="1134" w:hanging="567"/>
      </w:pPr>
      <w:rPr>
        <w:rFonts w:ascii="Tahoma" w:hAnsi="Tahoma" w:hint="default"/>
        <w:b w:val="0"/>
        <w:i w:val="0"/>
        <w:sz w:val="20"/>
        <w:szCs w:val="20"/>
      </w:rPr>
    </w:lvl>
    <w:lvl w:ilvl="2">
      <w:start w:val="1"/>
      <w:numFmt w:val="lowerRoman"/>
      <w:lvlText w:val="(%3)"/>
      <w:lvlJc w:val="left"/>
      <w:pPr>
        <w:tabs>
          <w:tab w:val="num" w:pos="1985"/>
        </w:tabs>
        <w:ind w:left="1985" w:hanging="567"/>
      </w:pPr>
      <w:rPr>
        <w:rFonts w:hint="default"/>
        <w:sz w:val="20"/>
      </w:rPr>
    </w:lvl>
    <w:lvl w:ilvl="3">
      <w:start w:val="1"/>
      <w:numFmt w:val="lowerLetter"/>
      <w:lvlText w:val="(%4)"/>
      <w:lvlJc w:val="left"/>
      <w:pPr>
        <w:tabs>
          <w:tab w:val="num" w:pos="2552"/>
        </w:tabs>
        <w:ind w:left="2552" w:hanging="567"/>
      </w:pPr>
      <w:rPr>
        <w:rFonts w:hint="default"/>
        <w:sz w:val="20"/>
      </w:rPr>
    </w:lvl>
    <w:lvl w:ilvl="4">
      <w:start w:val="1"/>
      <w:numFmt w:val="lowerLetter"/>
      <w:lvlText w:val="(%5)"/>
      <w:lvlJc w:val="left"/>
      <w:pPr>
        <w:tabs>
          <w:tab w:val="num" w:pos="3785"/>
        </w:tabs>
        <w:ind w:left="3785" w:hanging="360"/>
      </w:pPr>
      <w:rPr>
        <w:rFonts w:hint="default"/>
      </w:rPr>
    </w:lvl>
    <w:lvl w:ilvl="5">
      <w:start w:val="1"/>
      <w:numFmt w:val="lowerRoman"/>
      <w:lvlText w:val="(%6)"/>
      <w:lvlJc w:val="left"/>
      <w:pPr>
        <w:tabs>
          <w:tab w:val="num" w:pos="4145"/>
        </w:tabs>
        <w:ind w:left="4145" w:hanging="360"/>
      </w:pPr>
      <w:rPr>
        <w:rFonts w:hint="default"/>
      </w:rPr>
    </w:lvl>
    <w:lvl w:ilvl="6">
      <w:start w:val="1"/>
      <w:numFmt w:val="decimal"/>
      <w:lvlText w:val="%7."/>
      <w:lvlJc w:val="left"/>
      <w:pPr>
        <w:tabs>
          <w:tab w:val="num" w:pos="4505"/>
        </w:tabs>
        <w:ind w:left="4505" w:hanging="360"/>
      </w:pPr>
      <w:rPr>
        <w:rFonts w:hint="default"/>
      </w:rPr>
    </w:lvl>
    <w:lvl w:ilvl="7">
      <w:start w:val="1"/>
      <w:numFmt w:val="lowerLetter"/>
      <w:lvlText w:val="%8."/>
      <w:lvlJc w:val="left"/>
      <w:pPr>
        <w:tabs>
          <w:tab w:val="num" w:pos="4865"/>
        </w:tabs>
        <w:ind w:left="4865" w:hanging="360"/>
      </w:pPr>
      <w:rPr>
        <w:rFonts w:hint="default"/>
      </w:rPr>
    </w:lvl>
    <w:lvl w:ilvl="8">
      <w:start w:val="1"/>
      <w:numFmt w:val="lowerRoman"/>
      <w:lvlText w:val="%9."/>
      <w:lvlJc w:val="left"/>
      <w:pPr>
        <w:tabs>
          <w:tab w:val="num" w:pos="5225"/>
        </w:tabs>
        <w:ind w:left="5225" w:hanging="360"/>
      </w:pPr>
      <w:rPr>
        <w:rFonts w:hint="default"/>
      </w:rPr>
    </w:lvl>
  </w:abstractNum>
  <w:abstractNum w:abstractNumId="18" w15:restartNumberingAfterBreak="0">
    <w:nsid w:val="1E4F776E"/>
    <w:multiLevelType w:val="multilevel"/>
    <w:tmpl w:val="9FC0143C"/>
    <w:styleLink w:val="NLCourt"/>
    <w:lvl w:ilvl="0">
      <w:start w:val="1"/>
      <w:numFmt w:val="decimal"/>
      <w:lvlText w:val="%1."/>
      <w:lvlJc w:val="left"/>
      <w:pPr>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27"/>
      <w:numFmt w:val="lowerLetter"/>
      <w:lvlText w:val="(%6)"/>
      <w:lvlJc w:val="left"/>
      <w:pPr>
        <w:tabs>
          <w:tab w:val="num" w:pos="4321"/>
        </w:tabs>
        <w:ind w:left="4321" w:hanging="721"/>
      </w:pPr>
      <w:rPr>
        <w:rFonts w:hint="default"/>
      </w:rPr>
    </w:lvl>
    <w:lvl w:ilvl="6">
      <w:start w:val="1"/>
      <w:numFmt w:val="bullet"/>
      <w:lvlText w:val=""/>
      <w:lvlJc w:val="left"/>
      <w:pPr>
        <w:tabs>
          <w:tab w:val="num" w:pos="5041"/>
        </w:tabs>
        <w:ind w:left="5041" w:hanging="720"/>
      </w:pPr>
      <w:rPr>
        <w:rFonts w:ascii="Symbol" w:hAnsi="Symbol"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205471F9"/>
    <w:multiLevelType w:val="hybridMultilevel"/>
    <w:tmpl w:val="6A9EA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0951E99"/>
    <w:multiLevelType w:val="multilevel"/>
    <w:tmpl w:val="06D6BACA"/>
    <w:styleLink w:val="Style19"/>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2340778E"/>
    <w:multiLevelType w:val="multilevel"/>
    <w:tmpl w:val="06D6BACA"/>
    <w:styleLink w:val="Style1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258A4BE9"/>
    <w:multiLevelType w:val="multilevel"/>
    <w:tmpl w:val="06D6BACA"/>
    <w:styleLink w:val="Style1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2A7D272C"/>
    <w:multiLevelType w:val="multilevel"/>
    <w:tmpl w:val="806069A2"/>
    <w:styleLink w:val="NLBullet"/>
    <w:lvl w:ilvl="0">
      <w:start w:val="1"/>
      <w:numFmt w:val="bullet"/>
      <w:pStyle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24" w15:restartNumberingAfterBreak="0">
    <w:nsid w:val="2EAD554B"/>
    <w:multiLevelType w:val="multilevel"/>
    <w:tmpl w:val="EB00FA50"/>
    <w:styleLink w:val="Style122"/>
    <w:lvl w:ilvl="0">
      <w:start w:val="3"/>
      <w:numFmt w:val="decimal"/>
      <w:lvlText w:val="%1.0"/>
      <w:lvlJc w:val="left"/>
      <w:pPr>
        <w:ind w:left="720" w:hanging="720"/>
      </w:pPr>
      <w:rPr>
        <w:rFonts w:hint="default"/>
        <w:b/>
        <w:i w:val="0"/>
        <w:color w:val="auto"/>
        <w:sz w:val="20"/>
      </w:rPr>
    </w:lvl>
    <w:lvl w:ilvl="1">
      <w:start w:val="1"/>
      <w:numFmt w:val="decimal"/>
      <w:lvlText w:val="%1.%2"/>
      <w:lvlJc w:val="left"/>
      <w:pPr>
        <w:ind w:left="1440" w:hanging="720"/>
      </w:pPr>
      <w:rPr>
        <w:rFonts w:hint="default"/>
        <w:b w:val="0"/>
        <w:i w:val="0"/>
        <w:color w:val="auto"/>
        <w:sz w:val="20"/>
      </w:rPr>
    </w:lvl>
    <w:lvl w:ilvl="2">
      <w:start w:val="1"/>
      <w:numFmt w:val="decimal"/>
      <w:lvlText w:val="%1.%2.%3"/>
      <w:lvlJc w:val="left"/>
      <w:pPr>
        <w:ind w:left="2160" w:hanging="720"/>
      </w:pPr>
      <w:rPr>
        <w:rFonts w:hint="default"/>
        <w:b w:val="0"/>
        <w:i w:val="0"/>
        <w:color w:val="auto"/>
        <w:sz w:val="20"/>
      </w:rPr>
    </w:lvl>
    <w:lvl w:ilvl="3">
      <w:start w:val="1"/>
      <w:numFmt w:val="decimal"/>
      <w:lvlText w:val="%1.%2.%3.%4"/>
      <w:lvlJc w:val="left"/>
      <w:pPr>
        <w:ind w:left="3240" w:hanging="1080"/>
      </w:pPr>
      <w:rPr>
        <w:rFonts w:hint="default"/>
        <w:b w:val="0"/>
        <w:sz w:val="20"/>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31B94D83"/>
    <w:multiLevelType w:val="multilevel"/>
    <w:tmpl w:val="01A21588"/>
    <w:styleLink w:val="Style6"/>
    <w:lvl w:ilvl="0">
      <w:start w:val="4"/>
      <w:numFmt w:val="decimal"/>
      <w:lvlText w:val="%1.0"/>
      <w:lvlJc w:val="left"/>
      <w:pPr>
        <w:tabs>
          <w:tab w:val="num" w:pos="5607"/>
        </w:tabs>
        <w:ind w:left="5607" w:hanging="567"/>
      </w:pPr>
      <w:rPr>
        <w:rFonts w:ascii="Tahoma" w:hAnsi="Tahoma" w:cs="Tahoma" w:hint="default"/>
        <w:b/>
        <w:i w:val="0"/>
        <w:color w:val="auto"/>
        <w:sz w:val="20"/>
      </w:rPr>
    </w:lvl>
    <w:lvl w:ilvl="1">
      <w:start w:val="1"/>
      <w:numFmt w:val="decimal"/>
      <w:lvlText w:val="%1.%2"/>
      <w:lvlJc w:val="left"/>
      <w:pPr>
        <w:tabs>
          <w:tab w:val="num" w:pos="851"/>
        </w:tabs>
        <w:ind w:left="851" w:hanging="567"/>
      </w:pPr>
      <w:rPr>
        <w:rFonts w:ascii="Tahoma" w:hAnsi="Tahoma" w:cs="Tahoma" w:hint="default"/>
        <w:b w:val="0"/>
        <w:i w:val="0"/>
        <w:color w:val="auto"/>
        <w:sz w:val="20"/>
        <w:szCs w:val="20"/>
      </w:rPr>
    </w:lvl>
    <w:lvl w:ilvl="2">
      <w:start w:val="1"/>
      <w:numFmt w:val="lowerRoman"/>
      <w:lvlText w:val="(%3)"/>
      <w:lvlJc w:val="left"/>
      <w:pPr>
        <w:tabs>
          <w:tab w:val="num" w:pos="1638"/>
        </w:tabs>
        <w:ind w:left="1638" w:hanging="567"/>
      </w:pPr>
      <w:rPr>
        <w:rFonts w:hint="default"/>
        <w:b w:val="0"/>
        <w:i w:val="0"/>
        <w:color w:val="auto"/>
        <w:sz w:val="20"/>
      </w:rPr>
    </w:lvl>
    <w:lvl w:ilvl="3">
      <w:start w:val="1"/>
      <w:numFmt w:val="lowerLetter"/>
      <w:lvlText w:val="(%4)"/>
      <w:lvlJc w:val="left"/>
      <w:pPr>
        <w:tabs>
          <w:tab w:val="num" w:pos="2205"/>
        </w:tabs>
        <w:ind w:left="2205" w:hanging="567"/>
      </w:pPr>
      <w:rPr>
        <w:rFonts w:hint="default"/>
        <w:b w:val="0"/>
        <w:sz w:val="20"/>
      </w:rPr>
    </w:lvl>
    <w:lvl w:ilvl="4">
      <w:start w:val="1"/>
      <w:numFmt w:val="none"/>
      <w:lvlText w:val=""/>
      <w:lvlJc w:val="left"/>
      <w:pPr>
        <w:tabs>
          <w:tab w:val="num" w:pos="6709"/>
        </w:tabs>
        <w:ind w:left="6709" w:hanging="360"/>
      </w:pPr>
      <w:rPr>
        <w:rFonts w:hint="default"/>
      </w:rPr>
    </w:lvl>
    <w:lvl w:ilvl="5">
      <w:start w:val="1"/>
      <w:numFmt w:val="none"/>
      <w:lvlText w:val=""/>
      <w:lvlJc w:val="left"/>
      <w:pPr>
        <w:tabs>
          <w:tab w:val="num" w:pos="7069"/>
        </w:tabs>
        <w:ind w:left="7069" w:hanging="360"/>
      </w:pPr>
      <w:rPr>
        <w:rFonts w:hint="default"/>
      </w:rPr>
    </w:lvl>
    <w:lvl w:ilvl="6">
      <w:start w:val="1"/>
      <w:numFmt w:val="none"/>
      <w:lvlText w:val=""/>
      <w:lvlJc w:val="left"/>
      <w:pPr>
        <w:tabs>
          <w:tab w:val="num" w:pos="7429"/>
        </w:tabs>
        <w:ind w:left="7429" w:hanging="360"/>
      </w:pPr>
      <w:rPr>
        <w:rFonts w:hint="default"/>
      </w:rPr>
    </w:lvl>
    <w:lvl w:ilvl="7">
      <w:start w:val="1"/>
      <w:numFmt w:val="none"/>
      <w:lvlText w:val=""/>
      <w:lvlJc w:val="left"/>
      <w:pPr>
        <w:tabs>
          <w:tab w:val="num" w:pos="7789"/>
        </w:tabs>
        <w:ind w:left="7789" w:hanging="360"/>
      </w:pPr>
      <w:rPr>
        <w:rFonts w:hint="default"/>
      </w:rPr>
    </w:lvl>
    <w:lvl w:ilvl="8">
      <w:start w:val="1"/>
      <w:numFmt w:val="none"/>
      <w:lvlText w:val=""/>
      <w:lvlJc w:val="left"/>
      <w:pPr>
        <w:tabs>
          <w:tab w:val="num" w:pos="8149"/>
        </w:tabs>
        <w:ind w:left="8149" w:hanging="360"/>
      </w:pPr>
      <w:rPr>
        <w:rFonts w:hint="default"/>
      </w:rPr>
    </w:lvl>
  </w:abstractNum>
  <w:abstractNum w:abstractNumId="26" w15:restartNumberingAfterBreak="0">
    <w:nsid w:val="39855CC2"/>
    <w:multiLevelType w:val="multilevel"/>
    <w:tmpl w:val="79D2FF7A"/>
    <w:name w:val="NumberingStyle"/>
    <w:lvl w:ilvl="0">
      <w:start w:val="1"/>
      <w:numFmt w:val="decimal"/>
      <w:lvlRestart w:val="0"/>
      <w:lvlText w:val="%1."/>
      <w:lvlJc w:val="left"/>
      <w:pPr>
        <w:tabs>
          <w:tab w:val="num" w:pos="720"/>
        </w:tabs>
        <w:ind w:left="720" w:hanging="720"/>
      </w:pPr>
      <w:rPr>
        <w:rFonts w:ascii="Arial" w:hAnsi="Arial" w:cs="Arial"/>
        <w:color w:val="000000"/>
        <w:sz w:val="22"/>
      </w:rPr>
    </w:lvl>
    <w:lvl w:ilvl="1">
      <w:start w:val="1"/>
      <w:numFmt w:val="lowerLetter"/>
      <w:lvlText w:val="(%2)"/>
      <w:lvlJc w:val="left"/>
      <w:pPr>
        <w:tabs>
          <w:tab w:val="num" w:pos="1440"/>
        </w:tabs>
        <w:ind w:left="1440" w:hanging="720"/>
      </w:pPr>
      <w:rPr>
        <w:rFonts w:ascii="Arial" w:hAnsi="Arial" w:cs="Arial"/>
        <w:color w:val="000000"/>
        <w:sz w:val="22"/>
      </w:rPr>
    </w:lvl>
    <w:lvl w:ilvl="2">
      <w:start w:val="1"/>
      <w:numFmt w:val="lowerRoman"/>
      <w:lvlText w:val="(%3)"/>
      <w:lvlJc w:val="left"/>
      <w:pPr>
        <w:tabs>
          <w:tab w:val="num" w:pos="2160"/>
        </w:tabs>
        <w:ind w:left="2160" w:hanging="720"/>
      </w:pPr>
      <w:rPr>
        <w:rFonts w:ascii="Arial" w:hAnsi="Arial" w:cs="Arial"/>
        <w:color w:val="000000"/>
        <w:sz w:val="22"/>
      </w:rPr>
    </w:lvl>
    <w:lvl w:ilvl="3">
      <w:start w:val="1"/>
      <w:numFmt w:val="upperLetter"/>
      <w:lvlText w:val="(%4)"/>
      <w:lvlJc w:val="left"/>
      <w:pPr>
        <w:tabs>
          <w:tab w:val="num" w:pos="2880"/>
        </w:tabs>
        <w:ind w:left="2880" w:hanging="720"/>
      </w:pPr>
      <w:rPr>
        <w:rFonts w:ascii="Arial" w:hAnsi="Arial" w:cs="Arial"/>
        <w:color w:val="000000"/>
        <w:sz w:val="22"/>
      </w:rPr>
    </w:lvl>
    <w:lvl w:ilvl="4">
      <w:start w:val="1"/>
      <w:numFmt w:val="none"/>
      <w:suff w:val="nothing"/>
      <w:lvlText w:val=""/>
      <w:lvlJc w:val="left"/>
      <w:pPr>
        <w:ind w:left="3578" w:hanging="709"/>
      </w:pPr>
      <w:rPr>
        <w:rFonts w:ascii="Arial" w:hAnsi="Arial" w:cs="Arial"/>
        <w:color w:val="000000"/>
        <w:sz w:val="22"/>
      </w:rPr>
    </w:lvl>
    <w:lvl w:ilvl="5">
      <w:start w:val="1"/>
      <w:numFmt w:val="none"/>
      <w:suff w:val="nothing"/>
      <w:lvlText w:val=""/>
      <w:lvlJc w:val="left"/>
      <w:pPr>
        <w:ind w:left="4287" w:hanging="709"/>
      </w:pPr>
      <w:rPr>
        <w:rFonts w:ascii="Arial" w:hAnsi="Arial" w:cs="Arial"/>
        <w:color w:val="000000"/>
        <w:sz w:val="22"/>
      </w:rPr>
    </w:lvl>
    <w:lvl w:ilvl="6">
      <w:start w:val="1"/>
      <w:numFmt w:val="none"/>
      <w:suff w:val="nothing"/>
      <w:lvlText w:val=""/>
      <w:lvlJc w:val="left"/>
      <w:pPr>
        <w:ind w:left="4996" w:hanging="709"/>
      </w:pPr>
      <w:rPr>
        <w:rFonts w:ascii="Arial" w:hAnsi="Arial" w:cs="Arial"/>
        <w:color w:val="000000"/>
        <w:sz w:val="22"/>
      </w:rPr>
    </w:lvl>
    <w:lvl w:ilvl="7">
      <w:start w:val="1"/>
      <w:numFmt w:val="none"/>
      <w:suff w:val="nothing"/>
      <w:lvlText w:val=""/>
      <w:lvlJc w:val="left"/>
      <w:pPr>
        <w:ind w:left="5705" w:hanging="709"/>
      </w:pPr>
      <w:rPr>
        <w:rFonts w:ascii="Arial" w:hAnsi="Arial" w:cs="Arial"/>
        <w:color w:val="000000"/>
        <w:sz w:val="22"/>
      </w:rPr>
    </w:lvl>
    <w:lvl w:ilvl="8">
      <w:start w:val="1"/>
      <w:numFmt w:val="none"/>
      <w:suff w:val="nothing"/>
      <w:lvlText w:val=""/>
      <w:lvlJc w:val="left"/>
      <w:pPr>
        <w:ind w:left="6414" w:hanging="709"/>
      </w:pPr>
      <w:rPr>
        <w:rFonts w:ascii="Arial" w:hAnsi="Arial" w:cs="Arial"/>
        <w:color w:val="000000"/>
        <w:sz w:val="22"/>
      </w:rPr>
    </w:lvl>
  </w:abstractNum>
  <w:abstractNum w:abstractNumId="27" w15:restartNumberingAfterBreak="0">
    <w:nsid w:val="439E55BF"/>
    <w:multiLevelType w:val="multilevel"/>
    <w:tmpl w:val="72D862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472235F1"/>
    <w:multiLevelType w:val="multilevel"/>
    <w:tmpl w:val="14090025"/>
    <w:styleLink w:val="Style10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BBE7AAD"/>
    <w:multiLevelType w:val="hybridMultilevel"/>
    <w:tmpl w:val="081089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D4B0133"/>
    <w:multiLevelType w:val="multilevel"/>
    <w:tmpl w:val="06D6BACA"/>
    <w:styleLink w:val="Style112"/>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4EAD0361"/>
    <w:multiLevelType w:val="hybridMultilevel"/>
    <w:tmpl w:val="AB265D9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5DCE00E2"/>
    <w:multiLevelType w:val="multilevel"/>
    <w:tmpl w:val="F8B248B6"/>
    <w:lvl w:ilvl="0">
      <w:start w:val="1"/>
      <w:numFmt w:val="decimal"/>
      <w:pStyle w:val="IEAHeading10"/>
      <w:lvlText w:val="%1.0"/>
      <w:lvlJc w:val="left"/>
      <w:pPr>
        <w:tabs>
          <w:tab w:val="num" w:pos="5607"/>
        </w:tabs>
        <w:ind w:left="5607" w:hanging="567"/>
      </w:pPr>
      <w:rPr>
        <w:rFonts w:ascii="Arial Narrow" w:hAnsi="Arial Narrow" w:hint="default"/>
        <w:b/>
        <w:i w:val="0"/>
        <w:color w:val="auto"/>
        <w:sz w:val="20"/>
      </w:rPr>
    </w:lvl>
    <w:lvl w:ilvl="1">
      <w:start w:val="1"/>
      <w:numFmt w:val="decimal"/>
      <w:pStyle w:val="IEABody11"/>
      <w:lvlText w:val="%1.%2"/>
      <w:lvlJc w:val="left"/>
      <w:pPr>
        <w:tabs>
          <w:tab w:val="num" w:pos="851"/>
        </w:tabs>
        <w:ind w:left="851" w:hanging="567"/>
      </w:pPr>
      <w:rPr>
        <w:rFonts w:ascii="Arial Narrow" w:hAnsi="Arial Narrow" w:hint="default"/>
        <w:b w:val="0"/>
        <w:i w:val="0"/>
        <w:color w:val="auto"/>
        <w:sz w:val="20"/>
        <w:szCs w:val="20"/>
      </w:rPr>
    </w:lvl>
    <w:lvl w:ilvl="2">
      <w:start w:val="1"/>
      <w:numFmt w:val="lowerRoman"/>
      <w:pStyle w:val="IEABodyi"/>
      <w:lvlText w:val="(%3)"/>
      <w:lvlJc w:val="left"/>
      <w:pPr>
        <w:tabs>
          <w:tab w:val="num" w:pos="1638"/>
        </w:tabs>
        <w:ind w:left="1638" w:hanging="567"/>
      </w:pPr>
      <w:rPr>
        <w:b w:val="0"/>
        <w:i w:val="0"/>
        <w:color w:val="auto"/>
        <w:sz w:val="20"/>
      </w:rPr>
    </w:lvl>
    <w:lvl w:ilvl="3">
      <w:start w:val="1"/>
      <w:numFmt w:val="lowerLetter"/>
      <w:lvlText w:val="(%4)"/>
      <w:lvlJc w:val="left"/>
      <w:pPr>
        <w:tabs>
          <w:tab w:val="num" w:pos="2205"/>
        </w:tabs>
        <w:ind w:left="2205" w:hanging="567"/>
      </w:pPr>
      <w:rPr>
        <w:b w:val="0"/>
        <w:sz w:val="20"/>
      </w:rPr>
    </w:lvl>
    <w:lvl w:ilvl="4">
      <w:start w:val="1"/>
      <w:numFmt w:val="none"/>
      <w:lvlText w:val=""/>
      <w:lvlJc w:val="left"/>
      <w:pPr>
        <w:tabs>
          <w:tab w:val="num" w:pos="6709"/>
        </w:tabs>
        <w:ind w:left="6709" w:hanging="360"/>
      </w:pPr>
    </w:lvl>
    <w:lvl w:ilvl="5">
      <w:start w:val="1"/>
      <w:numFmt w:val="none"/>
      <w:lvlText w:val=""/>
      <w:lvlJc w:val="left"/>
      <w:pPr>
        <w:tabs>
          <w:tab w:val="num" w:pos="7069"/>
        </w:tabs>
        <w:ind w:left="7069" w:hanging="360"/>
      </w:pPr>
    </w:lvl>
    <w:lvl w:ilvl="6">
      <w:start w:val="1"/>
      <w:numFmt w:val="none"/>
      <w:lvlText w:val=""/>
      <w:lvlJc w:val="left"/>
      <w:pPr>
        <w:tabs>
          <w:tab w:val="num" w:pos="7429"/>
        </w:tabs>
        <w:ind w:left="7429" w:hanging="360"/>
      </w:pPr>
    </w:lvl>
    <w:lvl w:ilvl="7">
      <w:start w:val="1"/>
      <w:numFmt w:val="none"/>
      <w:lvlText w:val=""/>
      <w:lvlJc w:val="left"/>
      <w:pPr>
        <w:tabs>
          <w:tab w:val="num" w:pos="7789"/>
        </w:tabs>
        <w:ind w:left="7789" w:hanging="360"/>
      </w:pPr>
    </w:lvl>
    <w:lvl w:ilvl="8">
      <w:start w:val="1"/>
      <w:numFmt w:val="none"/>
      <w:lvlText w:val=""/>
      <w:lvlJc w:val="left"/>
      <w:pPr>
        <w:tabs>
          <w:tab w:val="num" w:pos="8149"/>
        </w:tabs>
        <w:ind w:left="8149" w:hanging="360"/>
      </w:pPr>
    </w:lvl>
  </w:abstractNum>
  <w:abstractNum w:abstractNumId="33" w15:restartNumberingAfterBreak="0">
    <w:nsid w:val="5F342AAB"/>
    <w:multiLevelType w:val="multilevel"/>
    <w:tmpl w:val="14090025"/>
    <w:styleLink w:val="Style15"/>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2E37CA3"/>
    <w:multiLevelType w:val="hybridMultilevel"/>
    <w:tmpl w:val="3D1A5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4C77622"/>
    <w:multiLevelType w:val="multilevel"/>
    <w:tmpl w:val="C690263C"/>
    <w:styleLink w:val="Style102"/>
    <w:lvl w:ilvl="0">
      <w:start w:val="1"/>
      <w:numFmt w:val="decimal"/>
      <w:lvlText w:val="%1."/>
      <w:lvlJc w:val="left"/>
      <w:pPr>
        <w:ind w:left="720" w:hanging="720"/>
      </w:pPr>
      <w:rPr>
        <w:rFonts w:hint="default"/>
        <w:i w:val="0"/>
      </w:rPr>
    </w:lvl>
    <w:lvl w:ilvl="1">
      <w:start w:val="1"/>
      <w:numFmt w:val="decimal"/>
      <w:lvlText w:val="%1.%2"/>
      <w:lvlJc w:val="left"/>
      <w:pPr>
        <w:tabs>
          <w:tab w:val="num" w:pos="1440"/>
        </w:tabs>
        <w:ind w:left="1440" w:hanging="720"/>
      </w:pPr>
      <w:rPr>
        <w:rFonts w:hint="default"/>
        <w:b w:val="0"/>
        <w:sz w:val="20"/>
        <w:szCs w:val="20"/>
      </w:rPr>
    </w:lvl>
    <w:lvl w:ilvl="2">
      <w:start w:val="1"/>
      <w:numFmt w:val="lowerLetter"/>
      <w:lvlText w:val="(%3)"/>
      <w:lvlJc w:val="left"/>
      <w:pPr>
        <w:tabs>
          <w:tab w:val="num" w:pos="2160"/>
        </w:tabs>
        <w:ind w:left="216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27"/>
      <w:numFmt w:val="lowerLetter"/>
      <w:lvlText w:val="(%6)"/>
      <w:lvlJc w:val="left"/>
      <w:pPr>
        <w:tabs>
          <w:tab w:val="num" w:pos="4321"/>
        </w:tabs>
        <w:ind w:left="4321" w:hanging="721"/>
      </w:pPr>
      <w:rPr>
        <w:rFonts w:hint="default"/>
      </w:rPr>
    </w:lvl>
    <w:lvl w:ilvl="6">
      <w:start w:val="1"/>
      <w:numFmt w:val="bullet"/>
      <w:lvlText w:val=""/>
      <w:lvlJc w:val="left"/>
      <w:pPr>
        <w:tabs>
          <w:tab w:val="num" w:pos="5041"/>
        </w:tabs>
        <w:ind w:left="5041" w:hanging="720"/>
      </w:pPr>
      <w:rPr>
        <w:rFonts w:ascii="Symbol" w:hAnsi="Symbol"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6" w15:restartNumberingAfterBreak="0">
    <w:nsid w:val="6C873765"/>
    <w:multiLevelType w:val="hybridMultilevel"/>
    <w:tmpl w:val="D2662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F13004E"/>
    <w:multiLevelType w:val="multilevel"/>
    <w:tmpl w:val="7FF2D89C"/>
    <w:styleLink w:val="ContractforServices1"/>
    <w:lvl w:ilvl="0">
      <w:start w:val="1"/>
      <w:numFmt w:val="decimal"/>
      <w:pStyle w:val="Heading1"/>
      <w:lvlText w:val="%1."/>
      <w:lvlJc w:val="left"/>
      <w:pPr>
        <w:ind w:left="720" w:hanging="720"/>
      </w:pPr>
      <w:rPr>
        <w:rFonts w:hint="default"/>
      </w:rPr>
    </w:lvl>
    <w:lvl w:ilvl="1">
      <w:start w:val="1"/>
      <w:numFmt w:val="decimal"/>
      <w:pStyle w:val="Heading2"/>
      <w:lvlText w:val="%1.%2"/>
      <w:lvlJc w:val="left"/>
      <w:pPr>
        <w:tabs>
          <w:tab w:val="num" w:pos="1440"/>
        </w:tabs>
        <w:ind w:left="1440" w:hanging="720"/>
      </w:pPr>
      <w:rPr>
        <w:rFonts w:hint="default"/>
        <w:b w:val="0"/>
      </w:rPr>
    </w:lvl>
    <w:lvl w:ilvl="2">
      <w:start w:val="1"/>
      <w:numFmt w:val="lowerLetter"/>
      <w:pStyle w:val="Heading3"/>
      <w:lvlText w:val="(%3)"/>
      <w:lvlJc w:val="left"/>
      <w:pPr>
        <w:tabs>
          <w:tab w:val="num" w:pos="2160"/>
        </w:tabs>
        <w:ind w:left="2160" w:hanging="720"/>
      </w:pPr>
      <w:rPr>
        <w:rFonts w:hint="default"/>
      </w:rPr>
    </w:lvl>
    <w:lvl w:ilvl="3">
      <w:start w:val="1"/>
      <w:numFmt w:val="lowerRoman"/>
      <w:pStyle w:val="Heading4"/>
      <w:lvlText w:val="(%4)"/>
      <w:lvlJc w:val="left"/>
      <w:pPr>
        <w:tabs>
          <w:tab w:val="num" w:pos="2880"/>
        </w:tabs>
        <w:ind w:left="2880" w:hanging="720"/>
      </w:pPr>
      <w:rPr>
        <w:rFonts w:hint="default"/>
      </w:rPr>
    </w:lvl>
    <w:lvl w:ilvl="4">
      <w:start w:val="1"/>
      <w:numFmt w:val="upperLetter"/>
      <w:pStyle w:val="Heading5"/>
      <w:lvlText w:val="(%5)"/>
      <w:lvlJc w:val="left"/>
      <w:pPr>
        <w:tabs>
          <w:tab w:val="num" w:pos="3600"/>
        </w:tabs>
        <w:ind w:left="3600" w:hanging="720"/>
      </w:pPr>
      <w:rPr>
        <w:rFonts w:hint="default"/>
      </w:rPr>
    </w:lvl>
    <w:lvl w:ilvl="5">
      <w:start w:val="27"/>
      <w:numFmt w:val="lowerLetter"/>
      <w:pStyle w:val="Heading6"/>
      <w:lvlText w:val="(%6)"/>
      <w:lvlJc w:val="left"/>
      <w:pPr>
        <w:tabs>
          <w:tab w:val="num" w:pos="4321"/>
        </w:tabs>
        <w:ind w:left="4321" w:hanging="721"/>
      </w:pPr>
      <w:rPr>
        <w:rFonts w:hint="default"/>
      </w:rPr>
    </w:lvl>
    <w:lvl w:ilvl="6">
      <w:start w:val="1"/>
      <w:numFmt w:val="bullet"/>
      <w:pStyle w:val="Heading7"/>
      <w:lvlText w:val=""/>
      <w:lvlJc w:val="left"/>
      <w:pPr>
        <w:tabs>
          <w:tab w:val="num" w:pos="5041"/>
        </w:tabs>
        <w:ind w:left="5041" w:hanging="720"/>
      </w:pPr>
      <w:rPr>
        <w:rFonts w:ascii="Symbol" w:hAnsi="Symbol"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8" w15:restartNumberingAfterBreak="0">
    <w:nsid w:val="76142AD4"/>
    <w:multiLevelType w:val="multilevel"/>
    <w:tmpl w:val="663A4B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685117B"/>
    <w:multiLevelType w:val="hybridMultilevel"/>
    <w:tmpl w:val="0BECD3CE"/>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7FC4A91"/>
    <w:multiLevelType w:val="multilevel"/>
    <w:tmpl w:val="6EB4924A"/>
    <w:styleLink w:val="IEA1"/>
    <w:lvl w:ilvl="0">
      <w:start w:val="1"/>
      <w:numFmt w:val="decimal"/>
      <w:pStyle w:val="CFSHeading10"/>
      <w:lvlText w:val="%1.0"/>
      <w:lvlJc w:val="left"/>
      <w:pPr>
        <w:tabs>
          <w:tab w:val="num" w:pos="567"/>
        </w:tabs>
        <w:ind w:left="567" w:hanging="567"/>
      </w:pPr>
      <w:rPr>
        <w:rFonts w:ascii="Tahoma" w:hAnsi="Tahoma" w:hint="default"/>
        <w:b/>
        <w:sz w:val="20"/>
      </w:rPr>
    </w:lvl>
    <w:lvl w:ilvl="1">
      <w:start w:val="1"/>
      <w:numFmt w:val="decimal"/>
      <w:pStyle w:val="CFSBody11"/>
      <w:lvlText w:val="%1.%2"/>
      <w:lvlJc w:val="left"/>
      <w:pPr>
        <w:tabs>
          <w:tab w:val="num" w:pos="180"/>
        </w:tabs>
        <w:ind w:left="747" w:hanging="567"/>
      </w:pPr>
      <w:rPr>
        <w:rFonts w:hint="default"/>
        <w:sz w:val="20"/>
      </w:rPr>
    </w:lvl>
    <w:lvl w:ilvl="2">
      <w:start w:val="1"/>
      <w:numFmt w:val="lowerRoman"/>
      <w:lvlText w:val="(%3)"/>
      <w:lvlJc w:val="left"/>
      <w:pPr>
        <w:tabs>
          <w:tab w:val="num" w:pos="1985"/>
        </w:tabs>
        <w:ind w:left="1985" w:hanging="567"/>
      </w:pPr>
      <w:rPr>
        <w:rFonts w:hint="default"/>
        <w:sz w:val="20"/>
      </w:rPr>
    </w:lvl>
    <w:lvl w:ilvl="3">
      <w:start w:val="1"/>
      <w:numFmt w:val="lowerLetter"/>
      <w:lvlText w:val="(%4)"/>
      <w:lvlJc w:val="left"/>
      <w:pPr>
        <w:tabs>
          <w:tab w:val="num" w:pos="2552"/>
        </w:tabs>
        <w:ind w:left="2552" w:hanging="567"/>
      </w:pPr>
      <w:rPr>
        <w:rFonts w:hint="default"/>
        <w:sz w:val="20"/>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41" w15:restartNumberingAfterBreak="0">
    <w:nsid w:val="79BF6DBA"/>
    <w:multiLevelType w:val="multilevel"/>
    <w:tmpl w:val="06D6BACA"/>
    <w:styleLink w:val="Style12"/>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2" w15:restartNumberingAfterBreak="0">
    <w:nsid w:val="7D434C17"/>
    <w:multiLevelType w:val="multilevel"/>
    <w:tmpl w:val="06D6BACA"/>
    <w:styleLink w:val="Style111"/>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1686055039">
    <w:abstractNumId w:val="9"/>
  </w:num>
  <w:num w:numId="2" w16cid:durableId="1899658813">
    <w:abstractNumId w:val="7"/>
  </w:num>
  <w:num w:numId="3" w16cid:durableId="1712680481">
    <w:abstractNumId w:val="6"/>
  </w:num>
  <w:num w:numId="4" w16cid:durableId="1719939286">
    <w:abstractNumId w:val="5"/>
  </w:num>
  <w:num w:numId="5" w16cid:durableId="672032075">
    <w:abstractNumId w:val="4"/>
  </w:num>
  <w:num w:numId="6" w16cid:durableId="2028561785">
    <w:abstractNumId w:val="8"/>
  </w:num>
  <w:num w:numId="7" w16cid:durableId="1468744520">
    <w:abstractNumId w:val="3"/>
  </w:num>
  <w:num w:numId="8" w16cid:durableId="288702809">
    <w:abstractNumId w:val="2"/>
  </w:num>
  <w:num w:numId="9" w16cid:durableId="783575025">
    <w:abstractNumId w:val="1"/>
  </w:num>
  <w:num w:numId="10" w16cid:durableId="15230816">
    <w:abstractNumId w:val="0"/>
  </w:num>
  <w:num w:numId="11" w16cid:durableId="805850968">
    <w:abstractNumId w:val="18"/>
  </w:num>
  <w:num w:numId="12" w16cid:durableId="705906566">
    <w:abstractNumId w:val="23"/>
  </w:num>
  <w:num w:numId="13" w16cid:durableId="1294752505">
    <w:abstractNumId w:val="16"/>
  </w:num>
  <w:num w:numId="14" w16cid:durableId="1769306993">
    <w:abstractNumId w:val="37"/>
  </w:num>
  <w:num w:numId="15" w16cid:durableId="1881898812">
    <w:abstractNumId w:val="40"/>
    <w:lvlOverride w:ilvl="0">
      <w:lvl w:ilvl="0">
        <w:start w:val="1"/>
        <w:numFmt w:val="decimal"/>
        <w:pStyle w:val="CFSHeading10"/>
        <w:lvlText w:val="%1.0"/>
        <w:lvlJc w:val="left"/>
        <w:pPr>
          <w:tabs>
            <w:tab w:val="num" w:pos="567"/>
          </w:tabs>
          <w:ind w:left="567" w:hanging="567"/>
        </w:pPr>
        <w:rPr>
          <w:rFonts w:ascii="Tahoma" w:hAnsi="Tahoma" w:cs="Tahoma" w:hint="default"/>
          <w:b/>
          <w:sz w:val="20"/>
        </w:rPr>
      </w:lvl>
    </w:lvlOverride>
    <w:lvlOverride w:ilvl="1">
      <w:lvl w:ilvl="1">
        <w:start w:val="1"/>
        <w:numFmt w:val="decimal"/>
        <w:pStyle w:val="CFSBody11"/>
        <w:lvlText w:val="%1.%2"/>
        <w:lvlJc w:val="left"/>
        <w:pPr>
          <w:tabs>
            <w:tab w:val="num" w:pos="567"/>
          </w:tabs>
          <w:ind w:left="1134" w:hanging="567"/>
        </w:pPr>
        <w:rPr>
          <w:rFonts w:hint="default"/>
          <w:sz w:val="20"/>
        </w:rPr>
      </w:lvl>
    </w:lvlOverride>
    <w:lvlOverride w:ilvl="2">
      <w:lvl w:ilvl="2">
        <w:start w:val="1"/>
        <w:numFmt w:val="lowerRoman"/>
        <w:lvlText w:val="(%3)"/>
        <w:lvlJc w:val="left"/>
        <w:pPr>
          <w:tabs>
            <w:tab w:val="num" w:pos="1985"/>
          </w:tabs>
          <w:ind w:left="1985" w:hanging="567"/>
        </w:pPr>
        <w:rPr>
          <w:rFonts w:hint="default"/>
          <w:sz w:val="20"/>
        </w:rPr>
      </w:lvl>
    </w:lvlOverride>
    <w:lvlOverride w:ilvl="3">
      <w:lvl w:ilvl="3">
        <w:start w:val="1"/>
        <w:numFmt w:val="lowerLetter"/>
        <w:lvlText w:val="(%4)"/>
        <w:lvlJc w:val="left"/>
        <w:pPr>
          <w:tabs>
            <w:tab w:val="num" w:pos="2552"/>
          </w:tabs>
          <w:ind w:left="2552" w:hanging="567"/>
        </w:pPr>
        <w:rPr>
          <w:rFonts w:hint="default"/>
          <w:sz w:val="20"/>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320"/>
          </w:tabs>
          <w:ind w:left="432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040"/>
          </w:tabs>
          <w:ind w:left="5040" w:hanging="360"/>
        </w:pPr>
        <w:rPr>
          <w:rFonts w:hint="default"/>
        </w:rPr>
      </w:lvl>
    </w:lvlOverride>
    <w:lvlOverride w:ilvl="8">
      <w:lvl w:ilvl="8">
        <w:start w:val="1"/>
        <w:numFmt w:val="lowerRoman"/>
        <w:lvlText w:val="%9."/>
        <w:lvlJc w:val="left"/>
        <w:pPr>
          <w:tabs>
            <w:tab w:val="num" w:pos="5400"/>
          </w:tabs>
          <w:ind w:left="5400" w:hanging="360"/>
        </w:pPr>
        <w:rPr>
          <w:rFonts w:hint="default"/>
        </w:rPr>
      </w:lvl>
    </w:lvlOverride>
  </w:num>
  <w:num w:numId="16" w16cid:durableId="1135559681">
    <w:abstractNumId w:val="10"/>
  </w:num>
  <w:num w:numId="17" w16cid:durableId="672798536">
    <w:abstractNumId w:val="17"/>
  </w:num>
  <w:num w:numId="18" w16cid:durableId="1270627060">
    <w:abstractNumId w:val="33"/>
  </w:num>
  <w:num w:numId="19" w16cid:durableId="1250694654">
    <w:abstractNumId w:val="21"/>
  </w:num>
  <w:num w:numId="20" w16cid:durableId="953288304">
    <w:abstractNumId w:val="12"/>
  </w:num>
  <w:num w:numId="21" w16cid:durableId="252516799">
    <w:abstractNumId w:val="41"/>
  </w:num>
  <w:num w:numId="22" w16cid:durableId="1496916481">
    <w:abstractNumId w:val="22"/>
  </w:num>
  <w:num w:numId="23" w16cid:durableId="316884640">
    <w:abstractNumId w:val="20"/>
  </w:num>
  <w:num w:numId="24" w16cid:durableId="1452702524">
    <w:abstractNumId w:val="42"/>
  </w:num>
  <w:num w:numId="25" w16cid:durableId="747194070">
    <w:abstractNumId w:val="11"/>
  </w:num>
  <w:num w:numId="26" w16cid:durableId="60493433">
    <w:abstractNumId w:val="35"/>
  </w:num>
  <w:num w:numId="27" w16cid:durableId="1366829565">
    <w:abstractNumId w:val="30"/>
  </w:num>
  <w:num w:numId="28" w16cid:durableId="1517184143">
    <w:abstractNumId w:val="24"/>
  </w:num>
  <w:num w:numId="29" w16cid:durableId="1477988987">
    <w:abstractNumId w:val="25"/>
  </w:num>
  <w:num w:numId="30" w16cid:durableId="19290007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1" w16cid:durableId="700322596">
    <w:abstractNumId w:val="13"/>
  </w:num>
  <w:num w:numId="32" w16cid:durableId="1631205846">
    <w:abstractNumId w:val="28"/>
  </w:num>
  <w:num w:numId="33" w16cid:durableId="1622685912">
    <w:abstractNumId w:val="40"/>
  </w:num>
  <w:num w:numId="34" w16cid:durableId="6444316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20923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lvlOverride w:ilvl="7">
      <w:startOverride w:val="1"/>
    </w:lvlOverride>
    <w:lvlOverride w:ilvl="8">
      <w:startOverride w:val="1"/>
    </w:lvlOverride>
  </w:num>
  <w:num w:numId="36" w16cid:durableId="781654768">
    <w:abstractNumId w:val="37"/>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lowerLetter"/>
        <w:pStyle w:val="Heading3"/>
        <w:lvlText w:val="(%3)"/>
        <w:lvlJc w:val="left"/>
        <w:pPr>
          <w:tabs>
            <w:tab w:val="num" w:pos="2160"/>
          </w:tabs>
          <w:ind w:left="2160" w:hanging="720"/>
        </w:pPr>
        <w:rPr>
          <w:rFonts w:hint="default"/>
        </w:rPr>
      </w:lvl>
    </w:lvlOverride>
  </w:num>
  <w:num w:numId="37" w16cid:durableId="725761224">
    <w:abstractNumId w:val="29"/>
  </w:num>
  <w:num w:numId="38" w16cid:durableId="110898359">
    <w:abstractNumId w:val="19"/>
  </w:num>
  <w:num w:numId="39" w16cid:durableId="1342469867">
    <w:abstractNumId w:val="36"/>
  </w:num>
  <w:num w:numId="40" w16cid:durableId="2132740815">
    <w:abstractNumId w:val="15"/>
  </w:num>
  <w:num w:numId="41" w16cid:durableId="898251779">
    <w:abstractNumId w:val="39"/>
  </w:num>
  <w:num w:numId="42" w16cid:durableId="1176962169">
    <w:abstractNumId w:val="34"/>
  </w:num>
  <w:num w:numId="43" w16cid:durableId="693967135">
    <w:abstractNumId w:val="31"/>
  </w:num>
  <w:num w:numId="44" w16cid:durableId="89326623">
    <w:abstractNumId w:val="14"/>
  </w:num>
  <w:num w:numId="45" w16cid:durableId="30811350">
    <w:abstractNumId w:val="27"/>
  </w:num>
  <w:num w:numId="46" w16cid:durableId="1973750133">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277723"/>
    <w:docVar w:name="DocID" w:val="{0DBF6164-89C9-44F0-B678-9DBA2E1E58B2}"/>
    <w:docVar w:name="DocumentNumber" w:val="604"/>
    <w:docVar w:name="DocumentType" w:val="5"/>
    <w:docVar w:name="FeeEarner" w:val="ET"/>
    <w:docVar w:name="LibCatalogID" w:val="0"/>
    <w:docVar w:name="MatterDescription" w:val="KFC / RESTAURANT BRANDS"/>
    <w:docVar w:name="MatterNumber" w:val="1"/>
    <w:docVar w:name="NoFooter" w:val="-1"/>
    <w:docVar w:name="Numtype" w:val="Style1A"/>
    <w:docVar w:name="VersionID" w:val="913951C5-DEE7-4BDE-AFC2-BA9F75334219"/>
    <w:docVar w:name="WordOperator" w:val="JC"/>
  </w:docVars>
  <w:rsids>
    <w:rsidRoot w:val="00966486"/>
    <w:rsid w:val="00003B4F"/>
    <w:rsid w:val="000042FB"/>
    <w:rsid w:val="000074E7"/>
    <w:rsid w:val="00011A10"/>
    <w:rsid w:val="00021C0C"/>
    <w:rsid w:val="00025056"/>
    <w:rsid w:val="0003351D"/>
    <w:rsid w:val="00041024"/>
    <w:rsid w:val="00041E9C"/>
    <w:rsid w:val="0004415C"/>
    <w:rsid w:val="000559B0"/>
    <w:rsid w:val="00055E46"/>
    <w:rsid w:val="00063E9E"/>
    <w:rsid w:val="00074816"/>
    <w:rsid w:val="0007493E"/>
    <w:rsid w:val="0007720C"/>
    <w:rsid w:val="00081CF9"/>
    <w:rsid w:val="00084033"/>
    <w:rsid w:val="000924A6"/>
    <w:rsid w:val="00097377"/>
    <w:rsid w:val="000A2116"/>
    <w:rsid w:val="000A3FC0"/>
    <w:rsid w:val="000B62D9"/>
    <w:rsid w:val="000D05A7"/>
    <w:rsid w:val="000D085D"/>
    <w:rsid w:val="000D68E7"/>
    <w:rsid w:val="000F53CB"/>
    <w:rsid w:val="00115C8B"/>
    <w:rsid w:val="00116817"/>
    <w:rsid w:val="0014498D"/>
    <w:rsid w:val="00160A2C"/>
    <w:rsid w:val="0016384A"/>
    <w:rsid w:val="001639F9"/>
    <w:rsid w:val="001663A3"/>
    <w:rsid w:val="00167896"/>
    <w:rsid w:val="00171FD5"/>
    <w:rsid w:val="00190EFB"/>
    <w:rsid w:val="00192108"/>
    <w:rsid w:val="00192DEF"/>
    <w:rsid w:val="00194140"/>
    <w:rsid w:val="001C2D51"/>
    <w:rsid w:val="001C6259"/>
    <w:rsid w:val="001D6AD0"/>
    <w:rsid w:val="00202BE1"/>
    <w:rsid w:val="0021248A"/>
    <w:rsid w:val="002153FB"/>
    <w:rsid w:val="00216B49"/>
    <w:rsid w:val="002243E1"/>
    <w:rsid w:val="00225849"/>
    <w:rsid w:val="00241C85"/>
    <w:rsid w:val="00243DD7"/>
    <w:rsid w:val="0025129C"/>
    <w:rsid w:val="002526B0"/>
    <w:rsid w:val="0026503F"/>
    <w:rsid w:val="00266F27"/>
    <w:rsid w:val="002675D0"/>
    <w:rsid w:val="00270671"/>
    <w:rsid w:val="00276DE7"/>
    <w:rsid w:val="002841F5"/>
    <w:rsid w:val="002933E0"/>
    <w:rsid w:val="002A3F2A"/>
    <w:rsid w:val="002A43C5"/>
    <w:rsid w:val="002A5A3E"/>
    <w:rsid w:val="002B3A70"/>
    <w:rsid w:val="002C356E"/>
    <w:rsid w:val="002D4807"/>
    <w:rsid w:val="002E2B22"/>
    <w:rsid w:val="002E7DFC"/>
    <w:rsid w:val="00300DF9"/>
    <w:rsid w:val="00301E79"/>
    <w:rsid w:val="0030264B"/>
    <w:rsid w:val="0031112F"/>
    <w:rsid w:val="003145B1"/>
    <w:rsid w:val="00315876"/>
    <w:rsid w:val="00334CED"/>
    <w:rsid w:val="0033631C"/>
    <w:rsid w:val="00342C3D"/>
    <w:rsid w:val="00351E24"/>
    <w:rsid w:val="00367123"/>
    <w:rsid w:val="00372FE9"/>
    <w:rsid w:val="00375FED"/>
    <w:rsid w:val="00382913"/>
    <w:rsid w:val="00386009"/>
    <w:rsid w:val="003929F5"/>
    <w:rsid w:val="00395310"/>
    <w:rsid w:val="003A0749"/>
    <w:rsid w:val="003A2938"/>
    <w:rsid w:val="003C6F20"/>
    <w:rsid w:val="003D4A64"/>
    <w:rsid w:val="003E248C"/>
    <w:rsid w:val="004009D0"/>
    <w:rsid w:val="0040258B"/>
    <w:rsid w:val="00403C2E"/>
    <w:rsid w:val="0040752C"/>
    <w:rsid w:val="0042028D"/>
    <w:rsid w:val="00423BC7"/>
    <w:rsid w:val="00436615"/>
    <w:rsid w:val="00444E79"/>
    <w:rsid w:val="004450BB"/>
    <w:rsid w:val="00445EAB"/>
    <w:rsid w:val="0045056A"/>
    <w:rsid w:val="00453627"/>
    <w:rsid w:val="00455E5B"/>
    <w:rsid w:val="004643A5"/>
    <w:rsid w:val="00483F4F"/>
    <w:rsid w:val="004855CA"/>
    <w:rsid w:val="00490BA1"/>
    <w:rsid w:val="00493A64"/>
    <w:rsid w:val="0049562B"/>
    <w:rsid w:val="004B185F"/>
    <w:rsid w:val="004B43FA"/>
    <w:rsid w:val="004C51BA"/>
    <w:rsid w:val="004C6FF4"/>
    <w:rsid w:val="004D2304"/>
    <w:rsid w:val="004E2FF1"/>
    <w:rsid w:val="004F0326"/>
    <w:rsid w:val="0050128B"/>
    <w:rsid w:val="00517413"/>
    <w:rsid w:val="00524B9F"/>
    <w:rsid w:val="005257A9"/>
    <w:rsid w:val="00525C1D"/>
    <w:rsid w:val="005308C4"/>
    <w:rsid w:val="00547CB4"/>
    <w:rsid w:val="00554ED6"/>
    <w:rsid w:val="005611F8"/>
    <w:rsid w:val="0056504D"/>
    <w:rsid w:val="00571C7A"/>
    <w:rsid w:val="0057248B"/>
    <w:rsid w:val="00573A95"/>
    <w:rsid w:val="00583494"/>
    <w:rsid w:val="00587A75"/>
    <w:rsid w:val="0059412A"/>
    <w:rsid w:val="0059593C"/>
    <w:rsid w:val="005A5159"/>
    <w:rsid w:val="005B157B"/>
    <w:rsid w:val="005B6A72"/>
    <w:rsid w:val="005C33E9"/>
    <w:rsid w:val="005D18D1"/>
    <w:rsid w:val="005D1E8E"/>
    <w:rsid w:val="005D25B5"/>
    <w:rsid w:val="005D647B"/>
    <w:rsid w:val="005E4007"/>
    <w:rsid w:val="005E5C80"/>
    <w:rsid w:val="005E7ECF"/>
    <w:rsid w:val="005F0B6F"/>
    <w:rsid w:val="0060041B"/>
    <w:rsid w:val="00607C8E"/>
    <w:rsid w:val="006110B8"/>
    <w:rsid w:val="00612130"/>
    <w:rsid w:val="00612EAB"/>
    <w:rsid w:val="006144E0"/>
    <w:rsid w:val="00620E7F"/>
    <w:rsid w:val="006276C1"/>
    <w:rsid w:val="00631411"/>
    <w:rsid w:val="00632260"/>
    <w:rsid w:val="00632687"/>
    <w:rsid w:val="00636D90"/>
    <w:rsid w:val="00653D7B"/>
    <w:rsid w:val="0066210D"/>
    <w:rsid w:val="00666351"/>
    <w:rsid w:val="006679E5"/>
    <w:rsid w:val="00667F1F"/>
    <w:rsid w:val="006766CC"/>
    <w:rsid w:val="00685CB6"/>
    <w:rsid w:val="006941F1"/>
    <w:rsid w:val="0069473B"/>
    <w:rsid w:val="00697205"/>
    <w:rsid w:val="006B01FD"/>
    <w:rsid w:val="006B1379"/>
    <w:rsid w:val="006B181B"/>
    <w:rsid w:val="006B2714"/>
    <w:rsid w:val="006B6FDC"/>
    <w:rsid w:val="006C2230"/>
    <w:rsid w:val="006D1E5C"/>
    <w:rsid w:val="006D3B78"/>
    <w:rsid w:val="006D5944"/>
    <w:rsid w:val="006E45EF"/>
    <w:rsid w:val="006F0E50"/>
    <w:rsid w:val="00701138"/>
    <w:rsid w:val="00705C20"/>
    <w:rsid w:val="007110DB"/>
    <w:rsid w:val="00712291"/>
    <w:rsid w:val="0072527C"/>
    <w:rsid w:val="00725A64"/>
    <w:rsid w:val="00730B33"/>
    <w:rsid w:val="00732CB7"/>
    <w:rsid w:val="0074320C"/>
    <w:rsid w:val="00744828"/>
    <w:rsid w:val="0075674F"/>
    <w:rsid w:val="0076614E"/>
    <w:rsid w:val="007719AB"/>
    <w:rsid w:val="0077316E"/>
    <w:rsid w:val="007752FA"/>
    <w:rsid w:val="00775A86"/>
    <w:rsid w:val="00794FAA"/>
    <w:rsid w:val="007963DC"/>
    <w:rsid w:val="007B313C"/>
    <w:rsid w:val="007B4006"/>
    <w:rsid w:val="007C3085"/>
    <w:rsid w:val="007C588B"/>
    <w:rsid w:val="007C5EDF"/>
    <w:rsid w:val="007C6B2E"/>
    <w:rsid w:val="007D2BF7"/>
    <w:rsid w:val="007E1331"/>
    <w:rsid w:val="007E6866"/>
    <w:rsid w:val="007F1796"/>
    <w:rsid w:val="007F263D"/>
    <w:rsid w:val="00800D96"/>
    <w:rsid w:val="0080752B"/>
    <w:rsid w:val="008205B9"/>
    <w:rsid w:val="00821A3D"/>
    <w:rsid w:val="00822C55"/>
    <w:rsid w:val="00823827"/>
    <w:rsid w:val="0082421C"/>
    <w:rsid w:val="00826EF0"/>
    <w:rsid w:val="0083329C"/>
    <w:rsid w:val="00846020"/>
    <w:rsid w:val="00864156"/>
    <w:rsid w:val="00880907"/>
    <w:rsid w:val="00895D96"/>
    <w:rsid w:val="008A1796"/>
    <w:rsid w:val="008A58BA"/>
    <w:rsid w:val="008A6F3E"/>
    <w:rsid w:val="008B336D"/>
    <w:rsid w:val="008B50DC"/>
    <w:rsid w:val="008C0446"/>
    <w:rsid w:val="008C2577"/>
    <w:rsid w:val="008C25C1"/>
    <w:rsid w:val="008C2B5E"/>
    <w:rsid w:val="008C3A42"/>
    <w:rsid w:val="008E533A"/>
    <w:rsid w:val="008E6F6B"/>
    <w:rsid w:val="008F01AF"/>
    <w:rsid w:val="009014D9"/>
    <w:rsid w:val="0090341C"/>
    <w:rsid w:val="00905733"/>
    <w:rsid w:val="00907787"/>
    <w:rsid w:val="00910532"/>
    <w:rsid w:val="0091150D"/>
    <w:rsid w:val="00911BB8"/>
    <w:rsid w:val="00916C39"/>
    <w:rsid w:val="00917657"/>
    <w:rsid w:val="00921C33"/>
    <w:rsid w:val="00925B98"/>
    <w:rsid w:val="00934A62"/>
    <w:rsid w:val="00951F08"/>
    <w:rsid w:val="0095206B"/>
    <w:rsid w:val="00954A62"/>
    <w:rsid w:val="00962488"/>
    <w:rsid w:val="00965300"/>
    <w:rsid w:val="00966486"/>
    <w:rsid w:val="00967BC7"/>
    <w:rsid w:val="00981294"/>
    <w:rsid w:val="009814C8"/>
    <w:rsid w:val="009900E1"/>
    <w:rsid w:val="009A0F4E"/>
    <w:rsid w:val="009A39B8"/>
    <w:rsid w:val="009B0715"/>
    <w:rsid w:val="009B54AD"/>
    <w:rsid w:val="009B5967"/>
    <w:rsid w:val="009C1487"/>
    <w:rsid w:val="009E570C"/>
    <w:rsid w:val="009F0B48"/>
    <w:rsid w:val="009F1819"/>
    <w:rsid w:val="009F4C32"/>
    <w:rsid w:val="009F63A3"/>
    <w:rsid w:val="009F66E0"/>
    <w:rsid w:val="00A03096"/>
    <w:rsid w:val="00A053A2"/>
    <w:rsid w:val="00A06D9E"/>
    <w:rsid w:val="00A27C15"/>
    <w:rsid w:val="00A312B9"/>
    <w:rsid w:val="00A33640"/>
    <w:rsid w:val="00A35310"/>
    <w:rsid w:val="00A3656A"/>
    <w:rsid w:val="00A40589"/>
    <w:rsid w:val="00A44807"/>
    <w:rsid w:val="00A519C2"/>
    <w:rsid w:val="00A57143"/>
    <w:rsid w:val="00A57932"/>
    <w:rsid w:val="00A73B86"/>
    <w:rsid w:val="00A83F4C"/>
    <w:rsid w:val="00A90737"/>
    <w:rsid w:val="00A93111"/>
    <w:rsid w:val="00A95ED6"/>
    <w:rsid w:val="00AA592A"/>
    <w:rsid w:val="00AB3659"/>
    <w:rsid w:val="00AB3D05"/>
    <w:rsid w:val="00AB496A"/>
    <w:rsid w:val="00AB7EC8"/>
    <w:rsid w:val="00AC15BF"/>
    <w:rsid w:val="00AC1F0A"/>
    <w:rsid w:val="00AD4D80"/>
    <w:rsid w:val="00AE3724"/>
    <w:rsid w:val="00AE4D36"/>
    <w:rsid w:val="00AE62E0"/>
    <w:rsid w:val="00AE7870"/>
    <w:rsid w:val="00B13218"/>
    <w:rsid w:val="00B13E6A"/>
    <w:rsid w:val="00B22257"/>
    <w:rsid w:val="00B307D4"/>
    <w:rsid w:val="00B3229F"/>
    <w:rsid w:val="00B3274C"/>
    <w:rsid w:val="00B33BF5"/>
    <w:rsid w:val="00B35969"/>
    <w:rsid w:val="00B40E7F"/>
    <w:rsid w:val="00B410D7"/>
    <w:rsid w:val="00B4497E"/>
    <w:rsid w:val="00B52A43"/>
    <w:rsid w:val="00B53BF6"/>
    <w:rsid w:val="00B57219"/>
    <w:rsid w:val="00B6538C"/>
    <w:rsid w:val="00B6545E"/>
    <w:rsid w:val="00B71A3E"/>
    <w:rsid w:val="00B75BD0"/>
    <w:rsid w:val="00B81F43"/>
    <w:rsid w:val="00B87292"/>
    <w:rsid w:val="00BA2578"/>
    <w:rsid w:val="00BA3542"/>
    <w:rsid w:val="00BA4453"/>
    <w:rsid w:val="00BA7876"/>
    <w:rsid w:val="00BA7C8B"/>
    <w:rsid w:val="00BB1734"/>
    <w:rsid w:val="00BC4291"/>
    <w:rsid w:val="00BC48EF"/>
    <w:rsid w:val="00BE0A01"/>
    <w:rsid w:val="00BE6A5E"/>
    <w:rsid w:val="00BF459D"/>
    <w:rsid w:val="00C02233"/>
    <w:rsid w:val="00C0312B"/>
    <w:rsid w:val="00C050D1"/>
    <w:rsid w:val="00C06634"/>
    <w:rsid w:val="00C1264C"/>
    <w:rsid w:val="00C20085"/>
    <w:rsid w:val="00C241F9"/>
    <w:rsid w:val="00C26F9C"/>
    <w:rsid w:val="00C30580"/>
    <w:rsid w:val="00C306AB"/>
    <w:rsid w:val="00C30B5A"/>
    <w:rsid w:val="00C4773E"/>
    <w:rsid w:val="00C503C8"/>
    <w:rsid w:val="00C51724"/>
    <w:rsid w:val="00C519E0"/>
    <w:rsid w:val="00C53483"/>
    <w:rsid w:val="00C6623A"/>
    <w:rsid w:val="00C67391"/>
    <w:rsid w:val="00C70368"/>
    <w:rsid w:val="00C7617A"/>
    <w:rsid w:val="00C90A04"/>
    <w:rsid w:val="00C915A3"/>
    <w:rsid w:val="00C920A5"/>
    <w:rsid w:val="00C937CD"/>
    <w:rsid w:val="00CA0430"/>
    <w:rsid w:val="00CA0C6A"/>
    <w:rsid w:val="00CA2C04"/>
    <w:rsid w:val="00CA67E2"/>
    <w:rsid w:val="00CA7784"/>
    <w:rsid w:val="00CA7DC3"/>
    <w:rsid w:val="00CB7AEE"/>
    <w:rsid w:val="00CC2A03"/>
    <w:rsid w:val="00CC2CAD"/>
    <w:rsid w:val="00CD0C92"/>
    <w:rsid w:val="00CD2B2A"/>
    <w:rsid w:val="00CD2EEE"/>
    <w:rsid w:val="00CE3F24"/>
    <w:rsid w:val="00D03E94"/>
    <w:rsid w:val="00D1317E"/>
    <w:rsid w:val="00D16017"/>
    <w:rsid w:val="00D2248A"/>
    <w:rsid w:val="00D279BA"/>
    <w:rsid w:val="00D3135C"/>
    <w:rsid w:val="00D40B8E"/>
    <w:rsid w:val="00D60662"/>
    <w:rsid w:val="00D60E11"/>
    <w:rsid w:val="00D6321B"/>
    <w:rsid w:val="00D64EE3"/>
    <w:rsid w:val="00D72BCF"/>
    <w:rsid w:val="00D766B6"/>
    <w:rsid w:val="00D76AD5"/>
    <w:rsid w:val="00D81ED0"/>
    <w:rsid w:val="00D83288"/>
    <w:rsid w:val="00D86BC7"/>
    <w:rsid w:val="00D91BD5"/>
    <w:rsid w:val="00DA241C"/>
    <w:rsid w:val="00DB0420"/>
    <w:rsid w:val="00DB179B"/>
    <w:rsid w:val="00DB2A38"/>
    <w:rsid w:val="00DB7A9F"/>
    <w:rsid w:val="00DD51A7"/>
    <w:rsid w:val="00DD5DA8"/>
    <w:rsid w:val="00DD7E0B"/>
    <w:rsid w:val="00DE049E"/>
    <w:rsid w:val="00DF2D8D"/>
    <w:rsid w:val="00DF6AFF"/>
    <w:rsid w:val="00E04E7B"/>
    <w:rsid w:val="00E0554C"/>
    <w:rsid w:val="00E0644D"/>
    <w:rsid w:val="00E06654"/>
    <w:rsid w:val="00E067F7"/>
    <w:rsid w:val="00E128CD"/>
    <w:rsid w:val="00E13FDE"/>
    <w:rsid w:val="00E209AC"/>
    <w:rsid w:val="00E2202E"/>
    <w:rsid w:val="00E24D0E"/>
    <w:rsid w:val="00E360C9"/>
    <w:rsid w:val="00E418C7"/>
    <w:rsid w:val="00E5251E"/>
    <w:rsid w:val="00E6665F"/>
    <w:rsid w:val="00E7077B"/>
    <w:rsid w:val="00E86988"/>
    <w:rsid w:val="00EA24A3"/>
    <w:rsid w:val="00EA63E7"/>
    <w:rsid w:val="00EB4521"/>
    <w:rsid w:val="00EB681C"/>
    <w:rsid w:val="00EC0499"/>
    <w:rsid w:val="00EC3AD2"/>
    <w:rsid w:val="00EC4272"/>
    <w:rsid w:val="00ED6E3F"/>
    <w:rsid w:val="00EE68D1"/>
    <w:rsid w:val="00EF0CBD"/>
    <w:rsid w:val="00EF16C3"/>
    <w:rsid w:val="00EF2033"/>
    <w:rsid w:val="00EF4060"/>
    <w:rsid w:val="00F04D3B"/>
    <w:rsid w:val="00F06EDD"/>
    <w:rsid w:val="00F26A05"/>
    <w:rsid w:val="00F3511A"/>
    <w:rsid w:val="00F3584E"/>
    <w:rsid w:val="00F40BC3"/>
    <w:rsid w:val="00F42626"/>
    <w:rsid w:val="00F576A9"/>
    <w:rsid w:val="00F6624A"/>
    <w:rsid w:val="00F67506"/>
    <w:rsid w:val="00F81F1E"/>
    <w:rsid w:val="00F827D1"/>
    <w:rsid w:val="00F91BE5"/>
    <w:rsid w:val="00F93387"/>
    <w:rsid w:val="00FA211E"/>
    <w:rsid w:val="00FA28B3"/>
    <w:rsid w:val="00FA5A4A"/>
    <w:rsid w:val="00FB7680"/>
    <w:rsid w:val="00FC0225"/>
    <w:rsid w:val="00FC2C6E"/>
    <w:rsid w:val="00FC58D6"/>
    <w:rsid w:val="00FC6215"/>
    <w:rsid w:val="00FD3AF0"/>
    <w:rsid w:val="00FD7203"/>
    <w:rsid w:val="00FD740B"/>
    <w:rsid w:val="00FD7CF6"/>
    <w:rsid w:val="00FE57D1"/>
    <w:rsid w:val="00FF21EF"/>
    <w:rsid w:val="00FF247F"/>
    <w:rsid w:val="00FF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31030"/>
  <w15:docId w15:val="{044DA2F9-594D-4E2B-8448-69EA1B60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81C"/>
    <w:pPr>
      <w:spacing w:after="240" w:line="360" w:lineRule="auto"/>
      <w:jc w:val="both"/>
    </w:pPr>
    <w:rPr>
      <w:rFonts w:ascii="Arial" w:eastAsia="Calibri" w:hAnsi="Arial" w:cs="Calibri"/>
      <w:szCs w:val="24"/>
      <w:lang w:val="en-NZ"/>
    </w:rPr>
  </w:style>
  <w:style w:type="paragraph" w:styleId="Heading1">
    <w:name w:val="heading 1"/>
    <w:basedOn w:val="Normal"/>
    <w:link w:val="Heading1Char"/>
    <w:uiPriority w:val="9"/>
    <w:qFormat/>
    <w:rsid w:val="00241C85"/>
    <w:pPr>
      <w:numPr>
        <w:numId w:val="14"/>
      </w:numPr>
      <w:spacing w:before="480" w:line="240" w:lineRule="auto"/>
      <w:outlineLvl w:val="0"/>
    </w:pPr>
    <w:rPr>
      <w:rFonts w:ascii="Tahoma" w:eastAsia="Times New Roman" w:hAnsi="Tahoma"/>
      <w:b/>
      <w:sz w:val="20"/>
      <w:szCs w:val="22"/>
      <w:u w:val="single"/>
    </w:rPr>
  </w:style>
  <w:style w:type="paragraph" w:styleId="Heading2">
    <w:name w:val="heading 2"/>
    <w:basedOn w:val="Normal"/>
    <w:link w:val="Heading2Char"/>
    <w:uiPriority w:val="9"/>
    <w:qFormat/>
    <w:rsid w:val="00241C85"/>
    <w:pPr>
      <w:numPr>
        <w:ilvl w:val="1"/>
        <w:numId w:val="14"/>
      </w:numPr>
      <w:spacing w:before="240" w:after="120" w:line="240" w:lineRule="auto"/>
      <w:outlineLvl w:val="1"/>
    </w:pPr>
    <w:rPr>
      <w:rFonts w:ascii="Tahoma" w:eastAsia="Times New Roman" w:hAnsi="Tahoma"/>
      <w:sz w:val="20"/>
      <w:szCs w:val="22"/>
    </w:rPr>
  </w:style>
  <w:style w:type="paragraph" w:styleId="Heading3">
    <w:name w:val="heading 3"/>
    <w:basedOn w:val="Normal"/>
    <w:link w:val="Heading3Char"/>
    <w:uiPriority w:val="4"/>
    <w:qFormat/>
    <w:rsid w:val="00241C85"/>
    <w:pPr>
      <w:numPr>
        <w:ilvl w:val="2"/>
        <w:numId w:val="14"/>
      </w:numPr>
      <w:spacing w:before="120" w:after="120" w:line="240" w:lineRule="auto"/>
      <w:outlineLvl w:val="2"/>
    </w:pPr>
    <w:rPr>
      <w:rFonts w:ascii="Tahoma" w:eastAsia="Times New Roman" w:hAnsi="Tahoma"/>
      <w:sz w:val="20"/>
      <w:szCs w:val="22"/>
    </w:rPr>
  </w:style>
  <w:style w:type="paragraph" w:styleId="Heading4">
    <w:name w:val="heading 4"/>
    <w:basedOn w:val="Normal"/>
    <w:link w:val="Heading4Char"/>
    <w:uiPriority w:val="4"/>
    <w:qFormat/>
    <w:rsid w:val="000D085D"/>
    <w:pPr>
      <w:numPr>
        <w:ilvl w:val="3"/>
        <w:numId w:val="14"/>
      </w:numPr>
      <w:spacing w:after="0" w:line="240" w:lineRule="auto"/>
      <w:outlineLvl w:val="3"/>
    </w:pPr>
    <w:rPr>
      <w:rFonts w:ascii="Tahoma" w:eastAsia="Times New Roman" w:hAnsi="Tahoma"/>
      <w:sz w:val="20"/>
      <w:szCs w:val="22"/>
    </w:rPr>
  </w:style>
  <w:style w:type="paragraph" w:styleId="Heading5">
    <w:name w:val="heading 5"/>
    <w:basedOn w:val="Normal"/>
    <w:link w:val="Heading5Char"/>
    <w:uiPriority w:val="4"/>
    <w:qFormat/>
    <w:rsid w:val="000D085D"/>
    <w:pPr>
      <w:numPr>
        <w:ilvl w:val="4"/>
        <w:numId w:val="14"/>
      </w:numPr>
      <w:spacing w:after="0" w:line="240" w:lineRule="auto"/>
      <w:outlineLvl w:val="4"/>
    </w:pPr>
    <w:rPr>
      <w:rFonts w:ascii="Tahoma" w:eastAsia="Times New Roman" w:hAnsi="Tahoma"/>
      <w:sz w:val="20"/>
      <w:szCs w:val="22"/>
    </w:rPr>
  </w:style>
  <w:style w:type="paragraph" w:styleId="Heading6">
    <w:name w:val="heading 6"/>
    <w:basedOn w:val="Normal"/>
    <w:next w:val="Normal"/>
    <w:link w:val="Heading6Char"/>
    <w:uiPriority w:val="4"/>
    <w:qFormat/>
    <w:rsid w:val="00B410D7"/>
    <w:pPr>
      <w:numPr>
        <w:ilvl w:val="5"/>
        <w:numId w:val="14"/>
      </w:numPr>
      <w:outlineLvl w:val="5"/>
    </w:pPr>
    <w:rPr>
      <w:szCs w:val="22"/>
    </w:rPr>
  </w:style>
  <w:style w:type="paragraph" w:styleId="Heading7">
    <w:name w:val="heading 7"/>
    <w:basedOn w:val="Normal"/>
    <w:next w:val="Normal"/>
    <w:link w:val="Heading7Char"/>
    <w:uiPriority w:val="9"/>
    <w:unhideWhenUsed/>
    <w:qFormat/>
    <w:rsid w:val="00B410D7"/>
    <w:pPr>
      <w:numPr>
        <w:ilvl w:val="6"/>
        <w:numId w:val="14"/>
      </w:numPr>
      <w:spacing w:before="200"/>
      <w:outlineLvl w:val="6"/>
    </w:pPr>
    <w:rPr>
      <w:rFonts w:eastAsiaTheme="majorEastAsia" w:cs="Arial"/>
      <w:iCs/>
    </w:rPr>
  </w:style>
  <w:style w:type="paragraph" w:styleId="Heading8">
    <w:name w:val="heading 8"/>
    <w:basedOn w:val="Normal"/>
    <w:next w:val="Normal"/>
    <w:link w:val="Heading8Char"/>
    <w:uiPriority w:val="9"/>
    <w:unhideWhenUsed/>
    <w:rsid w:val="00B410D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B410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99"/>
    <w:rsid w:val="00B410D7"/>
    <w:pPr>
      <w:jc w:val="center"/>
    </w:pPr>
  </w:style>
  <w:style w:type="character" w:customStyle="1" w:styleId="HeaderChar">
    <w:name w:val="Header Char"/>
    <w:basedOn w:val="DefaultParagraphFont"/>
    <w:link w:val="Header"/>
    <w:uiPriority w:val="99"/>
    <w:rsid w:val="00B410D7"/>
    <w:rPr>
      <w:rFonts w:ascii="Arial" w:eastAsia="Calibri" w:hAnsi="Arial" w:cs="Calibri"/>
      <w:szCs w:val="24"/>
      <w:lang w:val="en-NZ"/>
    </w:rPr>
  </w:style>
  <w:style w:type="paragraph" w:styleId="Footer">
    <w:name w:val="footer"/>
    <w:basedOn w:val="NoSpacing"/>
    <w:link w:val="FooterChar"/>
    <w:uiPriority w:val="99"/>
    <w:rsid w:val="00B410D7"/>
    <w:pPr>
      <w:jc w:val="left"/>
    </w:pPr>
    <w:rPr>
      <w:sz w:val="14"/>
      <w:szCs w:val="14"/>
    </w:rPr>
  </w:style>
  <w:style w:type="character" w:customStyle="1" w:styleId="FooterChar">
    <w:name w:val="Footer Char"/>
    <w:basedOn w:val="DefaultParagraphFont"/>
    <w:link w:val="Footer"/>
    <w:uiPriority w:val="99"/>
    <w:rsid w:val="00B410D7"/>
    <w:rPr>
      <w:rFonts w:ascii="Arial" w:eastAsia="Calibri" w:hAnsi="Arial" w:cs="Calibri"/>
      <w:sz w:val="14"/>
      <w:szCs w:val="14"/>
      <w:lang w:val="en-NZ"/>
    </w:rPr>
  </w:style>
  <w:style w:type="character" w:styleId="PageNumber">
    <w:name w:val="page number"/>
    <w:basedOn w:val="DefaultParagraphFont"/>
    <w:uiPriority w:val="99"/>
    <w:semiHidden/>
    <w:unhideWhenUsed/>
    <w:rsid w:val="00B410D7"/>
  </w:style>
  <w:style w:type="table" w:styleId="TableGrid">
    <w:name w:val="Table Grid"/>
    <w:basedOn w:val="TableNormal"/>
    <w:uiPriority w:val="59"/>
    <w:rsid w:val="00F06EDD"/>
    <w:rPr>
      <w:rFonts w:eastAsia="Times New Roman" w:cs="Times New Roman"/>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1C85"/>
    <w:rPr>
      <w:rFonts w:ascii="Tahoma" w:eastAsia="Times New Roman" w:hAnsi="Tahoma" w:cs="Calibri"/>
      <w:b/>
      <w:sz w:val="20"/>
      <w:u w:val="single"/>
      <w:lang w:val="en-NZ"/>
    </w:rPr>
  </w:style>
  <w:style w:type="character" w:customStyle="1" w:styleId="Heading2Char">
    <w:name w:val="Heading 2 Char"/>
    <w:basedOn w:val="DefaultParagraphFont"/>
    <w:link w:val="Heading2"/>
    <w:uiPriority w:val="9"/>
    <w:rsid w:val="00241C85"/>
    <w:rPr>
      <w:rFonts w:ascii="Tahoma" w:eastAsia="Times New Roman" w:hAnsi="Tahoma" w:cs="Calibri"/>
      <w:sz w:val="20"/>
      <w:lang w:val="en-NZ"/>
    </w:rPr>
  </w:style>
  <w:style w:type="character" w:customStyle="1" w:styleId="Heading3Char">
    <w:name w:val="Heading 3 Char"/>
    <w:basedOn w:val="DefaultParagraphFont"/>
    <w:link w:val="Heading3"/>
    <w:uiPriority w:val="4"/>
    <w:rsid w:val="00241C85"/>
    <w:rPr>
      <w:rFonts w:ascii="Tahoma" w:eastAsia="Times New Roman" w:hAnsi="Tahoma" w:cs="Calibri"/>
      <w:sz w:val="20"/>
      <w:lang w:val="en-NZ"/>
    </w:rPr>
  </w:style>
  <w:style w:type="character" w:customStyle="1" w:styleId="Heading4Char">
    <w:name w:val="Heading 4 Char"/>
    <w:basedOn w:val="DefaultParagraphFont"/>
    <w:link w:val="Heading4"/>
    <w:uiPriority w:val="4"/>
    <w:rsid w:val="000D085D"/>
    <w:rPr>
      <w:rFonts w:ascii="Tahoma" w:eastAsia="Times New Roman" w:hAnsi="Tahoma" w:cs="Calibri"/>
      <w:sz w:val="20"/>
      <w:lang w:val="en-NZ"/>
    </w:rPr>
  </w:style>
  <w:style w:type="character" w:customStyle="1" w:styleId="Heading5Char">
    <w:name w:val="Heading 5 Char"/>
    <w:basedOn w:val="DefaultParagraphFont"/>
    <w:link w:val="Heading5"/>
    <w:uiPriority w:val="4"/>
    <w:rsid w:val="000D085D"/>
    <w:rPr>
      <w:rFonts w:ascii="Tahoma" w:eastAsia="Times New Roman" w:hAnsi="Tahoma" w:cs="Calibri"/>
      <w:sz w:val="20"/>
      <w:lang w:val="en-NZ"/>
    </w:rPr>
  </w:style>
  <w:style w:type="character" w:customStyle="1" w:styleId="Heading6Char">
    <w:name w:val="Heading 6 Char"/>
    <w:basedOn w:val="DefaultParagraphFont"/>
    <w:link w:val="Heading6"/>
    <w:uiPriority w:val="4"/>
    <w:rsid w:val="00B410D7"/>
    <w:rPr>
      <w:rFonts w:ascii="Arial" w:eastAsia="Calibri" w:hAnsi="Arial" w:cs="Calibri"/>
      <w:lang w:val="en-NZ"/>
    </w:rPr>
  </w:style>
  <w:style w:type="character" w:customStyle="1" w:styleId="Heading7Char">
    <w:name w:val="Heading 7 Char"/>
    <w:basedOn w:val="DefaultParagraphFont"/>
    <w:link w:val="Heading7"/>
    <w:uiPriority w:val="9"/>
    <w:rsid w:val="00B410D7"/>
    <w:rPr>
      <w:rFonts w:ascii="Arial" w:eastAsiaTheme="majorEastAsia" w:hAnsi="Arial" w:cs="Arial"/>
      <w:iCs/>
      <w:szCs w:val="24"/>
      <w:lang w:val="en-NZ"/>
    </w:rPr>
  </w:style>
  <w:style w:type="character" w:customStyle="1" w:styleId="Heading8Char">
    <w:name w:val="Heading 8 Char"/>
    <w:basedOn w:val="DefaultParagraphFont"/>
    <w:link w:val="Heading8"/>
    <w:uiPriority w:val="9"/>
    <w:rsid w:val="00B410D7"/>
    <w:rPr>
      <w:rFonts w:asciiTheme="majorHAnsi" w:eastAsiaTheme="majorEastAsia" w:hAnsiTheme="majorHAnsi" w:cstheme="majorBidi"/>
      <w:color w:val="404040" w:themeColor="text1" w:themeTint="BF"/>
      <w:sz w:val="20"/>
      <w:szCs w:val="20"/>
      <w:lang w:val="en-NZ"/>
    </w:rPr>
  </w:style>
  <w:style w:type="character" w:customStyle="1" w:styleId="Heading9Char">
    <w:name w:val="Heading 9 Char"/>
    <w:basedOn w:val="DefaultParagraphFont"/>
    <w:link w:val="Heading9"/>
    <w:uiPriority w:val="9"/>
    <w:rsid w:val="00B410D7"/>
    <w:rPr>
      <w:rFonts w:asciiTheme="majorHAnsi" w:eastAsiaTheme="majorEastAsia" w:hAnsiTheme="majorHAnsi" w:cstheme="majorBidi"/>
      <w:i/>
      <w:iCs/>
      <w:color w:val="404040" w:themeColor="text1" w:themeTint="BF"/>
      <w:sz w:val="20"/>
      <w:szCs w:val="20"/>
      <w:lang w:val="en-NZ"/>
    </w:rPr>
  </w:style>
  <w:style w:type="paragraph" w:customStyle="1" w:styleId="NoNumber">
    <w:name w:val="No Number"/>
    <w:basedOn w:val="Normal"/>
    <w:link w:val="NoNumberChar"/>
    <w:unhideWhenUsed/>
    <w:rsid w:val="00C920A5"/>
  </w:style>
  <w:style w:type="character" w:customStyle="1" w:styleId="NoNumberChar">
    <w:name w:val="No Number Char"/>
    <w:basedOn w:val="Heading3Char"/>
    <w:link w:val="NoNumber"/>
    <w:rsid w:val="00AB496A"/>
    <w:rPr>
      <w:rFonts w:ascii="Calibri" w:eastAsia="Times New Roman" w:hAnsi="Calibri" w:cs="Calibri"/>
      <w:sz w:val="20"/>
      <w:szCs w:val="20"/>
      <w:lang w:val="en-NZ" w:eastAsia="en-GB"/>
    </w:rPr>
  </w:style>
  <w:style w:type="character" w:customStyle="1" w:styleId="BulletChar">
    <w:name w:val="Bullet Char"/>
    <w:basedOn w:val="DefaultParagraphFont"/>
    <w:link w:val="Bullet"/>
    <w:uiPriority w:val="3"/>
    <w:locked/>
    <w:rsid w:val="00C920A5"/>
    <w:rPr>
      <w:rFonts w:ascii="Arial" w:eastAsia="Calibri" w:hAnsi="Arial" w:cs="Calibri"/>
      <w:lang w:val="en-NZ"/>
    </w:rPr>
  </w:style>
  <w:style w:type="paragraph" w:customStyle="1" w:styleId="Bullet">
    <w:name w:val="Bullet"/>
    <w:basedOn w:val="Normal"/>
    <w:link w:val="BulletChar"/>
    <w:uiPriority w:val="3"/>
    <w:qFormat/>
    <w:rsid w:val="00B410D7"/>
    <w:pPr>
      <w:numPr>
        <w:numId w:val="13"/>
      </w:numPr>
      <w:tabs>
        <w:tab w:val="left" w:pos="720"/>
      </w:tabs>
    </w:pPr>
    <w:rPr>
      <w:szCs w:val="22"/>
    </w:rPr>
  </w:style>
  <w:style w:type="character" w:styleId="BookTitle">
    <w:name w:val="Book Title"/>
    <w:basedOn w:val="DefaultParagraphFont"/>
    <w:uiPriority w:val="33"/>
    <w:rsid w:val="00B410D7"/>
    <w:rPr>
      <w:b/>
      <w:bCs/>
      <w:smallCaps/>
      <w:spacing w:val="5"/>
    </w:rPr>
  </w:style>
  <w:style w:type="paragraph" w:customStyle="1" w:styleId="MainHeading">
    <w:name w:val="Main Heading"/>
    <w:basedOn w:val="Normal"/>
    <w:next w:val="Normal"/>
    <w:unhideWhenUsed/>
    <w:rsid w:val="00C920A5"/>
    <w:rPr>
      <w:b/>
      <w:caps/>
    </w:rPr>
  </w:style>
  <w:style w:type="paragraph" w:customStyle="1" w:styleId="SubHeading">
    <w:name w:val="Sub Heading"/>
    <w:basedOn w:val="Normal"/>
    <w:next w:val="Normal"/>
    <w:unhideWhenUsed/>
    <w:rsid w:val="00C920A5"/>
    <w:rPr>
      <w:b/>
      <w:i/>
    </w:rPr>
  </w:style>
  <w:style w:type="character" w:customStyle="1" w:styleId="DocumentName">
    <w:name w:val="Document Name"/>
    <w:basedOn w:val="DefaultParagraphFont"/>
    <w:uiPriority w:val="1"/>
    <w:unhideWhenUsed/>
    <w:rsid w:val="00B410D7"/>
    <w:rPr>
      <w:rFonts w:ascii="Arial" w:hAnsi="Arial"/>
      <w:b/>
      <w:caps/>
      <w:color w:val="000000"/>
      <w:sz w:val="22"/>
    </w:rPr>
  </w:style>
  <w:style w:type="character" w:styleId="PlaceholderText">
    <w:name w:val="Placeholder Text"/>
    <w:basedOn w:val="DefaultParagraphFont"/>
    <w:uiPriority w:val="99"/>
    <w:semiHidden/>
    <w:rsid w:val="00B410D7"/>
    <w:rPr>
      <w:color w:val="548DD4" w:themeColor="text2" w:themeTint="99"/>
    </w:rPr>
  </w:style>
  <w:style w:type="paragraph" w:styleId="BalloonText">
    <w:name w:val="Balloon Text"/>
    <w:basedOn w:val="Normal"/>
    <w:link w:val="BalloonTextChar"/>
    <w:uiPriority w:val="99"/>
    <w:semiHidden/>
    <w:unhideWhenUsed/>
    <w:rsid w:val="00B410D7"/>
    <w:rPr>
      <w:rFonts w:ascii="Tahoma" w:hAnsi="Tahoma" w:cs="Tahoma"/>
      <w:sz w:val="16"/>
      <w:szCs w:val="16"/>
    </w:rPr>
  </w:style>
  <w:style w:type="character" w:customStyle="1" w:styleId="BalloonTextChar">
    <w:name w:val="Balloon Text Char"/>
    <w:basedOn w:val="DefaultParagraphFont"/>
    <w:link w:val="BalloonText"/>
    <w:uiPriority w:val="99"/>
    <w:semiHidden/>
    <w:rsid w:val="00B410D7"/>
    <w:rPr>
      <w:rFonts w:ascii="Tahoma" w:eastAsia="Calibri" w:hAnsi="Tahoma" w:cs="Tahoma"/>
      <w:sz w:val="16"/>
      <w:szCs w:val="16"/>
      <w:lang w:val="en-NZ"/>
    </w:rPr>
  </w:style>
  <w:style w:type="paragraph" w:customStyle="1" w:styleId="SLLogo">
    <w:name w:val="SL Logo"/>
    <w:uiPriority w:val="99"/>
    <w:rsid w:val="00A3656A"/>
    <w:pPr>
      <w:spacing w:after="200" w:line="276" w:lineRule="auto"/>
      <w:jc w:val="right"/>
    </w:pPr>
    <w:rPr>
      <w:rFonts w:ascii="Calibri" w:eastAsia="Calibri" w:hAnsi="Calibri" w:cs="Times New Roman"/>
      <w:color w:val="000000"/>
      <w:sz w:val="16"/>
      <w:szCs w:val="96"/>
      <w:lang w:val="en-NZ"/>
    </w:rPr>
  </w:style>
  <w:style w:type="character" w:customStyle="1" w:styleId="Heading2Char1">
    <w:name w:val="Heading 2 Char1"/>
    <w:basedOn w:val="DefaultParagraphFont"/>
    <w:uiPriority w:val="99"/>
    <w:rsid w:val="00B410D7"/>
    <w:rPr>
      <w:rFonts w:ascii="Calibri" w:eastAsia="Times New Roman" w:hAnsi="Calibri" w:cs="Calibri"/>
    </w:rPr>
  </w:style>
  <w:style w:type="character" w:customStyle="1" w:styleId="Heading3Char1">
    <w:name w:val="Heading 3 Char1"/>
    <w:basedOn w:val="DefaultParagraphFont"/>
    <w:uiPriority w:val="99"/>
    <w:rsid w:val="00B410D7"/>
    <w:rPr>
      <w:rFonts w:ascii="Calibri" w:eastAsia="Times New Roman" w:hAnsi="Calibri" w:cs="Calibri"/>
    </w:rPr>
  </w:style>
  <w:style w:type="character" w:customStyle="1" w:styleId="Heading4Char1">
    <w:name w:val="Heading 4 Char1"/>
    <w:basedOn w:val="DefaultParagraphFont"/>
    <w:uiPriority w:val="99"/>
    <w:rsid w:val="00B410D7"/>
    <w:rPr>
      <w:rFonts w:ascii="Calibri" w:eastAsia="Times New Roman" w:hAnsi="Calibri" w:cs="Calibri"/>
    </w:rPr>
  </w:style>
  <w:style w:type="numbering" w:customStyle="1" w:styleId="NLCourt">
    <w:name w:val="NL Court"/>
    <w:uiPriority w:val="99"/>
    <w:rsid w:val="00B410D7"/>
    <w:pPr>
      <w:numPr>
        <w:numId w:val="11"/>
      </w:numPr>
    </w:pPr>
  </w:style>
  <w:style w:type="paragraph" w:styleId="Bibliography">
    <w:name w:val="Bibliography"/>
    <w:basedOn w:val="Normal"/>
    <w:next w:val="Normal"/>
    <w:uiPriority w:val="37"/>
    <w:semiHidden/>
    <w:unhideWhenUsed/>
    <w:rsid w:val="00B410D7"/>
  </w:style>
  <w:style w:type="paragraph" w:styleId="BlockText">
    <w:name w:val="Block Text"/>
    <w:basedOn w:val="Normal"/>
    <w:uiPriority w:val="99"/>
    <w:semiHidden/>
    <w:unhideWhenUsed/>
    <w:rsid w:val="00B410D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410D7"/>
    <w:pPr>
      <w:spacing w:after="120"/>
    </w:pPr>
  </w:style>
  <w:style w:type="character" w:customStyle="1" w:styleId="BodyTextChar">
    <w:name w:val="Body Text Char"/>
    <w:basedOn w:val="DefaultParagraphFont"/>
    <w:link w:val="BodyText"/>
    <w:uiPriority w:val="99"/>
    <w:semiHidden/>
    <w:rsid w:val="00B410D7"/>
    <w:rPr>
      <w:rFonts w:ascii="Arial" w:eastAsia="Calibri" w:hAnsi="Arial" w:cs="Calibri"/>
      <w:szCs w:val="24"/>
      <w:lang w:val="en-NZ"/>
    </w:rPr>
  </w:style>
  <w:style w:type="paragraph" w:styleId="BodyText2">
    <w:name w:val="Body Text 2"/>
    <w:basedOn w:val="Normal"/>
    <w:link w:val="BodyText2Char"/>
    <w:uiPriority w:val="99"/>
    <w:semiHidden/>
    <w:unhideWhenUsed/>
    <w:rsid w:val="00B410D7"/>
    <w:pPr>
      <w:spacing w:after="120" w:line="480" w:lineRule="auto"/>
    </w:pPr>
  </w:style>
  <w:style w:type="character" w:customStyle="1" w:styleId="BodyText2Char">
    <w:name w:val="Body Text 2 Char"/>
    <w:basedOn w:val="DefaultParagraphFont"/>
    <w:link w:val="BodyText2"/>
    <w:uiPriority w:val="99"/>
    <w:semiHidden/>
    <w:rsid w:val="00B410D7"/>
    <w:rPr>
      <w:rFonts w:ascii="Arial" w:eastAsia="Calibri" w:hAnsi="Arial" w:cs="Calibri"/>
      <w:szCs w:val="24"/>
      <w:lang w:val="en-NZ"/>
    </w:rPr>
  </w:style>
  <w:style w:type="paragraph" w:styleId="BodyText3">
    <w:name w:val="Body Text 3"/>
    <w:basedOn w:val="Normal"/>
    <w:link w:val="BodyText3Char"/>
    <w:uiPriority w:val="99"/>
    <w:semiHidden/>
    <w:unhideWhenUsed/>
    <w:rsid w:val="00B410D7"/>
    <w:pPr>
      <w:spacing w:after="120"/>
    </w:pPr>
    <w:rPr>
      <w:sz w:val="16"/>
      <w:szCs w:val="16"/>
    </w:rPr>
  </w:style>
  <w:style w:type="character" w:customStyle="1" w:styleId="BodyText3Char">
    <w:name w:val="Body Text 3 Char"/>
    <w:basedOn w:val="DefaultParagraphFont"/>
    <w:link w:val="BodyText3"/>
    <w:uiPriority w:val="99"/>
    <w:semiHidden/>
    <w:rsid w:val="00B410D7"/>
    <w:rPr>
      <w:rFonts w:ascii="Arial" w:eastAsia="Calibri" w:hAnsi="Arial" w:cs="Calibri"/>
      <w:sz w:val="16"/>
      <w:szCs w:val="16"/>
      <w:lang w:val="en-NZ"/>
    </w:rPr>
  </w:style>
  <w:style w:type="paragraph" w:styleId="BodyTextFirstIndent">
    <w:name w:val="Body Text First Indent"/>
    <w:basedOn w:val="BodyText"/>
    <w:link w:val="BodyTextFirstIndentChar"/>
    <w:uiPriority w:val="99"/>
    <w:semiHidden/>
    <w:unhideWhenUsed/>
    <w:rsid w:val="00B410D7"/>
    <w:pPr>
      <w:spacing w:after="0"/>
      <w:ind w:firstLine="360"/>
    </w:pPr>
  </w:style>
  <w:style w:type="character" w:customStyle="1" w:styleId="BodyTextFirstIndentChar">
    <w:name w:val="Body Text First Indent Char"/>
    <w:basedOn w:val="BodyTextChar"/>
    <w:link w:val="BodyTextFirstIndent"/>
    <w:uiPriority w:val="99"/>
    <w:semiHidden/>
    <w:rsid w:val="00B410D7"/>
    <w:rPr>
      <w:rFonts w:ascii="Arial" w:eastAsia="Calibri" w:hAnsi="Arial" w:cs="Calibri"/>
      <w:szCs w:val="24"/>
      <w:lang w:val="en-NZ"/>
    </w:rPr>
  </w:style>
  <w:style w:type="paragraph" w:styleId="BodyTextIndent">
    <w:name w:val="Body Text Indent"/>
    <w:basedOn w:val="Normal"/>
    <w:link w:val="BodyTextIndentChar"/>
    <w:uiPriority w:val="99"/>
    <w:semiHidden/>
    <w:unhideWhenUsed/>
    <w:rsid w:val="00B410D7"/>
    <w:pPr>
      <w:spacing w:after="120"/>
      <w:ind w:left="283"/>
    </w:pPr>
  </w:style>
  <w:style w:type="character" w:customStyle="1" w:styleId="BodyTextIndentChar">
    <w:name w:val="Body Text Indent Char"/>
    <w:basedOn w:val="DefaultParagraphFont"/>
    <w:link w:val="BodyTextIndent"/>
    <w:uiPriority w:val="99"/>
    <w:semiHidden/>
    <w:rsid w:val="00B410D7"/>
    <w:rPr>
      <w:rFonts w:ascii="Arial" w:eastAsia="Calibri" w:hAnsi="Arial" w:cs="Calibri"/>
      <w:szCs w:val="24"/>
      <w:lang w:val="en-NZ"/>
    </w:rPr>
  </w:style>
  <w:style w:type="paragraph" w:styleId="BodyTextFirstIndent2">
    <w:name w:val="Body Text First Indent 2"/>
    <w:basedOn w:val="BodyTextIndent"/>
    <w:link w:val="BodyTextFirstIndent2Char"/>
    <w:uiPriority w:val="99"/>
    <w:semiHidden/>
    <w:unhideWhenUsed/>
    <w:rsid w:val="00B410D7"/>
    <w:pPr>
      <w:spacing w:after="0"/>
      <w:ind w:left="360" w:firstLine="360"/>
    </w:pPr>
  </w:style>
  <w:style w:type="character" w:customStyle="1" w:styleId="BodyTextFirstIndent2Char">
    <w:name w:val="Body Text First Indent 2 Char"/>
    <w:basedOn w:val="BodyTextIndentChar"/>
    <w:link w:val="BodyTextFirstIndent2"/>
    <w:uiPriority w:val="99"/>
    <w:semiHidden/>
    <w:rsid w:val="00B410D7"/>
    <w:rPr>
      <w:rFonts w:ascii="Arial" w:eastAsia="Calibri" w:hAnsi="Arial" w:cs="Calibri"/>
      <w:szCs w:val="24"/>
      <w:lang w:val="en-NZ"/>
    </w:rPr>
  </w:style>
  <w:style w:type="paragraph" w:styleId="BodyTextIndent2">
    <w:name w:val="Body Text Indent 2"/>
    <w:basedOn w:val="Normal"/>
    <w:link w:val="BodyTextIndent2Char"/>
    <w:uiPriority w:val="99"/>
    <w:semiHidden/>
    <w:unhideWhenUsed/>
    <w:rsid w:val="00B410D7"/>
    <w:pPr>
      <w:spacing w:after="120" w:line="480" w:lineRule="auto"/>
      <w:ind w:left="283"/>
    </w:pPr>
  </w:style>
  <w:style w:type="character" w:customStyle="1" w:styleId="BodyTextIndent2Char">
    <w:name w:val="Body Text Indent 2 Char"/>
    <w:basedOn w:val="DefaultParagraphFont"/>
    <w:link w:val="BodyTextIndent2"/>
    <w:uiPriority w:val="99"/>
    <w:semiHidden/>
    <w:rsid w:val="00B410D7"/>
    <w:rPr>
      <w:rFonts w:ascii="Arial" w:eastAsia="Calibri" w:hAnsi="Arial" w:cs="Calibri"/>
      <w:szCs w:val="24"/>
      <w:lang w:val="en-NZ"/>
    </w:rPr>
  </w:style>
  <w:style w:type="paragraph" w:styleId="BodyTextIndent3">
    <w:name w:val="Body Text Indent 3"/>
    <w:basedOn w:val="Normal"/>
    <w:link w:val="BodyTextIndent3Char"/>
    <w:uiPriority w:val="99"/>
    <w:semiHidden/>
    <w:unhideWhenUsed/>
    <w:rsid w:val="00B4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10D7"/>
    <w:rPr>
      <w:rFonts w:ascii="Arial" w:eastAsia="Calibri" w:hAnsi="Arial" w:cs="Calibri"/>
      <w:sz w:val="16"/>
      <w:szCs w:val="16"/>
      <w:lang w:val="en-NZ"/>
    </w:rPr>
  </w:style>
  <w:style w:type="paragraph" w:styleId="Caption">
    <w:name w:val="caption"/>
    <w:basedOn w:val="Normal"/>
    <w:next w:val="Normal"/>
    <w:uiPriority w:val="35"/>
    <w:semiHidden/>
    <w:unhideWhenUsed/>
    <w:rsid w:val="00B410D7"/>
    <w:pPr>
      <w:spacing w:after="200"/>
    </w:pPr>
    <w:rPr>
      <w:b/>
      <w:bCs/>
      <w:color w:val="4F81BD" w:themeColor="accent1"/>
      <w:sz w:val="18"/>
      <w:szCs w:val="18"/>
    </w:rPr>
  </w:style>
  <w:style w:type="paragraph" w:styleId="Closing">
    <w:name w:val="Closing"/>
    <w:basedOn w:val="Normal"/>
    <w:link w:val="ClosingChar"/>
    <w:uiPriority w:val="99"/>
    <w:semiHidden/>
    <w:unhideWhenUsed/>
    <w:rsid w:val="00B410D7"/>
    <w:pPr>
      <w:ind w:left="4252"/>
    </w:pPr>
  </w:style>
  <w:style w:type="character" w:customStyle="1" w:styleId="ClosingChar">
    <w:name w:val="Closing Char"/>
    <w:basedOn w:val="DefaultParagraphFont"/>
    <w:link w:val="Closing"/>
    <w:uiPriority w:val="99"/>
    <w:semiHidden/>
    <w:rsid w:val="00B410D7"/>
    <w:rPr>
      <w:rFonts w:ascii="Arial" w:eastAsia="Calibri" w:hAnsi="Arial" w:cs="Calibri"/>
      <w:szCs w:val="24"/>
      <w:lang w:val="en-NZ"/>
    </w:rPr>
  </w:style>
  <w:style w:type="character" w:styleId="CommentReference">
    <w:name w:val="annotation reference"/>
    <w:basedOn w:val="DefaultParagraphFont"/>
    <w:uiPriority w:val="99"/>
    <w:semiHidden/>
    <w:unhideWhenUsed/>
    <w:rsid w:val="00B410D7"/>
    <w:rPr>
      <w:sz w:val="16"/>
      <w:szCs w:val="16"/>
    </w:rPr>
  </w:style>
  <w:style w:type="paragraph" w:styleId="CommentText">
    <w:name w:val="annotation text"/>
    <w:basedOn w:val="Normal"/>
    <w:link w:val="CommentTextChar"/>
    <w:uiPriority w:val="99"/>
    <w:unhideWhenUsed/>
    <w:rsid w:val="00B410D7"/>
    <w:rPr>
      <w:sz w:val="20"/>
      <w:szCs w:val="20"/>
    </w:rPr>
  </w:style>
  <w:style w:type="character" w:customStyle="1" w:styleId="CommentTextChar">
    <w:name w:val="Comment Text Char"/>
    <w:basedOn w:val="DefaultParagraphFont"/>
    <w:link w:val="CommentText"/>
    <w:uiPriority w:val="99"/>
    <w:rsid w:val="00B410D7"/>
    <w:rPr>
      <w:rFonts w:ascii="Arial" w:eastAsia="Calibri" w:hAnsi="Arial" w:cs="Calibri"/>
      <w:sz w:val="20"/>
      <w:szCs w:val="20"/>
      <w:lang w:val="en-NZ"/>
    </w:rPr>
  </w:style>
  <w:style w:type="paragraph" w:styleId="CommentSubject">
    <w:name w:val="annotation subject"/>
    <w:basedOn w:val="CommentText"/>
    <w:next w:val="CommentText"/>
    <w:link w:val="CommentSubjectChar"/>
    <w:uiPriority w:val="99"/>
    <w:semiHidden/>
    <w:unhideWhenUsed/>
    <w:rsid w:val="00B410D7"/>
    <w:rPr>
      <w:b/>
      <w:bCs/>
    </w:rPr>
  </w:style>
  <w:style w:type="character" w:customStyle="1" w:styleId="CommentSubjectChar">
    <w:name w:val="Comment Subject Char"/>
    <w:basedOn w:val="CommentTextChar"/>
    <w:link w:val="CommentSubject"/>
    <w:uiPriority w:val="99"/>
    <w:semiHidden/>
    <w:rsid w:val="00B410D7"/>
    <w:rPr>
      <w:rFonts w:ascii="Arial" w:eastAsia="Calibri" w:hAnsi="Arial" w:cs="Calibri"/>
      <w:b/>
      <w:bCs/>
      <w:sz w:val="20"/>
      <w:szCs w:val="20"/>
      <w:lang w:val="en-NZ"/>
    </w:rPr>
  </w:style>
  <w:style w:type="paragraph" w:styleId="Date">
    <w:name w:val="Date"/>
    <w:basedOn w:val="Normal"/>
    <w:next w:val="Normal"/>
    <w:link w:val="DateChar"/>
    <w:uiPriority w:val="99"/>
    <w:semiHidden/>
    <w:unhideWhenUsed/>
    <w:rsid w:val="00B410D7"/>
  </w:style>
  <w:style w:type="character" w:customStyle="1" w:styleId="DateChar">
    <w:name w:val="Date Char"/>
    <w:basedOn w:val="DefaultParagraphFont"/>
    <w:link w:val="Date"/>
    <w:uiPriority w:val="99"/>
    <w:semiHidden/>
    <w:rsid w:val="00B410D7"/>
    <w:rPr>
      <w:rFonts w:ascii="Arial" w:eastAsia="Calibri" w:hAnsi="Arial" w:cs="Calibri"/>
      <w:szCs w:val="24"/>
      <w:lang w:val="en-NZ"/>
    </w:rPr>
  </w:style>
  <w:style w:type="paragraph" w:styleId="DocumentMap">
    <w:name w:val="Document Map"/>
    <w:basedOn w:val="Normal"/>
    <w:link w:val="DocumentMapChar"/>
    <w:uiPriority w:val="99"/>
    <w:semiHidden/>
    <w:unhideWhenUsed/>
    <w:rsid w:val="00B410D7"/>
    <w:rPr>
      <w:rFonts w:ascii="Tahoma" w:hAnsi="Tahoma" w:cs="Tahoma"/>
      <w:sz w:val="16"/>
      <w:szCs w:val="16"/>
    </w:rPr>
  </w:style>
  <w:style w:type="character" w:customStyle="1" w:styleId="DocumentMapChar">
    <w:name w:val="Document Map Char"/>
    <w:basedOn w:val="DefaultParagraphFont"/>
    <w:link w:val="DocumentMap"/>
    <w:uiPriority w:val="99"/>
    <w:semiHidden/>
    <w:rsid w:val="00B410D7"/>
    <w:rPr>
      <w:rFonts w:ascii="Tahoma" w:eastAsia="Calibri" w:hAnsi="Tahoma" w:cs="Tahoma"/>
      <w:sz w:val="16"/>
      <w:szCs w:val="16"/>
      <w:lang w:val="en-NZ"/>
    </w:rPr>
  </w:style>
  <w:style w:type="paragraph" w:styleId="E-mailSignature">
    <w:name w:val="E-mail Signature"/>
    <w:basedOn w:val="Normal"/>
    <w:link w:val="E-mailSignatureChar"/>
    <w:uiPriority w:val="99"/>
    <w:semiHidden/>
    <w:unhideWhenUsed/>
    <w:rsid w:val="00B410D7"/>
  </w:style>
  <w:style w:type="character" w:customStyle="1" w:styleId="E-mailSignatureChar">
    <w:name w:val="E-mail Signature Char"/>
    <w:basedOn w:val="DefaultParagraphFont"/>
    <w:link w:val="E-mailSignature"/>
    <w:uiPriority w:val="99"/>
    <w:semiHidden/>
    <w:rsid w:val="00B410D7"/>
    <w:rPr>
      <w:rFonts w:ascii="Arial" w:eastAsia="Calibri" w:hAnsi="Arial" w:cs="Calibri"/>
      <w:szCs w:val="24"/>
      <w:lang w:val="en-NZ"/>
    </w:rPr>
  </w:style>
  <w:style w:type="character" w:styleId="Emphasis">
    <w:name w:val="Emphasis"/>
    <w:basedOn w:val="DefaultParagraphFont"/>
    <w:uiPriority w:val="20"/>
    <w:rsid w:val="00B410D7"/>
    <w:rPr>
      <w:i/>
      <w:iCs/>
    </w:rPr>
  </w:style>
  <w:style w:type="character" w:styleId="EndnoteReference">
    <w:name w:val="endnote reference"/>
    <w:basedOn w:val="DefaultParagraphFont"/>
    <w:uiPriority w:val="99"/>
    <w:semiHidden/>
    <w:unhideWhenUsed/>
    <w:rsid w:val="00B410D7"/>
    <w:rPr>
      <w:vertAlign w:val="superscript"/>
    </w:rPr>
  </w:style>
  <w:style w:type="paragraph" w:styleId="EndnoteText">
    <w:name w:val="endnote text"/>
    <w:basedOn w:val="Normal"/>
    <w:link w:val="EndnoteTextChar"/>
    <w:uiPriority w:val="99"/>
    <w:semiHidden/>
    <w:unhideWhenUsed/>
    <w:rsid w:val="00B410D7"/>
    <w:rPr>
      <w:sz w:val="20"/>
      <w:szCs w:val="20"/>
    </w:rPr>
  </w:style>
  <w:style w:type="character" w:customStyle="1" w:styleId="EndnoteTextChar">
    <w:name w:val="Endnote Text Char"/>
    <w:basedOn w:val="DefaultParagraphFont"/>
    <w:link w:val="EndnoteText"/>
    <w:uiPriority w:val="99"/>
    <w:semiHidden/>
    <w:rsid w:val="00B410D7"/>
    <w:rPr>
      <w:rFonts w:ascii="Arial" w:eastAsia="Calibri" w:hAnsi="Arial" w:cs="Calibri"/>
      <w:sz w:val="20"/>
      <w:szCs w:val="20"/>
      <w:lang w:val="en-NZ"/>
    </w:rPr>
  </w:style>
  <w:style w:type="paragraph" w:styleId="EnvelopeAddress">
    <w:name w:val="envelope address"/>
    <w:basedOn w:val="Normal"/>
    <w:uiPriority w:val="99"/>
    <w:semiHidden/>
    <w:unhideWhenUsed/>
    <w:rsid w:val="00B410D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410D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410D7"/>
    <w:rPr>
      <w:color w:val="800080" w:themeColor="followedHyperlink"/>
      <w:u w:val="single"/>
    </w:rPr>
  </w:style>
  <w:style w:type="character" w:styleId="FootnoteReference">
    <w:name w:val="footnote reference"/>
    <w:basedOn w:val="DefaultParagraphFont"/>
    <w:uiPriority w:val="99"/>
    <w:semiHidden/>
    <w:unhideWhenUsed/>
    <w:rsid w:val="00B410D7"/>
    <w:rPr>
      <w:vertAlign w:val="superscript"/>
    </w:rPr>
  </w:style>
  <w:style w:type="paragraph" w:styleId="FootnoteText">
    <w:name w:val="footnote text"/>
    <w:basedOn w:val="Normal"/>
    <w:link w:val="FootnoteTextChar"/>
    <w:uiPriority w:val="99"/>
    <w:semiHidden/>
    <w:unhideWhenUsed/>
    <w:rsid w:val="00B410D7"/>
    <w:rPr>
      <w:sz w:val="20"/>
      <w:szCs w:val="20"/>
    </w:rPr>
  </w:style>
  <w:style w:type="character" w:customStyle="1" w:styleId="FootnoteTextChar">
    <w:name w:val="Footnote Text Char"/>
    <w:basedOn w:val="DefaultParagraphFont"/>
    <w:link w:val="FootnoteText"/>
    <w:uiPriority w:val="99"/>
    <w:semiHidden/>
    <w:rsid w:val="00B410D7"/>
    <w:rPr>
      <w:rFonts w:ascii="Arial" w:eastAsia="Calibri" w:hAnsi="Arial" w:cs="Calibri"/>
      <w:sz w:val="20"/>
      <w:szCs w:val="20"/>
      <w:lang w:val="en-NZ"/>
    </w:rPr>
  </w:style>
  <w:style w:type="character" w:styleId="HTMLAcronym">
    <w:name w:val="HTML Acronym"/>
    <w:basedOn w:val="DefaultParagraphFont"/>
    <w:uiPriority w:val="99"/>
    <w:semiHidden/>
    <w:unhideWhenUsed/>
    <w:rsid w:val="00B410D7"/>
  </w:style>
  <w:style w:type="paragraph" w:styleId="HTMLAddress">
    <w:name w:val="HTML Address"/>
    <w:basedOn w:val="Normal"/>
    <w:link w:val="HTMLAddressChar"/>
    <w:uiPriority w:val="99"/>
    <w:semiHidden/>
    <w:unhideWhenUsed/>
    <w:rsid w:val="00B410D7"/>
    <w:rPr>
      <w:i/>
      <w:iCs/>
    </w:rPr>
  </w:style>
  <w:style w:type="character" w:customStyle="1" w:styleId="HTMLAddressChar">
    <w:name w:val="HTML Address Char"/>
    <w:basedOn w:val="DefaultParagraphFont"/>
    <w:link w:val="HTMLAddress"/>
    <w:uiPriority w:val="99"/>
    <w:semiHidden/>
    <w:rsid w:val="00B410D7"/>
    <w:rPr>
      <w:rFonts w:ascii="Arial" w:eastAsia="Calibri" w:hAnsi="Arial" w:cs="Calibri"/>
      <w:i/>
      <w:iCs/>
      <w:szCs w:val="24"/>
      <w:lang w:val="en-NZ"/>
    </w:rPr>
  </w:style>
  <w:style w:type="character" w:styleId="HTMLCite">
    <w:name w:val="HTML Cite"/>
    <w:basedOn w:val="DefaultParagraphFont"/>
    <w:uiPriority w:val="99"/>
    <w:semiHidden/>
    <w:unhideWhenUsed/>
    <w:rsid w:val="00B410D7"/>
    <w:rPr>
      <w:i/>
      <w:iCs/>
    </w:rPr>
  </w:style>
  <w:style w:type="character" w:styleId="HTMLCode">
    <w:name w:val="HTML Code"/>
    <w:basedOn w:val="DefaultParagraphFont"/>
    <w:uiPriority w:val="99"/>
    <w:semiHidden/>
    <w:unhideWhenUsed/>
    <w:rsid w:val="00B410D7"/>
    <w:rPr>
      <w:rFonts w:ascii="Consolas" w:hAnsi="Consolas"/>
      <w:sz w:val="20"/>
      <w:szCs w:val="20"/>
    </w:rPr>
  </w:style>
  <w:style w:type="character" w:styleId="HTMLDefinition">
    <w:name w:val="HTML Definition"/>
    <w:basedOn w:val="DefaultParagraphFont"/>
    <w:uiPriority w:val="99"/>
    <w:semiHidden/>
    <w:unhideWhenUsed/>
    <w:rsid w:val="00B410D7"/>
    <w:rPr>
      <w:i/>
      <w:iCs/>
    </w:rPr>
  </w:style>
  <w:style w:type="character" w:styleId="HTMLKeyboard">
    <w:name w:val="HTML Keyboard"/>
    <w:basedOn w:val="DefaultParagraphFont"/>
    <w:uiPriority w:val="99"/>
    <w:semiHidden/>
    <w:unhideWhenUsed/>
    <w:rsid w:val="00B410D7"/>
    <w:rPr>
      <w:rFonts w:ascii="Consolas" w:hAnsi="Consolas"/>
      <w:sz w:val="20"/>
      <w:szCs w:val="20"/>
    </w:rPr>
  </w:style>
  <w:style w:type="paragraph" w:styleId="HTMLPreformatted">
    <w:name w:val="HTML Preformatted"/>
    <w:basedOn w:val="Normal"/>
    <w:link w:val="HTMLPreformattedChar"/>
    <w:uiPriority w:val="99"/>
    <w:semiHidden/>
    <w:unhideWhenUsed/>
    <w:rsid w:val="00B410D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0D7"/>
    <w:rPr>
      <w:rFonts w:ascii="Consolas" w:eastAsia="Calibri" w:hAnsi="Consolas" w:cs="Calibri"/>
      <w:sz w:val="20"/>
      <w:szCs w:val="20"/>
      <w:lang w:val="en-NZ"/>
    </w:rPr>
  </w:style>
  <w:style w:type="character" w:styleId="HTMLSample">
    <w:name w:val="HTML Sample"/>
    <w:basedOn w:val="DefaultParagraphFont"/>
    <w:uiPriority w:val="99"/>
    <w:semiHidden/>
    <w:unhideWhenUsed/>
    <w:rsid w:val="00B410D7"/>
    <w:rPr>
      <w:rFonts w:ascii="Consolas" w:hAnsi="Consolas"/>
      <w:sz w:val="24"/>
      <w:szCs w:val="24"/>
    </w:rPr>
  </w:style>
  <w:style w:type="character" w:styleId="HTMLTypewriter">
    <w:name w:val="HTML Typewriter"/>
    <w:basedOn w:val="DefaultParagraphFont"/>
    <w:uiPriority w:val="99"/>
    <w:semiHidden/>
    <w:unhideWhenUsed/>
    <w:rsid w:val="00B410D7"/>
    <w:rPr>
      <w:rFonts w:ascii="Consolas" w:hAnsi="Consolas"/>
      <w:sz w:val="20"/>
      <w:szCs w:val="20"/>
    </w:rPr>
  </w:style>
  <w:style w:type="character" w:styleId="HTMLVariable">
    <w:name w:val="HTML Variable"/>
    <w:basedOn w:val="DefaultParagraphFont"/>
    <w:uiPriority w:val="99"/>
    <w:semiHidden/>
    <w:unhideWhenUsed/>
    <w:rsid w:val="00B410D7"/>
    <w:rPr>
      <w:i/>
      <w:iCs/>
    </w:rPr>
  </w:style>
  <w:style w:type="character" w:styleId="Hyperlink">
    <w:name w:val="Hyperlink"/>
    <w:basedOn w:val="DefaultParagraphFont"/>
    <w:uiPriority w:val="99"/>
    <w:unhideWhenUsed/>
    <w:rsid w:val="00B410D7"/>
    <w:rPr>
      <w:color w:val="0000FF" w:themeColor="hyperlink"/>
      <w:u w:val="single"/>
    </w:rPr>
  </w:style>
  <w:style w:type="paragraph" w:styleId="Index1">
    <w:name w:val="index 1"/>
    <w:basedOn w:val="Normal"/>
    <w:next w:val="Normal"/>
    <w:autoRedefine/>
    <w:uiPriority w:val="99"/>
    <w:semiHidden/>
    <w:unhideWhenUsed/>
    <w:rsid w:val="00B410D7"/>
    <w:pPr>
      <w:ind w:left="220" w:hanging="220"/>
    </w:pPr>
  </w:style>
  <w:style w:type="paragraph" w:styleId="Index2">
    <w:name w:val="index 2"/>
    <w:basedOn w:val="Normal"/>
    <w:next w:val="Normal"/>
    <w:autoRedefine/>
    <w:uiPriority w:val="99"/>
    <w:semiHidden/>
    <w:unhideWhenUsed/>
    <w:rsid w:val="00B410D7"/>
    <w:pPr>
      <w:ind w:left="440" w:hanging="220"/>
    </w:pPr>
  </w:style>
  <w:style w:type="paragraph" w:styleId="Index3">
    <w:name w:val="index 3"/>
    <w:basedOn w:val="Normal"/>
    <w:next w:val="Normal"/>
    <w:autoRedefine/>
    <w:uiPriority w:val="99"/>
    <w:semiHidden/>
    <w:unhideWhenUsed/>
    <w:rsid w:val="00B410D7"/>
    <w:pPr>
      <w:ind w:left="660" w:hanging="220"/>
    </w:pPr>
  </w:style>
  <w:style w:type="paragraph" w:styleId="Index4">
    <w:name w:val="index 4"/>
    <w:basedOn w:val="Normal"/>
    <w:next w:val="Normal"/>
    <w:autoRedefine/>
    <w:uiPriority w:val="99"/>
    <w:semiHidden/>
    <w:unhideWhenUsed/>
    <w:rsid w:val="00B410D7"/>
    <w:pPr>
      <w:ind w:left="880" w:hanging="220"/>
    </w:pPr>
  </w:style>
  <w:style w:type="paragraph" w:styleId="Index5">
    <w:name w:val="index 5"/>
    <w:basedOn w:val="Normal"/>
    <w:next w:val="Normal"/>
    <w:autoRedefine/>
    <w:uiPriority w:val="99"/>
    <w:semiHidden/>
    <w:unhideWhenUsed/>
    <w:rsid w:val="00B410D7"/>
    <w:pPr>
      <w:ind w:left="1100" w:hanging="220"/>
    </w:pPr>
  </w:style>
  <w:style w:type="paragraph" w:styleId="Index6">
    <w:name w:val="index 6"/>
    <w:basedOn w:val="Normal"/>
    <w:next w:val="Normal"/>
    <w:autoRedefine/>
    <w:uiPriority w:val="99"/>
    <w:semiHidden/>
    <w:unhideWhenUsed/>
    <w:rsid w:val="00B410D7"/>
    <w:pPr>
      <w:ind w:left="1320" w:hanging="220"/>
    </w:pPr>
  </w:style>
  <w:style w:type="paragraph" w:styleId="Index7">
    <w:name w:val="index 7"/>
    <w:basedOn w:val="Normal"/>
    <w:next w:val="Normal"/>
    <w:autoRedefine/>
    <w:uiPriority w:val="99"/>
    <w:semiHidden/>
    <w:unhideWhenUsed/>
    <w:rsid w:val="00B410D7"/>
    <w:pPr>
      <w:ind w:left="1540" w:hanging="220"/>
    </w:pPr>
  </w:style>
  <w:style w:type="paragraph" w:styleId="Index8">
    <w:name w:val="index 8"/>
    <w:basedOn w:val="Normal"/>
    <w:next w:val="Normal"/>
    <w:autoRedefine/>
    <w:uiPriority w:val="99"/>
    <w:semiHidden/>
    <w:unhideWhenUsed/>
    <w:rsid w:val="00B410D7"/>
    <w:pPr>
      <w:ind w:left="1760" w:hanging="220"/>
    </w:pPr>
  </w:style>
  <w:style w:type="paragraph" w:styleId="Index9">
    <w:name w:val="index 9"/>
    <w:basedOn w:val="Normal"/>
    <w:next w:val="Normal"/>
    <w:autoRedefine/>
    <w:uiPriority w:val="99"/>
    <w:semiHidden/>
    <w:unhideWhenUsed/>
    <w:rsid w:val="00B410D7"/>
    <w:pPr>
      <w:ind w:left="1980" w:hanging="220"/>
    </w:pPr>
  </w:style>
  <w:style w:type="paragraph" w:styleId="IndexHeading">
    <w:name w:val="index heading"/>
    <w:basedOn w:val="Normal"/>
    <w:next w:val="Index1"/>
    <w:uiPriority w:val="99"/>
    <w:semiHidden/>
    <w:unhideWhenUsed/>
    <w:rsid w:val="00B410D7"/>
    <w:rPr>
      <w:rFonts w:asciiTheme="majorHAnsi" w:eastAsiaTheme="majorEastAsia" w:hAnsiTheme="majorHAnsi" w:cstheme="majorBidi"/>
      <w:b/>
      <w:bCs/>
    </w:rPr>
  </w:style>
  <w:style w:type="character" w:styleId="IntenseEmphasis">
    <w:name w:val="Intense Emphasis"/>
    <w:basedOn w:val="DefaultParagraphFont"/>
    <w:uiPriority w:val="21"/>
    <w:rsid w:val="00B410D7"/>
    <w:rPr>
      <w:b/>
      <w:bCs/>
      <w:i/>
      <w:iCs/>
      <w:color w:val="4F81BD" w:themeColor="accent1"/>
    </w:rPr>
  </w:style>
  <w:style w:type="paragraph" w:styleId="IntenseQuote">
    <w:name w:val="Intense Quote"/>
    <w:basedOn w:val="Normal"/>
    <w:next w:val="Normal"/>
    <w:link w:val="IntenseQuoteChar"/>
    <w:uiPriority w:val="30"/>
    <w:rsid w:val="00B410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10D7"/>
    <w:rPr>
      <w:rFonts w:ascii="Arial" w:eastAsia="Calibri" w:hAnsi="Arial" w:cs="Calibri"/>
      <w:b/>
      <w:bCs/>
      <w:i/>
      <w:iCs/>
      <w:color w:val="4F81BD" w:themeColor="accent1"/>
      <w:szCs w:val="24"/>
      <w:lang w:val="en-NZ"/>
    </w:rPr>
  </w:style>
  <w:style w:type="character" w:styleId="IntenseReference">
    <w:name w:val="Intense Reference"/>
    <w:basedOn w:val="DefaultParagraphFont"/>
    <w:uiPriority w:val="32"/>
    <w:rsid w:val="00B410D7"/>
    <w:rPr>
      <w:b/>
      <w:bCs/>
      <w:smallCaps/>
      <w:color w:val="C0504D" w:themeColor="accent2"/>
      <w:spacing w:val="5"/>
      <w:u w:val="single"/>
    </w:rPr>
  </w:style>
  <w:style w:type="character" w:styleId="LineNumber">
    <w:name w:val="line number"/>
    <w:basedOn w:val="DefaultParagraphFont"/>
    <w:uiPriority w:val="99"/>
    <w:semiHidden/>
    <w:unhideWhenUsed/>
    <w:rsid w:val="00B410D7"/>
  </w:style>
  <w:style w:type="paragraph" w:styleId="List">
    <w:name w:val="List"/>
    <w:basedOn w:val="Normal"/>
    <w:uiPriority w:val="99"/>
    <w:semiHidden/>
    <w:unhideWhenUsed/>
    <w:rsid w:val="00B410D7"/>
    <w:pPr>
      <w:ind w:left="283" w:hanging="283"/>
      <w:contextualSpacing/>
    </w:pPr>
  </w:style>
  <w:style w:type="paragraph" w:styleId="List2">
    <w:name w:val="List 2"/>
    <w:basedOn w:val="Normal"/>
    <w:uiPriority w:val="99"/>
    <w:semiHidden/>
    <w:unhideWhenUsed/>
    <w:rsid w:val="00B410D7"/>
    <w:pPr>
      <w:ind w:left="566" w:hanging="283"/>
      <w:contextualSpacing/>
    </w:pPr>
  </w:style>
  <w:style w:type="paragraph" w:styleId="List3">
    <w:name w:val="List 3"/>
    <w:basedOn w:val="Normal"/>
    <w:uiPriority w:val="99"/>
    <w:semiHidden/>
    <w:unhideWhenUsed/>
    <w:rsid w:val="00B410D7"/>
    <w:pPr>
      <w:ind w:left="849" w:hanging="283"/>
      <w:contextualSpacing/>
    </w:pPr>
  </w:style>
  <w:style w:type="paragraph" w:styleId="List4">
    <w:name w:val="List 4"/>
    <w:basedOn w:val="Normal"/>
    <w:uiPriority w:val="99"/>
    <w:semiHidden/>
    <w:unhideWhenUsed/>
    <w:rsid w:val="00B410D7"/>
    <w:pPr>
      <w:ind w:left="1132" w:hanging="283"/>
      <w:contextualSpacing/>
    </w:pPr>
  </w:style>
  <w:style w:type="paragraph" w:styleId="List5">
    <w:name w:val="List 5"/>
    <w:basedOn w:val="Normal"/>
    <w:uiPriority w:val="99"/>
    <w:semiHidden/>
    <w:unhideWhenUsed/>
    <w:rsid w:val="00B410D7"/>
    <w:pPr>
      <w:ind w:left="1415" w:hanging="283"/>
      <w:contextualSpacing/>
    </w:pPr>
  </w:style>
  <w:style w:type="paragraph" w:styleId="ListBullet">
    <w:name w:val="List Bullet"/>
    <w:basedOn w:val="Normal"/>
    <w:uiPriority w:val="99"/>
    <w:semiHidden/>
    <w:unhideWhenUsed/>
    <w:rsid w:val="00B410D7"/>
    <w:pPr>
      <w:numPr>
        <w:numId w:val="1"/>
      </w:numPr>
      <w:contextualSpacing/>
    </w:pPr>
  </w:style>
  <w:style w:type="paragraph" w:styleId="ListBullet2">
    <w:name w:val="List Bullet 2"/>
    <w:basedOn w:val="Normal"/>
    <w:uiPriority w:val="99"/>
    <w:semiHidden/>
    <w:unhideWhenUsed/>
    <w:rsid w:val="00B410D7"/>
    <w:pPr>
      <w:numPr>
        <w:numId w:val="2"/>
      </w:numPr>
      <w:contextualSpacing/>
    </w:pPr>
  </w:style>
  <w:style w:type="paragraph" w:styleId="ListBullet3">
    <w:name w:val="List Bullet 3"/>
    <w:basedOn w:val="Normal"/>
    <w:uiPriority w:val="99"/>
    <w:semiHidden/>
    <w:unhideWhenUsed/>
    <w:rsid w:val="00B410D7"/>
    <w:pPr>
      <w:numPr>
        <w:numId w:val="3"/>
      </w:numPr>
      <w:contextualSpacing/>
    </w:pPr>
  </w:style>
  <w:style w:type="paragraph" w:styleId="ListBullet4">
    <w:name w:val="List Bullet 4"/>
    <w:basedOn w:val="Normal"/>
    <w:uiPriority w:val="99"/>
    <w:semiHidden/>
    <w:unhideWhenUsed/>
    <w:rsid w:val="00B410D7"/>
    <w:pPr>
      <w:numPr>
        <w:numId w:val="4"/>
      </w:numPr>
      <w:contextualSpacing/>
    </w:pPr>
  </w:style>
  <w:style w:type="paragraph" w:styleId="ListBullet5">
    <w:name w:val="List Bullet 5"/>
    <w:basedOn w:val="Normal"/>
    <w:uiPriority w:val="99"/>
    <w:semiHidden/>
    <w:unhideWhenUsed/>
    <w:rsid w:val="00B410D7"/>
    <w:pPr>
      <w:numPr>
        <w:numId w:val="5"/>
      </w:numPr>
      <w:contextualSpacing/>
    </w:pPr>
  </w:style>
  <w:style w:type="paragraph" w:styleId="ListContinue">
    <w:name w:val="List Continue"/>
    <w:basedOn w:val="Normal"/>
    <w:uiPriority w:val="99"/>
    <w:semiHidden/>
    <w:unhideWhenUsed/>
    <w:rsid w:val="00B410D7"/>
    <w:pPr>
      <w:spacing w:after="120"/>
      <w:ind w:left="283"/>
      <w:contextualSpacing/>
    </w:pPr>
  </w:style>
  <w:style w:type="paragraph" w:styleId="ListContinue2">
    <w:name w:val="List Continue 2"/>
    <w:basedOn w:val="Normal"/>
    <w:uiPriority w:val="99"/>
    <w:semiHidden/>
    <w:unhideWhenUsed/>
    <w:rsid w:val="00B410D7"/>
    <w:pPr>
      <w:spacing w:after="120"/>
      <w:ind w:left="566"/>
      <w:contextualSpacing/>
    </w:pPr>
  </w:style>
  <w:style w:type="paragraph" w:styleId="ListContinue3">
    <w:name w:val="List Continue 3"/>
    <w:basedOn w:val="Normal"/>
    <w:uiPriority w:val="99"/>
    <w:semiHidden/>
    <w:unhideWhenUsed/>
    <w:rsid w:val="00B410D7"/>
    <w:pPr>
      <w:spacing w:after="120"/>
      <w:ind w:left="849"/>
      <w:contextualSpacing/>
    </w:pPr>
  </w:style>
  <w:style w:type="paragraph" w:styleId="ListContinue4">
    <w:name w:val="List Continue 4"/>
    <w:basedOn w:val="Normal"/>
    <w:uiPriority w:val="99"/>
    <w:semiHidden/>
    <w:unhideWhenUsed/>
    <w:rsid w:val="00B410D7"/>
    <w:pPr>
      <w:spacing w:after="120"/>
      <w:ind w:left="1132"/>
      <w:contextualSpacing/>
    </w:pPr>
  </w:style>
  <w:style w:type="paragraph" w:styleId="ListContinue5">
    <w:name w:val="List Continue 5"/>
    <w:basedOn w:val="Normal"/>
    <w:uiPriority w:val="99"/>
    <w:semiHidden/>
    <w:unhideWhenUsed/>
    <w:rsid w:val="00B410D7"/>
    <w:pPr>
      <w:spacing w:after="120"/>
      <w:ind w:left="1415"/>
      <w:contextualSpacing/>
    </w:pPr>
  </w:style>
  <w:style w:type="paragraph" w:styleId="ListNumber">
    <w:name w:val="List Number"/>
    <w:basedOn w:val="Normal"/>
    <w:uiPriority w:val="99"/>
    <w:semiHidden/>
    <w:unhideWhenUsed/>
    <w:rsid w:val="00B410D7"/>
    <w:pPr>
      <w:numPr>
        <w:numId w:val="6"/>
      </w:numPr>
      <w:contextualSpacing/>
    </w:pPr>
  </w:style>
  <w:style w:type="paragraph" w:styleId="ListNumber2">
    <w:name w:val="List Number 2"/>
    <w:basedOn w:val="Normal"/>
    <w:uiPriority w:val="99"/>
    <w:semiHidden/>
    <w:unhideWhenUsed/>
    <w:rsid w:val="00B410D7"/>
    <w:pPr>
      <w:numPr>
        <w:numId w:val="7"/>
      </w:numPr>
      <w:contextualSpacing/>
    </w:pPr>
  </w:style>
  <w:style w:type="paragraph" w:styleId="ListNumber3">
    <w:name w:val="List Number 3"/>
    <w:basedOn w:val="Normal"/>
    <w:uiPriority w:val="99"/>
    <w:semiHidden/>
    <w:unhideWhenUsed/>
    <w:rsid w:val="00B410D7"/>
    <w:pPr>
      <w:numPr>
        <w:numId w:val="8"/>
      </w:numPr>
      <w:contextualSpacing/>
    </w:pPr>
  </w:style>
  <w:style w:type="paragraph" w:styleId="ListNumber4">
    <w:name w:val="List Number 4"/>
    <w:basedOn w:val="Normal"/>
    <w:uiPriority w:val="99"/>
    <w:semiHidden/>
    <w:unhideWhenUsed/>
    <w:rsid w:val="00B410D7"/>
    <w:pPr>
      <w:numPr>
        <w:numId w:val="9"/>
      </w:numPr>
      <w:contextualSpacing/>
    </w:pPr>
  </w:style>
  <w:style w:type="paragraph" w:styleId="ListNumber5">
    <w:name w:val="List Number 5"/>
    <w:basedOn w:val="Normal"/>
    <w:uiPriority w:val="99"/>
    <w:semiHidden/>
    <w:unhideWhenUsed/>
    <w:rsid w:val="00B410D7"/>
    <w:pPr>
      <w:numPr>
        <w:numId w:val="10"/>
      </w:numPr>
      <w:contextualSpacing/>
    </w:pPr>
  </w:style>
  <w:style w:type="paragraph" w:styleId="ListParagraph">
    <w:name w:val="List Paragraph"/>
    <w:basedOn w:val="Normal"/>
    <w:uiPriority w:val="1"/>
    <w:qFormat/>
    <w:rsid w:val="00B410D7"/>
    <w:pPr>
      <w:ind w:left="720"/>
      <w:contextualSpacing/>
    </w:pPr>
  </w:style>
  <w:style w:type="paragraph" w:styleId="MacroText">
    <w:name w:val="macro"/>
    <w:link w:val="MacroTextChar"/>
    <w:uiPriority w:val="99"/>
    <w:semiHidden/>
    <w:unhideWhenUsed/>
    <w:rsid w:val="00B410D7"/>
    <w:pPr>
      <w:tabs>
        <w:tab w:val="left" w:pos="480"/>
        <w:tab w:val="left" w:pos="960"/>
        <w:tab w:val="left" w:pos="1440"/>
        <w:tab w:val="left" w:pos="1920"/>
        <w:tab w:val="left" w:pos="2400"/>
        <w:tab w:val="left" w:pos="2880"/>
        <w:tab w:val="left" w:pos="3360"/>
        <w:tab w:val="left" w:pos="3840"/>
        <w:tab w:val="left" w:pos="4320"/>
      </w:tabs>
      <w:jc w:val="both"/>
    </w:pPr>
    <w:rPr>
      <w:rFonts w:ascii="Consolas" w:eastAsia="Calibri" w:hAnsi="Consolas" w:cs="Calibri"/>
      <w:sz w:val="20"/>
      <w:szCs w:val="20"/>
      <w:lang w:val="en-NZ"/>
    </w:rPr>
  </w:style>
  <w:style w:type="character" w:customStyle="1" w:styleId="MacroTextChar">
    <w:name w:val="Macro Text Char"/>
    <w:basedOn w:val="DefaultParagraphFont"/>
    <w:link w:val="MacroText"/>
    <w:uiPriority w:val="99"/>
    <w:semiHidden/>
    <w:rsid w:val="00B410D7"/>
    <w:rPr>
      <w:rFonts w:ascii="Consolas" w:eastAsia="Calibri" w:hAnsi="Consolas" w:cs="Calibri"/>
      <w:sz w:val="20"/>
      <w:szCs w:val="20"/>
      <w:lang w:val="en-NZ"/>
    </w:rPr>
  </w:style>
  <w:style w:type="paragraph" w:styleId="MessageHeader">
    <w:name w:val="Message Header"/>
    <w:basedOn w:val="Normal"/>
    <w:link w:val="MessageHeaderChar"/>
    <w:uiPriority w:val="99"/>
    <w:semiHidden/>
    <w:unhideWhenUsed/>
    <w:rsid w:val="00B410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410D7"/>
    <w:rPr>
      <w:rFonts w:asciiTheme="majorHAnsi" w:eastAsiaTheme="majorEastAsia" w:hAnsiTheme="majorHAnsi" w:cstheme="majorBidi"/>
      <w:sz w:val="24"/>
      <w:szCs w:val="24"/>
      <w:shd w:val="pct20" w:color="auto" w:fill="auto"/>
      <w:lang w:val="en-NZ"/>
    </w:rPr>
  </w:style>
  <w:style w:type="paragraph" w:styleId="NoSpacing">
    <w:name w:val="No Spacing"/>
    <w:link w:val="NoSpacingChar"/>
    <w:uiPriority w:val="1"/>
    <w:qFormat/>
    <w:rsid w:val="00B410D7"/>
    <w:pPr>
      <w:jc w:val="both"/>
    </w:pPr>
    <w:rPr>
      <w:rFonts w:ascii="Arial" w:eastAsia="Calibri" w:hAnsi="Arial" w:cs="Calibri"/>
      <w:szCs w:val="24"/>
      <w:lang w:val="en-NZ"/>
    </w:rPr>
  </w:style>
  <w:style w:type="paragraph" w:styleId="NormalWeb">
    <w:name w:val="Normal (Web)"/>
    <w:basedOn w:val="Normal"/>
    <w:uiPriority w:val="99"/>
    <w:semiHidden/>
    <w:unhideWhenUsed/>
    <w:rsid w:val="00B410D7"/>
    <w:rPr>
      <w:rFonts w:ascii="Times New Roman" w:hAnsi="Times New Roman" w:cs="Times New Roman"/>
      <w:sz w:val="24"/>
    </w:rPr>
  </w:style>
  <w:style w:type="paragraph" w:styleId="NormalIndent">
    <w:name w:val="Normal Indent"/>
    <w:basedOn w:val="Normal"/>
    <w:uiPriority w:val="99"/>
    <w:semiHidden/>
    <w:unhideWhenUsed/>
    <w:rsid w:val="00B410D7"/>
    <w:pPr>
      <w:ind w:left="720"/>
    </w:pPr>
  </w:style>
  <w:style w:type="paragraph" w:styleId="NoteHeading">
    <w:name w:val="Note Heading"/>
    <w:basedOn w:val="Normal"/>
    <w:next w:val="Normal"/>
    <w:link w:val="NoteHeadingChar"/>
    <w:uiPriority w:val="99"/>
    <w:semiHidden/>
    <w:unhideWhenUsed/>
    <w:rsid w:val="00B410D7"/>
  </w:style>
  <w:style w:type="character" w:customStyle="1" w:styleId="NoteHeadingChar">
    <w:name w:val="Note Heading Char"/>
    <w:basedOn w:val="DefaultParagraphFont"/>
    <w:link w:val="NoteHeading"/>
    <w:uiPriority w:val="99"/>
    <w:semiHidden/>
    <w:rsid w:val="00B410D7"/>
    <w:rPr>
      <w:rFonts w:ascii="Arial" w:eastAsia="Calibri" w:hAnsi="Arial" w:cs="Calibri"/>
      <w:szCs w:val="24"/>
      <w:lang w:val="en-NZ"/>
    </w:rPr>
  </w:style>
  <w:style w:type="paragraph" w:styleId="PlainText">
    <w:name w:val="Plain Text"/>
    <w:basedOn w:val="Normal"/>
    <w:link w:val="PlainTextChar"/>
    <w:uiPriority w:val="99"/>
    <w:semiHidden/>
    <w:unhideWhenUsed/>
    <w:rsid w:val="00B410D7"/>
    <w:rPr>
      <w:rFonts w:ascii="Consolas" w:hAnsi="Consolas"/>
      <w:sz w:val="21"/>
      <w:szCs w:val="21"/>
    </w:rPr>
  </w:style>
  <w:style w:type="character" w:customStyle="1" w:styleId="PlainTextChar">
    <w:name w:val="Plain Text Char"/>
    <w:basedOn w:val="DefaultParagraphFont"/>
    <w:link w:val="PlainText"/>
    <w:uiPriority w:val="99"/>
    <w:semiHidden/>
    <w:rsid w:val="00B410D7"/>
    <w:rPr>
      <w:rFonts w:ascii="Consolas" w:eastAsia="Calibri" w:hAnsi="Consolas" w:cs="Calibri"/>
      <w:sz w:val="21"/>
      <w:szCs w:val="21"/>
      <w:lang w:val="en-NZ"/>
    </w:rPr>
  </w:style>
  <w:style w:type="paragraph" w:styleId="Quote">
    <w:name w:val="Quote"/>
    <w:basedOn w:val="Normal"/>
    <w:next w:val="Normal"/>
    <w:link w:val="QuoteChar"/>
    <w:uiPriority w:val="29"/>
    <w:rsid w:val="00B410D7"/>
    <w:rPr>
      <w:i/>
      <w:iCs/>
      <w:color w:val="000000" w:themeColor="text1"/>
    </w:rPr>
  </w:style>
  <w:style w:type="character" w:customStyle="1" w:styleId="QuoteChar">
    <w:name w:val="Quote Char"/>
    <w:basedOn w:val="DefaultParagraphFont"/>
    <w:link w:val="Quote"/>
    <w:uiPriority w:val="29"/>
    <w:rsid w:val="00B410D7"/>
    <w:rPr>
      <w:rFonts w:ascii="Arial" w:eastAsia="Calibri" w:hAnsi="Arial" w:cs="Calibri"/>
      <w:i/>
      <w:iCs/>
      <w:color w:val="000000" w:themeColor="text1"/>
      <w:szCs w:val="24"/>
      <w:lang w:val="en-NZ"/>
    </w:rPr>
  </w:style>
  <w:style w:type="paragraph" w:styleId="Salutation">
    <w:name w:val="Salutation"/>
    <w:basedOn w:val="Normal"/>
    <w:next w:val="Normal"/>
    <w:link w:val="SalutationChar"/>
    <w:uiPriority w:val="99"/>
    <w:semiHidden/>
    <w:unhideWhenUsed/>
    <w:rsid w:val="00B410D7"/>
  </w:style>
  <w:style w:type="character" w:customStyle="1" w:styleId="SalutationChar">
    <w:name w:val="Salutation Char"/>
    <w:basedOn w:val="DefaultParagraphFont"/>
    <w:link w:val="Salutation"/>
    <w:uiPriority w:val="99"/>
    <w:semiHidden/>
    <w:rsid w:val="00B410D7"/>
    <w:rPr>
      <w:rFonts w:ascii="Arial" w:eastAsia="Calibri" w:hAnsi="Arial" w:cs="Calibri"/>
      <w:szCs w:val="24"/>
      <w:lang w:val="en-NZ"/>
    </w:rPr>
  </w:style>
  <w:style w:type="paragraph" w:styleId="Signature">
    <w:name w:val="Signature"/>
    <w:basedOn w:val="Normal"/>
    <w:link w:val="SignatureChar"/>
    <w:uiPriority w:val="99"/>
    <w:semiHidden/>
    <w:unhideWhenUsed/>
    <w:rsid w:val="00B410D7"/>
    <w:pPr>
      <w:ind w:left="4252"/>
    </w:pPr>
  </w:style>
  <w:style w:type="character" w:customStyle="1" w:styleId="SignatureChar">
    <w:name w:val="Signature Char"/>
    <w:basedOn w:val="DefaultParagraphFont"/>
    <w:link w:val="Signature"/>
    <w:uiPriority w:val="99"/>
    <w:semiHidden/>
    <w:rsid w:val="00B410D7"/>
    <w:rPr>
      <w:rFonts w:ascii="Arial" w:eastAsia="Calibri" w:hAnsi="Arial" w:cs="Calibri"/>
      <w:szCs w:val="24"/>
      <w:lang w:val="en-NZ"/>
    </w:rPr>
  </w:style>
  <w:style w:type="character" w:styleId="Strong">
    <w:name w:val="Strong"/>
    <w:basedOn w:val="DefaultParagraphFont"/>
    <w:uiPriority w:val="22"/>
    <w:rsid w:val="00B410D7"/>
    <w:rPr>
      <w:b/>
      <w:bCs/>
    </w:rPr>
  </w:style>
  <w:style w:type="paragraph" w:styleId="Subtitle">
    <w:name w:val="Subtitle"/>
    <w:basedOn w:val="Normal"/>
    <w:next w:val="Normal"/>
    <w:link w:val="SubtitleChar"/>
    <w:uiPriority w:val="11"/>
    <w:rsid w:val="00B410D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B410D7"/>
    <w:rPr>
      <w:rFonts w:asciiTheme="majorHAnsi" w:eastAsiaTheme="majorEastAsia" w:hAnsiTheme="majorHAnsi" w:cstheme="majorBidi"/>
      <w:i/>
      <w:iCs/>
      <w:color w:val="4F81BD" w:themeColor="accent1"/>
      <w:spacing w:val="15"/>
      <w:sz w:val="24"/>
      <w:szCs w:val="24"/>
      <w:lang w:val="en-NZ"/>
    </w:rPr>
  </w:style>
  <w:style w:type="character" w:styleId="SubtleEmphasis">
    <w:name w:val="Subtle Emphasis"/>
    <w:basedOn w:val="DefaultParagraphFont"/>
    <w:uiPriority w:val="19"/>
    <w:rsid w:val="00B410D7"/>
    <w:rPr>
      <w:i/>
      <w:iCs/>
      <w:color w:val="808080" w:themeColor="text1" w:themeTint="7F"/>
    </w:rPr>
  </w:style>
  <w:style w:type="character" w:styleId="SubtleReference">
    <w:name w:val="Subtle Reference"/>
    <w:basedOn w:val="DefaultParagraphFont"/>
    <w:uiPriority w:val="31"/>
    <w:rsid w:val="00B410D7"/>
    <w:rPr>
      <w:smallCaps/>
      <w:color w:val="C0504D" w:themeColor="accent2"/>
      <w:u w:val="single"/>
    </w:rPr>
  </w:style>
  <w:style w:type="paragraph" w:styleId="TableofAuthorities">
    <w:name w:val="table of authorities"/>
    <w:basedOn w:val="Normal"/>
    <w:next w:val="Normal"/>
    <w:uiPriority w:val="99"/>
    <w:semiHidden/>
    <w:unhideWhenUsed/>
    <w:rsid w:val="00B410D7"/>
    <w:pPr>
      <w:ind w:left="220" w:hanging="220"/>
    </w:pPr>
  </w:style>
  <w:style w:type="paragraph" w:styleId="TableofFigures">
    <w:name w:val="table of figures"/>
    <w:basedOn w:val="Normal"/>
    <w:next w:val="Normal"/>
    <w:uiPriority w:val="99"/>
    <w:semiHidden/>
    <w:unhideWhenUsed/>
    <w:rsid w:val="00B410D7"/>
  </w:style>
  <w:style w:type="paragraph" w:styleId="Title">
    <w:name w:val="Title"/>
    <w:basedOn w:val="Normal"/>
    <w:next w:val="Normal"/>
    <w:link w:val="TitleChar"/>
    <w:uiPriority w:val="10"/>
    <w:rsid w:val="00B410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10D7"/>
    <w:rPr>
      <w:rFonts w:asciiTheme="majorHAnsi" w:eastAsiaTheme="majorEastAsia" w:hAnsiTheme="majorHAnsi" w:cstheme="majorBidi"/>
      <w:color w:val="17365D" w:themeColor="text2" w:themeShade="BF"/>
      <w:spacing w:val="5"/>
      <w:kern w:val="28"/>
      <w:sz w:val="52"/>
      <w:szCs w:val="52"/>
      <w:lang w:val="en-NZ"/>
    </w:rPr>
  </w:style>
  <w:style w:type="paragraph" w:styleId="TOAHeading">
    <w:name w:val="toa heading"/>
    <w:basedOn w:val="Normal"/>
    <w:next w:val="Normal"/>
    <w:uiPriority w:val="99"/>
    <w:semiHidden/>
    <w:unhideWhenUsed/>
    <w:rsid w:val="00B410D7"/>
    <w:pPr>
      <w:spacing w:before="120"/>
    </w:pPr>
    <w:rPr>
      <w:rFonts w:asciiTheme="majorHAnsi" w:eastAsiaTheme="majorEastAsia" w:hAnsiTheme="majorHAnsi" w:cstheme="majorBidi"/>
      <w:b/>
      <w:bCs/>
      <w:sz w:val="24"/>
    </w:rPr>
  </w:style>
  <w:style w:type="paragraph" w:styleId="TOC1">
    <w:name w:val="toc 1"/>
    <w:basedOn w:val="Heading1"/>
    <w:next w:val="Normal"/>
    <w:autoRedefine/>
    <w:uiPriority w:val="39"/>
    <w:unhideWhenUsed/>
    <w:rsid w:val="00C20085"/>
    <w:pPr>
      <w:numPr>
        <w:numId w:val="0"/>
      </w:numPr>
      <w:tabs>
        <w:tab w:val="left" w:pos="2977"/>
        <w:tab w:val="left" w:pos="9214"/>
      </w:tabs>
      <w:spacing w:before="120" w:after="120"/>
      <w:ind w:right="-1466"/>
    </w:pPr>
    <w:rPr>
      <w:b w:val="0"/>
      <w:u w:val="none"/>
    </w:rPr>
  </w:style>
  <w:style w:type="paragraph" w:styleId="TOC2">
    <w:name w:val="toc 2"/>
    <w:basedOn w:val="Normal"/>
    <w:next w:val="Normal"/>
    <w:autoRedefine/>
    <w:uiPriority w:val="39"/>
    <w:unhideWhenUsed/>
    <w:rsid w:val="00EF4060"/>
    <w:pPr>
      <w:tabs>
        <w:tab w:val="left" w:pos="880"/>
        <w:tab w:val="right" w:leader="dot" w:pos="8305"/>
      </w:tabs>
      <w:spacing w:after="100"/>
      <w:ind w:left="220"/>
    </w:pPr>
  </w:style>
  <w:style w:type="paragraph" w:styleId="TOC3">
    <w:name w:val="toc 3"/>
    <w:basedOn w:val="Normal"/>
    <w:next w:val="Normal"/>
    <w:autoRedefine/>
    <w:uiPriority w:val="39"/>
    <w:unhideWhenUsed/>
    <w:rsid w:val="00B410D7"/>
    <w:pPr>
      <w:spacing w:after="100"/>
      <w:ind w:left="440"/>
    </w:pPr>
  </w:style>
  <w:style w:type="paragraph" w:styleId="TOC4">
    <w:name w:val="toc 4"/>
    <w:basedOn w:val="Normal"/>
    <w:next w:val="Normal"/>
    <w:autoRedefine/>
    <w:uiPriority w:val="39"/>
    <w:unhideWhenUsed/>
    <w:rsid w:val="00B410D7"/>
    <w:pPr>
      <w:spacing w:after="100"/>
      <w:ind w:left="660"/>
    </w:pPr>
  </w:style>
  <w:style w:type="paragraph" w:styleId="TOC5">
    <w:name w:val="toc 5"/>
    <w:basedOn w:val="Normal"/>
    <w:next w:val="Normal"/>
    <w:autoRedefine/>
    <w:uiPriority w:val="39"/>
    <w:unhideWhenUsed/>
    <w:rsid w:val="00B410D7"/>
    <w:pPr>
      <w:spacing w:after="100"/>
      <w:ind w:left="880"/>
    </w:pPr>
  </w:style>
  <w:style w:type="paragraph" w:styleId="TOC6">
    <w:name w:val="toc 6"/>
    <w:basedOn w:val="Normal"/>
    <w:next w:val="Normal"/>
    <w:autoRedefine/>
    <w:uiPriority w:val="39"/>
    <w:unhideWhenUsed/>
    <w:rsid w:val="00B410D7"/>
    <w:pPr>
      <w:spacing w:after="100"/>
      <w:ind w:left="1100"/>
    </w:pPr>
  </w:style>
  <w:style w:type="paragraph" w:styleId="TOC7">
    <w:name w:val="toc 7"/>
    <w:basedOn w:val="Normal"/>
    <w:next w:val="Normal"/>
    <w:autoRedefine/>
    <w:uiPriority w:val="39"/>
    <w:unhideWhenUsed/>
    <w:rsid w:val="00B410D7"/>
    <w:pPr>
      <w:spacing w:after="100"/>
      <w:ind w:left="1320"/>
    </w:pPr>
  </w:style>
  <w:style w:type="paragraph" w:styleId="TOC8">
    <w:name w:val="toc 8"/>
    <w:basedOn w:val="Normal"/>
    <w:next w:val="Normal"/>
    <w:autoRedefine/>
    <w:uiPriority w:val="39"/>
    <w:unhideWhenUsed/>
    <w:rsid w:val="00B410D7"/>
    <w:pPr>
      <w:spacing w:after="100"/>
      <w:ind w:left="1540"/>
    </w:pPr>
  </w:style>
  <w:style w:type="paragraph" w:styleId="TOC9">
    <w:name w:val="toc 9"/>
    <w:basedOn w:val="Normal"/>
    <w:next w:val="Normal"/>
    <w:autoRedefine/>
    <w:uiPriority w:val="39"/>
    <w:unhideWhenUsed/>
    <w:rsid w:val="00B410D7"/>
    <w:pPr>
      <w:spacing w:after="100"/>
      <w:ind w:left="1760"/>
    </w:pPr>
  </w:style>
  <w:style w:type="paragraph" w:styleId="TOCHeading">
    <w:name w:val="TOC Heading"/>
    <w:basedOn w:val="Heading1"/>
    <w:next w:val="Normal"/>
    <w:uiPriority w:val="39"/>
    <w:semiHidden/>
    <w:unhideWhenUsed/>
    <w:rsid w:val="00B410D7"/>
    <w:pPr>
      <w:keepNext/>
      <w:keepLines/>
      <w:numPr>
        <w:numId w:val="0"/>
      </w:numPr>
      <w:outlineLvl w:val="9"/>
    </w:pPr>
    <w:rPr>
      <w:rFonts w:asciiTheme="majorHAnsi" w:eastAsiaTheme="majorEastAsia" w:hAnsiTheme="majorHAnsi" w:cstheme="majorBidi"/>
      <w:b w:val="0"/>
      <w:bCs/>
      <w:color w:val="365F91" w:themeColor="accent1" w:themeShade="BF"/>
      <w:sz w:val="28"/>
      <w:szCs w:val="28"/>
    </w:rPr>
  </w:style>
  <w:style w:type="numbering" w:customStyle="1" w:styleId="NLBullet">
    <w:name w:val="NL Bullet"/>
    <w:uiPriority w:val="99"/>
    <w:rsid w:val="00B410D7"/>
    <w:pPr>
      <w:numPr>
        <w:numId w:val="12"/>
      </w:numPr>
    </w:pPr>
  </w:style>
  <w:style w:type="paragraph" w:customStyle="1" w:styleId="NoNumCrt">
    <w:name w:val="NoNumCrt"/>
    <w:basedOn w:val="Normal"/>
    <w:rsid w:val="00EB681C"/>
    <w:pPr>
      <w:tabs>
        <w:tab w:val="right" w:pos="8222"/>
      </w:tabs>
    </w:pPr>
  </w:style>
  <w:style w:type="character" w:customStyle="1" w:styleId="UnresolvedMention1">
    <w:name w:val="Unresolved Mention1"/>
    <w:basedOn w:val="DefaultParagraphFont"/>
    <w:uiPriority w:val="99"/>
    <w:semiHidden/>
    <w:unhideWhenUsed/>
    <w:rsid w:val="006F0E50"/>
    <w:rPr>
      <w:color w:val="808080"/>
      <w:shd w:val="clear" w:color="auto" w:fill="E6E6E6"/>
    </w:rPr>
  </w:style>
  <w:style w:type="table" w:customStyle="1" w:styleId="TableGrid1">
    <w:name w:val="Table Grid1"/>
    <w:basedOn w:val="TableNormal"/>
    <w:next w:val="TableGrid"/>
    <w:uiPriority w:val="59"/>
    <w:rsid w:val="00EF4060"/>
    <w:rPr>
      <w:rFonts w:ascii="Arial" w:eastAsia="Calibri" w:hAnsi="Arial"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tractforServices">
    <w:name w:val="Contract for Services"/>
    <w:rsid w:val="00041024"/>
  </w:style>
  <w:style w:type="paragraph" w:customStyle="1" w:styleId="CFSHeading10">
    <w:name w:val="CFS Heading 1.0"/>
    <w:basedOn w:val="Normal"/>
    <w:rsid w:val="00041024"/>
    <w:pPr>
      <w:numPr>
        <w:numId w:val="15"/>
      </w:numPr>
      <w:spacing w:before="480" w:after="120" w:line="240" w:lineRule="auto"/>
    </w:pPr>
    <w:rPr>
      <w:rFonts w:ascii="Tahoma" w:eastAsia="Times New Roman" w:hAnsi="Tahoma" w:cs="Tahoma"/>
      <w:b/>
      <w:sz w:val="20"/>
      <w:szCs w:val="20"/>
      <w:u w:val="single"/>
      <w:lang w:val="en-AU"/>
    </w:rPr>
  </w:style>
  <w:style w:type="paragraph" w:customStyle="1" w:styleId="CFSBody11">
    <w:name w:val="CFS Body 1.1"/>
    <w:basedOn w:val="CFSHeading10"/>
    <w:rsid w:val="00041024"/>
    <w:pPr>
      <w:numPr>
        <w:ilvl w:val="1"/>
      </w:numPr>
      <w:spacing w:before="120"/>
    </w:pPr>
    <w:rPr>
      <w:b w:val="0"/>
      <w:u w:val="none"/>
    </w:rPr>
  </w:style>
  <w:style w:type="numbering" w:customStyle="1" w:styleId="IEA">
    <w:name w:val="IEA"/>
    <w:rsid w:val="00041024"/>
    <w:pPr>
      <w:numPr>
        <w:numId w:val="16"/>
      </w:numPr>
    </w:pPr>
  </w:style>
  <w:style w:type="numbering" w:customStyle="1" w:styleId="FTIEA">
    <w:name w:val="FT IEA"/>
    <w:rsid w:val="00041024"/>
    <w:pPr>
      <w:numPr>
        <w:numId w:val="17"/>
      </w:numPr>
    </w:pPr>
  </w:style>
  <w:style w:type="numbering" w:customStyle="1" w:styleId="Style1">
    <w:name w:val="Style1"/>
    <w:uiPriority w:val="99"/>
    <w:rsid w:val="00041024"/>
  </w:style>
  <w:style w:type="numbering" w:customStyle="1" w:styleId="Style10">
    <w:name w:val="Style10"/>
    <w:uiPriority w:val="99"/>
    <w:rsid w:val="00041024"/>
    <w:pPr>
      <w:numPr>
        <w:numId w:val="19"/>
      </w:numPr>
    </w:pPr>
  </w:style>
  <w:style w:type="numbering" w:customStyle="1" w:styleId="Style11">
    <w:name w:val="Style11"/>
    <w:uiPriority w:val="99"/>
    <w:rsid w:val="00041024"/>
    <w:pPr>
      <w:numPr>
        <w:numId w:val="20"/>
      </w:numPr>
    </w:pPr>
  </w:style>
  <w:style w:type="numbering" w:customStyle="1" w:styleId="Style12">
    <w:name w:val="Style12"/>
    <w:uiPriority w:val="99"/>
    <w:rsid w:val="00041024"/>
    <w:pPr>
      <w:numPr>
        <w:numId w:val="21"/>
      </w:numPr>
    </w:pPr>
  </w:style>
  <w:style w:type="numbering" w:customStyle="1" w:styleId="Style14">
    <w:name w:val="Style14"/>
    <w:uiPriority w:val="99"/>
    <w:rsid w:val="00041024"/>
    <w:pPr>
      <w:numPr>
        <w:numId w:val="22"/>
      </w:numPr>
    </w:pPr>
  </w:style>
  <w:style w:type="numbering" w:customStyle="1" w:styleId="Style19">
    <w:name w:val="Style19"/>
    <w:uiPriority w:val="99"/>
    <w:rsid w:val="00041024"/>
    <w:pPr>
      <w:numPr>
        <w:numId w:val="23"/>
      </w:numPr>
    </w:pPr>
  </w:style>
  <w:style w:type="paragraph" w:customStyle="1" w:styleId="IEAPublicHolsList">
    <w:name w:val="IEA Public Hols List"/>
    <w:basedOn w:val="Normal"/>
    <w:rsid w:val="00041024"/>
    <w:pPr>
      <w:tabs>
        <w:tab w:val="left" w:pos="1320"/>
        <w:tab w:val="right" w:pos="8100"/>
      </w:tabs>
      <w:spacing w:before="240" w:after="0" w:line="240" w:lineRule="auto"/>
    </w:pPr>
    <w:rPr>
      <w:rFonts w:ascii="Tahoma" w:eastAsia="Times New Roman" w:hAnsi="Tahoma" w:cs="Tahoma"/>
      <w:sz w:val="20"/>
      <w:szCs w:val="20"/>
      <w:lang w:val="en-AU"/>
    </w:rPr>
  </w:style>
  <w:style w:type="numbering" w:customStyle="1" w:styleId="ContractforServices1">
    <w:name w:val="Contract for Services1"/>
    <w:rsid w:val="00CA0430"/>
    <w:pPr>
      <w:numPr>
        <w:numId w:val="14"/>
      </w:numPr>
    </w:pPr>
  </w:style>
  <w:style w:type="numbering" w:customStyle="1" w:styleId="IEA1">
    <w:name w:val="IEA1"/>
    <w:rsid w:val="00CA0430"/>
    <w:pPr>
      <w:numPr>
        <w:numId w:val="33"/>
      </w:numPr>
    </w:pPr>
  </w:style>
  <w:style w:type="numbering" w:customStyle="1" w:styleId="Style13">
    <w:name w:val="Style13"/>
    <w:uiPriority w:val="99"/>
    <w:rsid w:val="00CA0430"/>
  </w:style>
  <w:style w:type="numbering" w:customStyle="1" w:styleId="Style101">
    <w:name w:val="Style101"/>
    <w:uiPriority w:val="99"/>
    <w:rsid w:val="00CA0430"/>
    <w:pPr>
      <w:numPr>
        <w:numId w:val="32"/>
      </w:numPr>
    </w:pPr>
  </w:style>
  <w:style w:type="numbering" w:customStyle="1" w:styleId="Style111">
    <w:name w:val="Style111"/>
    <w:uiPriority w:val="99"/>
    <w:rsid w:val="00CA0430"/>
    <w:pPr>
      <w:numPr>
        <w:numId w:val="24"/>
      </w:numPr>
    </w:pPr>
  </w:style>
  <w:style w:type="numbering" w:customStyle="1" w:styleId="Style121">
    <w:name w:val="Style121"/>
    <w:uiPriority w:val="99"/>
    <w:rsid w:val="00CA0430"/>
    <w:pPr>
      <w:numPr>
        <w:numId w:val="25"/>
      </w:numPr>
    </w:pPr>
  </w:style>
  <w:style w:type="numbering" w:customStyle="1" w:styleId="Style141">
    <w:name w:val="Style141"/>
    <w:uiPriority w:val="99"/>
    <w:rsid w:val="00CA0430"/>
  </w:style>
  <w:style w:type="numbering" w:customStyle="1" w:styleId="Style191">
    <w:name w:val="Style191"/>
    <w:uiPriority w:val="99"/>
    <w:rsid w:val="00CA0430"/>
  </w:style>
  <w:style w:type="paragraph" w:customStyle="1" w:styleId="NoNum">
    <w:name w:val="NoNum"/>
    <w:basedOn w:val="Normal"/>
    <w:link w:val="NoNumChar"/>
    <w:qFormat/>
    <w:rsid w:val="00CA0430"/>
    <w:pPr>
      <w:tabs>
        <w:tab w:val="left" w:pos="720"/>
        <w:tab w:val="left" w:pos="1440"/>
        <w:tab w:val="left" w:pos="2160"/>
        <w:tab w:val="left" w:pos="2880"/>
        <w:tab w:val="left" w:pos="3600"/>
        <w:tab w:val="left" w:pos="4320"/>
      </w:tabs>
      <w:spacing w:after="0" w:line="240" w:lineRule="atLeast"/>
    </w:pPr>
    <w:rPr>
      <w:rFonts w:eastAsia="Times New Roman" w:cs="Times New Roman"/>
      <w:sz w:val="20"/>
      <w:szCs w:val="20"/>
    </w:rPr>
  </w:style>
  <w:style w:type="character" w:customStyle="1" w:styleId="NoNumChar">
    <w:name w:val="NoNum Char"/>
    <w:link w:val="NoNum"/>
    <w:locked/>
    <w:rsid w:val="00CA0430"/>
    <w:rPr>
      <w:rFonts w:ascii="Arial" w:eastAsia="Times New Roman" w:hAnsi="Arial" w:cs="Times New Roman"/>
      <w:sz w:val="20"/>
      <w:szCs w:val="20"/>
      <w:lang w:val="en-NZ"/>
    </w:rPr>
  </w:style>
  <w:style w:type="numbering" w:customStyle="1" w:styleId="Style3">
    <w:name w:val="Style3"/>
    <w:uiPriority w:val="99"/>
    <w:rsid w:val="00E04E7B"/>
  </w:style>
  <w:style w:type="numbering" w:customStyle="1" w:styleId="Style6">
    <w:name w:val="Style6"/>
    <w:uiPriority w:val="99"/>
    <w:rsid w:val="00E04E7B"/>
    <w:pPr>
      <w:numPr>
        <w:numId w:val="29"/>
      </w:numPr>
    </w:pPr>
  </w:style>
  <w:style w:type="numbering" w:customStyle="1" w:styleId="Style15">
    <w:name w:val="Style15"/>
    <w:uiPriority w:val="99"/>
    <w:rsid w:val="00C20085"/>
    <w:pPr>
      <w:numPr>
        <w:numId w:val="18"/>
      </w:numPr>
    </w:pPr>
  </w:style>
  <w:style w:type="numbering" w:customStyle="1" w:styleId="Style102">
    <w:name w:val="Style102"/>
    <w:uiPriority w:val="99"/>
    <w:rsid w:val="00C20085"/>
    <w:pPr>
      <w:numPr>
        <w:numId w:val="26"/>
      </w:numPr>
    </w:pPr>
  </w:style>
  <w:style w:type="numbering" w:customStyle="1" w:styleId="Style112">
    <w:name w:val="Style112"/>
    <w:uiPriority w:val="99"/>
    <w:rsid w:val="00C20085"/>
    <w:pPr>
      <w:numPr>
        <w:numId w:val="27"/>
      </w:numPr>
    </w:pPr>
  </w:style>
  <w:style w:type="numbering" w:customStyle="1" w:styleId="Style122">
    <w:name w:val="Style122"/>
    <w:uiPriority w:val="99"/>
    <w:rsid w:val="00C20085"/>
    <w:pPr>
      <w:numPr>
        <w:numId w:val="28"/>
      </w:numPr>
    </w:pPr>
  </w:style>
  <w:style w:type="numbering" w:customStyle="1" w:styleId="Style131">
    <w:name w:val="Style131"/>
    <w:uiPriority w:val="99"/>
    <w:rsid w:val="00C20085"/>
    <w:pPr>
      <w:numPr>
        <w:numId w:val="31"/>
      </w:numPr>
    </w:pPr>
  </w:style>
  <w:style w:type="paragraph" w:customStyle="1" w:styleId="IEAHeading10">
    <w:name w:val="IEA Heading 1.0"/>
    <w:basedOn w:val="Normal"/>
    <w:rsid w:val="007B313C"/>
    <w:pPr>
      <w:numPr>
        <w:numId w:val="34"/>
      </w:numPr>
      <w:spacing w:before="480" w:line="240" w:lineRule="auto"/>
    </w:pPr>
    <w:rPr>
      <w:rFonts w:ascii="Tahoma" w:eastAsia="Times New Roman" w:hAnsi="Tahoma" w:cs="Tahoma"/>
      <w:b/>
      <w:sz w:val="20"/>
      <w:szCs w:val="20"/>
      <w:u w:val="single"/>
      <w:lang w:val="en-AU"/>
    </w:rPr>
  </w:style>
  <w:style w:type="paragraph" w:customStyle="1" w:styleId="IEABody11">
    <w:name w:val="IEA Body 1.1"/>
    <w:basedOn w:val="Normal"/>
    <w:rsid w:val="007B313C"/>
    <w:pPr>
      <w:numPr>
        <w:ilvl w:val="1"/>
        <w:numId w:val="34"/>
      </w:numPr>
      <w:tabs>
        <w:tab w:val="right" w:pos="9000"/>
      </w:tabs>
      <w:spacing w:before="240" w:after="120" w:line="240" w:lineRule="auto"/>
    </w:pPr>
    <w:rPr>
      <w:rFonts w:ascii="Tahoma" w:eastAsia="Times New Roman" w:hAnsi="Tahoma" w:cs="Tahoma"/>
      <w:sz w:val="20"/>
      <w:szCs w:val="20"/>
      <w:lang w:val="en-AU"/>
    </w:rPr>
  </w:style>
  <w:style w:type="paragraph" w:customStyle="1" w:styleId="IEABodyi">
    <w:name w:val="IEA Body (i)"/>
    <w:basedOn w:val="Normal"/>
    <w:rsid w:val="007B313C"/>
    <w:pPr>
      <w:numPr>
        <w:ilvl w:val="2"/>
        <w:numId w:val="34"/>
      </w:numPr>
      <w:tabs>
        <w:tab w:val="left" w:pos="567"/>
        <w:tab w:val="right" w:pos="8100"/>
      </w:tabs>
      <w:spacing w:before="120" w:after="120" w:line="240" w:lineRule="auto"/>
    </w:pPr>
    <w:rPr>
      <w:rFonts w:ascii="Tahoma" w:eastAsia="Times New Roman" w:hAnsi="Tahoma" w:cs="Tahoma"/>
      <w:sz w:val="20"/>
      <w:szCs w:val="20"/>
      <w:lang w:val="en-AU"/>
    </w:rPr>
  </w:style>
  <w:style w:type="paragraph" w:styleId="Revision">
    <w:name w:val="Revision"/>
    <w:hidden/>
    <w:uiPriority w:val="99"/>
    <w:semiHidden/>
    <w:rsid w:val="00074816"/>
    <w:rPr>
      <w:rFonts w:ascii="Arial" w:eastAsia="Calibri" w:hAnsi="Arial" w:cs="Calibri"/>
      <w:szCs w:val="24"/>
      <w:lang w:val="en-NZ"/>
    </w:rPr>
  </w:style>
  <w:style w:type="character" w:customStyle="1" w:styleId="NoSpacingChar">
    <w:name w:val="No Spacing Char"/>
    <w:basedOn w:val="DefaultParagraphFont"/>
    <w:link w:val="NoSpacing"/>
    <w:uiPriority w:val="1"/>
    <w:locked/>
    <w:rsid w:val="00DD5DA8"/>
    <w:rPr>
      <w:rFonts w:ascii="Arial" w:eastAsia="Calibri" w:hAnsi="Arial" w:cs="Calibri"/>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5281">
      <w:bodyDiv w:val="1"/>
      <w:marLeft w:val="0"/>
      <w:marRight w:val="0"/>
      <w:marTop w:val="0"/>
      <w:marBottom w:val="0"/>
      <w:divBdr>
        <w:top w:val="none" w:sz="0" w:space="0" w:color="auto"/>
        <w:left w:val="none" w:sz="0" w:space="0" w:color="auto"/>
        <w:bottom w:val="none" w:sz="0" w:space="0" w:color="auto"/>
        <w:right w:val="none" w:sz="0" w:space="0" w:color="auto"/>
      </w:divBdr>
    </w:div>
    <w:div w:id="187448432">
      <w:bodyDiv w:val="1"/>
      <w:marLeft w:val="0"/>
      <w:marRight w:val="0"/>
      <w:marTop w:val="0"/>
      <w:marBottom w:val="0"/>
      <w:divBdr>
        <w:top w:val="none" w:sz="0" w:space="0" w:color="auto"/>
        <w:left w:val="none" w:sz="0" w:space="0" w:color="auto"/>
        <w:bottom w:val="none" w:sz="0" w:space="0" w:color="auto"/>
        <w:right w:val="none" w:sz="0" w:space="0" w:color="auto"/>
      </w:divBdr>
    </w:div>
    <w:div w:id="309019698">
      <w:bodyDiv w:val="1"/>
      <w:marLeft w:val="0"/>
      <w:marRight w:val="0"/>
      <w:marTop w:val="0"/>
      <w:marBottom w:val="0"/>
      <w:divBdr>
        <w:top w:val="none" w:sz="0" w:space="0" w:color="auto"/>
        <w:left w:val="none" w:sz="0" w:space="0" w:color="auto"/>
        <w:bottom w:val="none" w:sz="0" w:space="0" w:color="auto"/>
        <w:right w:val="none" w:sz="0" w:space="0" w:color="auto"/>
      </w:divBdr>
    </w:div>
    <w:div w:id="417286415">
      <w:bodyDiv w:val="1"/>
      <w:marLeft w:val="0"/>
      <w:marRight w:val="0"/>
      <w:marTop w:val="0"/>
      <w:marBottom w:val="0"/>
      <w:divBdr>
        <w:top w:val="none" w:sz="0" w:space="0" w:color="auto"/>
        <w:left w:val="none" w:sz="0" w:space="0" w:color="auto"/>
        <w:bottom w:val="none" w:sz="0" w:space="0" w:color="auto"/>
        <w:right w:val="none" w:sz="0" w:space="0" w:color="auto"/>
      </w:divBdr>
    </w:div>
    <w:div w:id="562569171">
      <w:bodyDiv w:val="1"/>
      <w:marLeft w:val="0"/>
      <w:marRight w:val="0"/>
      <w:marTop w:val="0"/>
      <w:marBottom w:val="0"/>
      <w:divBdr>
        <w:top w:val="none" w:sz="0" w:space="0" w:color="auto"/>
        <w:left w:val="none" w:sz="0" w:space="0" w:color="auto"/>
        <w:bottom w:val="none" w:sz="0" w:space="0" w:color="auto"/>
        <w:right w:val="none" w:sz="0" w:space="0" w:color="auto"/>
      </w:divBdr>
    </w:div>
    <w:div w:id="673650915">
      <w:bodyDiv w:val="1"/>
      <w:marLeft w:val="0"/>
      <w:marRight w:val="0"/>
      <w:marTop w:val="0"/>
      <w:marBottom w:val="0"/>
      <w:divBdr>
        <w:top w:val="none" w:sz="0" w:space="0" w:color="auto"/>
        <w:left w:val="none" w:sz="0" w:space="0" w:color="auto"/>
        <w:bottom w:val="none" w:sz="0" w:space="0" w:color="auto"/>
        <w:right w:val="none" w:sz="0" w:space="0" w:color="auto"/>
      </w:divBdr>
    </w:div>
    <w:div w:id="687558226">
      <w:bodyDiv w:val="1"/>
      <w:marLeft w:val="0"/>
      <w:marRight w:val="0"/>
      <w:marTop w:val="0"/>
      <w:marBottom w:val="0"/>
      <w:divBdr>
        <w:top w:val="none" w:sz="0" w:space="0" w:color="auto"/>
        <w:left w:val="none" w:sz="0" w:space="0" w:color="auto"/>
        <w:bottom w:val="none" w:sz="0" w:space="0" w:color="auto"/>
        <w:right w:val="none" w:sz="0" w:space="0" w:color="auto"/>
      </w:divBdr>
    </w:div>
    <w:div w:id="715352230">
      <w:bodyDiv w:val="1"/>
      <w:marLeft w:val="0"/>
      <w:marRight w:val="0"/>
      <w:marTop w:val="0"/>
      <w:marBottom w:val="0"/>
      <w:divBdr>
        <w:top w:val="none" w:sz="0" w:space="0" w:color="auto"/>
        <w:left w:val="none" w:sz="0" w:space="0" w:color="auto"/>
        <w:bottom w:val="none" w:sz="0" w:space="0" w:color="auto"/>
        <w:right w:val="none" w:sz="0" w:space="0" w:color="auto"/>
      </w:divBdr>
    </w:div>
    <w:div w:id="770010695">
      <w:bodyDiv w:val="1"/>
      <w:marLeft w:val="0"/>
      <w:marRight w:val="0"/>
      <w:marTop w:val="0"/>
      <w:marBottom w:val="0"/>
      <w:divBdr>
        <w:top w:val="none" w:sz="0" w:space="0" w:color="auto"/>
        <w:left w:val="none" w:sz="0" w:space="0" w:color="auto"/>
        <w:bottom w:val="none" w:sz="0" w:space="0" w:color="auto"/>
        <w:right w:val="none" w:sz="0" w:space="0" w:color="auto"/>
      </w:divBdr>
    </w:div>
    <w:div w:id="793063966">
      <w:bodyDiv w:val="1"/>
      <w:marLeft w:val="0"/>
      <w:marRight w:val="0"/>
      <w:marTop w:val="0"/>
      <w:marBottom w:val="0"/>
      <w:divBdr>
        <w:top w:val="none" w:sz="0" w:space="0" w:color="auto"/>
        <w:left w:val="none" w:sz="0" w:space="0" w:color="auto"/>
        <w:bottom w:val="none" w:sz="0" w:space="0" w:color="auto"/>
        <w:right w:val="none" w:sz="0" w:space="0" w:color="auto"/>
      </w:divBdr>
    </w:div>
    <w:div w:id="844704780">
      <w:bodyDiv w:val="1"/>
      <w:marLeft w:val="0"/>
      <w:marRight w:val="0"/>
      <w:marTop w:val="0"/>
      <w:marBottom w:val="0"/>
      <w:divBdr>
        <w:top w:val="none" w:sz="0" w:space="0" w:color="auto"/>
        <w:left w:val="none" w:sz="0" w:space="0" w:color="auto"/>
        <w:bottom w:val="none" w:sz="0" w:space="0" w:color="auto"/>
        <w:right w:val="none" w:sz="0" w:space="0" w:color="auto"/>
      </w:divBdr>
    </w:div>
    <w:div w:id="970785397">
      <w:bodyDiv w:val="1"/>
      <w:marLeft w:val="0"/>
      <w:marRight w:val="0"/>
      <w:marTop w:val="0"/>
      <w:marBottom w:val="0"/>
      <w:divBdr>
        <w:top w:val="none" w:sz="0" w:space="0" w:color="auto"/>
        <w:left w:val="none" w:sz="0" w:space="0" w:color="auto"/>
        <w:bottom w:val="none" w:sz="0" w:space="0" w:color="auto"/>
        <w:right w:val="none" w:sz="0" w:space="0" w:color="auto"/>
      </w:divBdr>
    </w:div>
    <w:div w:id="1130435928">
      <w:bodyDiv w:val="1"/>
      <w:marLeft w:val="0"/>
      <w:marRight w:val="0"/>
      <w:marTop w:val="0"/>
      <w:marBottom w:val="0"/>
      <w:divBdr>
        <w:top w:val="none" w:sz="0" w:space="0" w:color="auto"/>
        <w:left w:val="none" w:sz="0" w:space="0" w:color="auto"/>
        <w:bottom w:val="none" w:sz="0" w:space="0" w:color="auto"/>
        <w:right w:val="none" w:sz="0" w:space="0" w:color="auto"/>
      </w:divBdr>
    </w:div>
    <w:div w:id="1140686772">
      <w:bodyDiv w:val="1"/>
      <w:marLeft w:val="0"/>
      <w:marRight w:val="0"/>
      <w:marTop w:val="0"/>
      <w:marBottom w:val="0"/>
      <w:divBdr>
        <w:top w:val="none" w:sz="0" w:space="0" w:color="auto"/>
        <w:left w:val="none" w:sz="0" w:space="0" w:color="auto"/>
        <w:bottom w:val="none" w:sz="0" w:space="0" w:color="auto"/>
        <w:right w:val="none" w:sz="0" w:space="0" w:color="auto"/>
      </w:divBdr>
    </w:div>
    <w:div w:id="1194726563">
      <w:bodyDiv w:val="1"/>
      <w:marLeft w:val="0"/>
      <w:marRight w:val="0"/>
      <w:marTop w:val="0"/>
      <w:marBottom w:val="0"/>
      <w:divBdr>
        <w:top w:val="none" w:sz="0" w:space="0" w:color="auto"/>
        <w:left w:val="none" w:sz="0" w:space="0" w:color="auto"/>
        <w:bottom w:val="none" w:sz="0" w:space="0" w:color="auto"/>
        <w:right w:val="none" w:sz="0" w:space="0" w:color="auto"/>
      </w:divBdr>
    </w:div>
    <w:div w:id="1201434464">
      <w:bodyDiv w:val="1"/>
      <w:marLeft w:val="0"/>
      <w:marRight w:val="0"/>
      <w:marTop w:val="0"/>
      <w:marBottom w:val="0"/>
      <w:divBdr>
        <w:top w:val="none" w:sz="0" w:space="0" w:color="auto"/>
        <w:left w:val="none" w:sz="0" w:space="0" w:color="auto"/>
        <w:bottom w:val="none" w:sz="0" w:space="0" w:color="auto"/>
        <w:right w:val="none" w:sz="0" w:space="0" w:color="auto"/>
      </w:divBdr>
    </w:div>
    <w:div w:id="1346592069">
      <w:bodyDiv w:val="1"/>
      <w:marLeft w:val="0"/>
      <w:marRight w:val="0"/>
      <w:marTop w:val="0"/>
      <w:marBottom w:val="0"/>
      <w:divBdr>
        <w:top w:val="none" w:sz="0" w:space="0" w:color="auto"/>
        <w:left w:val="none" w:sz="0" w:space="0" w:color="auto"/>
        <w:bottom w:val="none" w:sz="0" w:space="0" w:color="auto"/>
        <w:right w:val="none" w:sz="0" w:space="0" w:color="auto"/>
      </w:divBdr>
    </w:div>
    <w:div w:id="1445536390">
      <w:bodyDiv w:val="1"/>
      <w:marLeft w:val="0"/>
      <w:marRight w:val="0"/>
      <w:marTop w:val="0"/>
      <w:marBottom w:val="0"/>
      <w:divBdr>
        <w:top w:val="none" w:sz="0" w:space="0" w:color="auto"/>
        <w:left w:val="none" w:sz="0" w:space="0" w:color="auto"/>
        <w:bottom w:val="none" w:sz="0" w:space="0" w:color="auto"/>
        <w:right w:val="none" w:sz="0" w:space="0" w:color="auto"/>
      </w:divBdr>
    </w:div>
    <w:div w:id="1681465806">
      <w:bodyDiv w:val="1"/>
      <w:marLeft w:val="0"/>
      <w:marRight w:val="0"/>
      <w:marTop w:val="0"/>
      <w:marBottom w:val="0"/>
      <w:divBdr>
        <w:top w:val="none" w:sz="0" w:space="0" w:color="auto"/>
        <w:left w:val="none" w:sz="0" w:space="0" w:color="auto"/>
        <w:bottom w:val="none" w:sz="0" w:space="0" w:color="auto"/>
        <w:right w:val="none" w:sz="0" w:space="0" w:color="auto"/>
      </w:divBdr>
    </w:div>
    <w:div w:id="1980187684">
      <w:bodyDiv w:val="1"/>
      <w:marLeft w:val="0"/>
      <w:marRight w:val="0"/>
      <w:marTop w:val="0"/>
      <w:marBottom w:val="0"/>
      <w:divBdr>
        <w:top w:val="none" w:sz="0" w:space="0" w:color="auto"/>
        <w:left w:val="none" w:sz="0" w:space="0" w:color="auto"/>
        <w:bottom w:val="none" w:sz="0" w:space="0" w:color="auto"/>
        <w:right w:val="none" w:sz="0" w:space="0" w:color="auto"/>
      </w:divBdr>
    </w:div>
    <w:div w:id="2074620164">
      <w:bodyDiv w:val="1"/>
      <w:marLeft w:val="0"/>
      <w:marRight w:val="0"/>
      <w:marTop w:val="0"/>
      <w:marBottom w:val="0"/>
      <w:divBdr>
        <w:top w:val="none" w:sz="0" w:space="0" w:color="auto"/>
        <w:left w:val="none" w:sz="0" w:space="0" w:color="auto"/>
        <w:bottom w:val="none" w:sz="0" w:space="0" w:color="auto"/>
        <w:right w:val="none" w:sz="0" w:space="0" w:color="auto"/>
      </w:divBdr>
    </w:div>
    <w:div w:id="21436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Neilsons%20Lawyers%20Ltd%20Templates\WkTempl\DISTRICT%20COU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 F I N D E X ! 6 0 9 2 9 5 5 2 . 1 < / d o c u m e n t i d >  
     < s e n d e r i d > H O Y O U N . L E E < / s e n d e r i d >  
     < s e n d e r e m a i l > H O Y O U N . L E E @ C O P E L A N D A S H C R O F T . C O . N Z < / s e n d e r e m a i l >  
     < l a s t m o d i f i e d > 2 0 1 9 - 0 3 - 2 9 T 1 0 : 5 4 : 0 0 . 0 0 0 0 0 0 0 + 1 3 : 0 0 < / l a s t m o d i f i e d >  
 < / p r o p e r t i e s > 
</file>

<file path=customXml/itemProps1.xml><?xml version="1.0" encoding="utf-8"?>
<ds:datastoreItem xmlns:ds="http://schemas.openxmlformats.org/officeDocument/2006/customXml" ds:itemID="{63A85381-9047-4CC0-A963-D103B331629D}">
  <ds:schemaRefs>
    <ds:schemaRef ds:uri="http://schemas.openxmlformats.org/officeDocument/2006/bibliography"/>
  </ds:schemaRefs>
</ds:datastoreItem>
</file>

<file path=customXml/itemProps2.xml><?xml version="1.0" encoding="utf-8"?>
<ds:datastoreItem xmlns:ds="http://schemas.openxmlformats.org/officeDocument/2006/customXml" ds:itemID="{DC47FBD8-CE3B-4929-83C8-0E1B9B527A6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DISTRICT COURT</Template>
  <TotalTime>4</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DC document</vt:lpstr>
    </vt:vector>
  </TitlesOfParts>
  <Company/>
  <LinksUpToDate>false</LinksUpToDate>
  <CharactersWithSpaces>7099</CharactersWithSpaces>
  <SharedDoc>false</SharedDoc>
  <HyperlinkBase>ET-277723-1-604-1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document</dc:title>
  <dc:subject>Summary of facts</dc:subject>
  <dc:creator>Jan Campbell</dc:creator>
  <cp:keywords/>
  <dc:description>Summary of facts</dc:description>
  <cp:lastModifiedBy>Sally Robertson</cp:lastModifiedBy>
  <cp:revision>4</cp:revision>
  <cp:lastPrinted>2023-08-17T03:09:00Z</cp:lastPrinted>
  <dcterms:created xsi:type="dcterms:W3CDTF">2024-04-25T21:07:00Z</dcterms:created>
  <dcterms:modified xsi:type="dcterms:W3CDTF">2024-04-25T22:13:00Z</dcterms:modified>
  <cp:category>ET-277723-1-604-1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 Style">
    <vt:lpwstr>2</vt:lpwstr>
  </property>
  <property fmtid="{D5CDD505-2E9C-101B-9397-08002B2CF9AE}" pid="3" name="Operator">
    <vt:lpwstr>:JC</vt:lpwstr>
  </property>
  <property fmtid="{D5CDD505-2E9C-101B-9397-08002B2CF9AE}" pid="4" name="iManageFooter">
    <vt:lpwstr>#93049345v1&lt;FINDEX&gt; - JD - Senior Supervisor - Waikato - August 2023</vt:lpwstr>
  </property>
</Properties>
</file>