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F72B6" w:rsidP="635EDF8E" w:rsidRDefault="004F72B6" w14:paraId="66FE9717" w14:textId="04CD3273">
      <w:pPr>
        <w:rPr>
          <w:rFonts w:ascii="Arial" w:hAnsi="Arial" w:cs="Arial"/>
          <w:b/>
          <w:bCs/>
          <w:color w:val="008FC9"/>
        </w:rPr>
      </w:pPr>
    </w:p>
    <w:p w:rsidR="006971E7" w:rsidP="00144DD1" w:rsidRDefault="006971E7" w14:paraId="5E8EE26F" w14:textId="315A0F02">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rsidR="00CC10DD" w:rsidRDefault="00CC10DD" w14:paraId="427E9C58" w14:textId="77777777">
      <w:pPr>
        <w:rPr>
          <w:rFonts w:ascii="Arial" w:hAnsi="Arial" w:cs="Arial"/>
          <w:b/>
          <w:bCs/>
          <w:color w:val="008FC9"/>
        </w:rPr>
      </w:pPr>
    </w:p>
    <w:tbl>
      <w:tblPr>
        <w:tblStyle w:val="TableGrid"/>
        <w:tblW w:w="9323" w:type="dxa"/>
        <w:tblBorders>
          <w:top w:val="single" w:color="008FC9" w:sz="4" w:space="0"/>
          <w:left w:val="single" w:color="008FC9" w:sz="4" w:space="0"/>
          <w:bottom w:val="single" w:color="008FC9" w:sz="4" w:space="0"/>
          <w:right w:val="single" w:color="008FC9" w:sz="4" w:space="0"/>
          <w:insideH w:val="none" w:color="auto" w:sz="0" w:space="0"/>
          <w:insideV w:val="none" w:color="auto" w:sz="0" w:space="0"/>
        </w:tblBorders>
        <w:tblLook w:val="04A0" w:firstRow="1" w:lastRow="0" w:firstColumn="1" w:lastColumn="0" w:noHBand="0" w:noVBand="1"/>
      </w:tblPr>
      <w:tblGrid>
        <w:gridCol w:w="2235"/>
        <w:gridCol w:w="2710"/>
        <w:gridCol w:w="1590"/>
        <w:gridCol w:w="2788"/>
      </w:tblGrid>
      <w:tr w:rsidR="006971E7" w:rsidTr="02B3C7AD" w14:paraId="2134C2B9" w14:textId="77777777">
        <w:trPr>
          <w:trHeight w:val="435"/>
        </w:trPr>
        <w:tc>
          <w:tcPr>
            <w:tcW w:w="2235" w:type="dxa"/>
            <w:tcBorders>
              <w:top w:val="single" w:color="008FC9" w:sz="4" w:space="0"/>
              <w:bottom w:val="single" w:color="008FC9" w:sz="4" w:space="0"/>
              <w:right w:val="single" w:color="008FC9" w:sz="4" w:space="0"/>
            </w:tcBorders>
            <w:tcMar/>
          </w:tcPr>
          <w:p w:rsidRPr="00394BB1" w:rsidR="006971E7" w:rsidP="005207AC" w:rsidRDefault="006971E7" w14:paraId="686C0E75" w14:textId="782CC122">
            <w:pPr>
              <w:spacing w:before="40" w:after="40"/>
              <w:rPr>
                <w:rFonts w:ascii="Arial" w:hAnsi="Arial" w:cs="Arial"/>
                <w:b/>
                <w:bCs/>
                <w:color w:val="000000" w:themeColor="text1"/>
                <w:sz w:val="20"/>
                <w:szCs w:val="20"/>
              </w:rPr>
            </w:pPr>
            <w:r w:rsidRPr="3C94024D">
              <w:rPr>
                <w:rFonts w:ascii="Arial" w:hAnsi="Arial" w:cs="Arial"/>
                <w:b/>
                <w:bCs/>
                <w:color w:val="000000" w:themeColor="text1"/>
                <w:sz w:val="20"/>
                <w:szCs w:val="20"/>
              </w:rPr>
              <w:t xml:space="preserve">Position </w:t>
            </w:r>
            <w:r w:rsidRPr="3C94024D" w:rsidR="00286733">
              <w:rPr>
                <w:rFonts w:ascii="Arial" w:hAnsi="Arial" w:cs="Arial"/>
                <w:b/>
                <w:bCs/>
                <w:color w:val="000000" w:themeColor="text1"/>
                <w:sz w:val="20"/>
                <w:szCs w:val="20"/>
              </w:rPr>
              <w:t>t</w:t>
            </w:r>
            <w:r w:rsidRPr="3C94024D">
              <w:rPr>
                <w:rFonts w:ascii="Arial" w:hAnsi="Arial" w:cs="Arial"/>
                <w:b/>
                <w:bCs/>
                <w:color w:val="000000" w:themeColor="text1"/>
                <w:sz w:val="20"/>
                <w:szCs w:val="20"/>
              </w:rPr>
              <w:t>itle:</w:t>
            </w:r>
            <w:r w:rsidRPr="3C94024D" w:rsidR="00772D2B">
              <w:rPr>
                <w:rFonts w:ascii="Arial" w:hAnsi="Arial" w:cs="Arial"/>
                <w:b/>
                <w:bCs/>
                <w:color w:val="000000" w:themeColor="text1"/>
                <w:sz w:val="20"/>
                <w:szCs w:val="20"/>
              </w:rPr>
              <w:t xml:space="preserve"> </w:t>
            </w:r>
          </w:p>
        </w:tc>
        <w:tc>
          <w:tcPr>
            <w:tcW w:w="2710" w:type="dxa"/>
            <w:tcBorders>
              <w:top w:val="single" w:color="008FC9" w:sz="4" w:space="0"/>
              <w:left w:val="single" w:color="008FC9" w:sz="4" w:space="0"/>
              <w:bottom w:val="single" w:color="008FC9" w:sz="4" w:space="0"/>
              <w:right w:val="single" w:color="008FC9" w:sz="4" w:space="0"/>
            </w:tcBorders>
            <w:tcMar/>
          </w:tcPr>
          <w:p w:rsidRPr="006971E7" w:rsidR="006971E7" w:rsidP="3C94024D" w:rsidRDefault="2D52212B" w14:paraId="6EF59ADD" w14:textId="443D4C1D">
            <w:pPr>
              <w:spacing w:before="40" w:after="40"/>
              <w:rPr>
                <w:rFonts w:ascii="Arial" w:hAnsi="Arial" w:cs="Arial"/>
                <w:color w:val="000000" w:themeColor="text1"/>
                <w:sz w:val="20"/>
                <w:szCs w:val="20"/>
              </w:rPr>
            </w:pPr>
            <w:r w:rsidRPr="3C94024D">
              <w:rPr>
                <w:rFonts w:ascii="Arial" w:hAnsi="Arial" w:cs="Arial"/>
                <w:color w:val="000000" w:themeColor="text1"/>
                <w:sz w:val="20"/>
                <w:szCs w:val="20"/>
              </w:rPr>
              <w:t>Perianaesthesia Nurse</w:t>
            </w:r>
          </w:p>
          <w:p w:rsidRPr="006971E7" w:rsidR="006971E7" w:rsidP="3C94024D" w:rsidRDefault="006971E7" w14:paraId="14738336" w14:textId="71F2D715">
            <w:pPr>
              <w:spacing w:before="40" w:after="40"/>
              <w:rPr>
                <w:rFonts w:ascii="Arial" w:hAnsi="Arial" w:cs="Arial"/>
                <w:color w:val="008FC9"/>
                <w:sz w:val="20"/>
                <w:szCs w:val="20"/>
              </w:rPr>
            </w:pPr>
          </w:p>
        </w:tc>
        <w:tc>
          <w:tcPr>
            <w:tcW w:w="1590" w:type="dxa"/>
            <w:tcBorders>
              <w:top w:val="single" w:color="008FC9" w:sz="4" w:space="0"/>
              <w:left w:val="single" w:color="008FC9" w:sz="4" w:space="0"/>
              <w:bottom w:val="single" w:color="008FC9" w:sz="4" w:space="0"/>
              <w:right w:val="single" w:color="008FC9" w:sz="4" w:space="0"/>
            </w:tcBorders>
            <w:tcMar/>
          </w:tcPr>
          <w:p w:rsidRPr="00394BB1" w:rsidR="006971E7" w:rsidP="005207AC" w:rsidRDefault="006971E7" w14:paraId="2E7D66E4" w14:textId="753E4CB4">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Date:</w:t>
            </w:r>
          </w:p>
        </w:tc>
        <w:tc>
          <w:tcPr>
            <w:tcW w:w="2788" w:type="dxa"/>
            <w:tcBorders>
              <w:top w:val="single" w:color="008FC9" w:sz="4" w:space="0"/>
              <w:left w:val="single" w:color="008FC9" w:sz="4" w:space="0"/>
              <w:bottom w:val="single" w:color="008FC9" w:sz="4" w:space="0"/>
            </w:tcBorders>
            <w:tcMar/>
          </w:tcPr>
          <w:p w:rsidRPr="006971E7" w:rsidR="006971E7" w:rsidP="3C94024D" w:rsidRDefault="288C6D91" w14:paraId="1BE0FC1E" w14:textId="6C4081A9">
            <w:pPr>
              <w:spacing w:before="40" w:after="40"/>
              <w:rPr>
                <w:rFonts w:ascii="Arial" w:hAnsi="Arial" w:cs="Arial"/>
                <w:color w:val="000000" w:themeColor="text1"/>
                <w:sz w:val="20"/>
                <w:szCs w:val="20"/>
              </w:rPr>
            </w:pPr>
            <w:r w:rsidRPr="3C94024D">
              <w:rPr>
                <w:color w:val="000000" w:themeColor="text1"/>
                <w:sz w:val="20"/>
                <w:szCs w:val="20"/>
              </w:rPr>
              <w:t>June 2024</w:t>
            </w:r>
          </w:p>
        </w:tc>
      </w:tr>
      <w:tr w:rsidR="006971E7" w:rsidTr="02B3C7AD" w14:paraId="0591C3A0" w14:textId="77777777">
        <w:tc>
          <w:tcPr>
            <w:tcW w:w="2235" w:type="dxa"/>
            <w:tcBorders>
              <w:top w:val="single" w:color="008FC9" w:sz="4" w:space="0"/>
              <w:bottom w:val="single" w:color="008FC9" w:sz="4" w:space="0"/>
              <w:right w:val="single" w:color="008FC9" w:sz="4" w:space="0"/>
            </w:tcBorders>
            <w:tcMar/>
          </w:tcPr>
          <w:p w:rsidRPr="00394BB1" w:rsidR="006971E7" w:rsidP="005207AC" w:rsidRDefault="006971E7" w14:paraId="001EF30D" w14:textId="5EA7F6A6">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Pr="00394BB1" w:rsidR="00286733">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2710" w:type="dxa"/>
            <w:tcBorders>
              <w:top w:val="single" w:color="008FC9" w:sz="4" w:space="0"/>
              <w:left w:val="single" w:color="008FC9" w:sz="4" w:space="0"/>
              <w:bottom w:val="single" w:color="008FC9" w:sz="4" w:space="0"/>
              <w:right w:val="single" w:color="008FC9" w:sz="4" w:space="0"/>
            </w:tcBorders>
            <w:tcMar/>
          </w:tcPr>
          <w:p w:rsidRPr="006971E7" w:rsidR="006971E7" w:rsidP="005207AC" w:rsidRDefault="006971E7" w14:paraId="3E5EE3E8" w14:textId="766D3F0D">
            <w:pPr>
              <w:spacing w:before="40" w:after="40"/>
              <w:rPr>
                <w:rFonts w:ascii="Arial" w:hAnsi="Arial" w:cs="Arial"/>
                <w:color w:val="008FC9"/>
                <w:sz w:val="20"/>
                <w:szCs w:val="20"/>
              </w:rPr>
            </w:pPr>
          </w:p>
        </w:tc>
        <w:tc>
          <w:tcPr>
            <w:tcW w:w="1590" w:type="dxa"/>
            <w:tcBorders>
              <w:top w:val="single" w:color="008FC9" w:sz="4" w:space="0"/>
              <w:left w:val="single" w:color="008FC9" w:sz="4" w:space="0"/>
              <w:bottom w:val="single" w:color="008FC9" w:sz="4" w:space="0"/>
              <w:right w:val="single" w:color="008FC9" w:sz="4" w:space="0"/>
            </w:tcBorders>
            <w:tcMar/>
          </w:tcPr>
          <w:p w:rsidRPr="00394BB1" w:rsidR="006971E7" w:rsidP="005207AC" w:rsidRDefault="006971E7" w14:paraId="595A1F3C" w14:textId="14A25E72">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Department:</w:t>
            </w:r>
          </w:p>
        </w:tc>
        <w:tc>
          <w:tcPr>
            <w:tcW w:w="2788" w:type="dxa"/>
            <w:tcBorders>
              <w:top w:val="single" w:color="008FC9" w:sz="4" w:space="0"/>
              <w:left w:val="single" w:color="008FC9" w:sz="4" w:space="0"/>
              <w:bottom w:val="single" w:color="008FC9" w:sz="4" w:space="0"/>
            </w:tcBorders>
            <w:tcMar/>
          </w:tcPr>
          <w:p w:rsidRPr="006971E7" w:rsidR="006971E7" w:rsidP="005207AC" w:rsidRDefault="006971E7" w14:paraId="716D34DC" w14:textId="77777777">
            <w:pPr>
              <w:spacing w:before="40" w:after="40"/>
              <w:rPr>
                <w:rFonts w:ascii="Arial" w:hAnsi="Arial" w:cs="Arial"/>
                <w:color w:val="008FC9"/>
                <w:sz w:val="20"/>
                <w:szCs w:val="20"/>
              </w:rPr>
            </w:pPr>
          </w:p>
        </w:tc>
      </w:tr>
      <w:tr w:rsidR="006971E7" w:rsidTr="02B3C7AD" w14:paraId="662CC839" w14:textId="77777777">
        <w:tc>
          <w:tcPr>
            <w:tcW w:w="2235" w:type="dxa"/>
            <w:tcBorders>
              <w:top w:val="single" w:color="008FC9" w:sz="4" w:space="0"/>
              <w:bottom w:val="single" w:color="008FC9" w:sz="4" w:space="0"/>
              <w:right w:val="single" w:color="008FC9" w:sz="4" w:space="0"/>
            </w:tcBorders>
            <w:tcMar/>
          </w:tcPr>
          <w:p w:rsidRPr="00394BB1" w:rsidR="006971E7" w:rsidP="005207AC" w:rsidRDefault="006971E7" w14:paraId="440A9396" w14:textId="105218A6">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Pr="00394BB1" w:rsidR="00286733">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2710" w:type="dxa"/>
            <w:tcBorders>
              <w:top w:val="single" w:color="008FC9" w:sz="4" w:space="0"/>
              <w:left w:val="single" w:color="008FC9" w:sz="4" w:space="0"/>
              <w:bottom w:val="single" w:color="008FC9" w:sz="4" w:space="0"/>
              <w:right w:val="single" w:color="008FC9" w:sz="4" w:space="0"/>
            </w:tcBorders>
            <w:tcMar/>
          </w:tcPr>
          <w:p w:rsidRPr="006971E7" w:rsidR="006971E7" w:rsidP="005207AC" w:rsidRDefault="006971E7" w14:paraId="24B7AAE5" w14:textId="2927AB6B">
            <w:pPr>
              <w:spacing w:before="40" w:after="40"/>
              <w:rPr>
                <w:rFonts w:ascii="Arial" w:hAnsi="Arial" w:cs="Arial"/>
                <w:color w:val="000000" w:themeColor="text1"/>
                <w:sz w:val="20"/>
                <w:szCs w:val="20"/>
              </w:rPr>
            </w:pPr>
            <w:r w:rsidRPr="02B3C7AD" w:rsidR="006971E7">
              <w:rPr>
                <w:rFonts w:ascii="Arial" w:hAnsi="Arial" w:cs="Arial"/>
                <w:color w:val="000000" w:themeColor="text1" w:themeTint="FF" w:themeShade="FF"/>
                <w:sz w:val="20"/>
                <w:szCs w:val="20"/>
              </w:rPr>
              <w:t>Direct:</w:t>
            </w:r>
            <w:r w:rsidRPr="02B3C7AD" w:rsidR="6293F4AE">
              <w:rPr>
                <w:rFonts w:ascii="Arial" w:hAnsi="Arial" w:cs="Arial"/>
                <w:color w:val="000000" w:themeColor="text1" w:themeTint="FF" w:themeShade="FF"/>
                <w:sz w:val="20"/>
                <w:szCs w:val="20"/>
              </w:rPr>
              <w:t xml:space="preserve"> NA</w:t>
            </w:r>
          </w:p>
          <w:p w:rsidRPr="006971E7" w:rsidR="006971E7" w:rsidP="005207AC" w:rsidRDefault="006971E7" w14:paraId="64CCBFC0" w14:textId="00BEE513">
            <w:pPr>
              <w:spacing w:before="40" w:after="40"/>
              <w:rPr>
                <w:rFonts w:ascii="Arial" w:hAnsi="Arial" w:cs="Arial"/>
                <w:color w:val="008FC9"/>
                <w:sz w:val="20"/>
                <w:szCs w:val="20"/>
              </w:rPr>
            </w:pPr>
            <w:r w:rsidRPr="02B3C7AD" w:rsidR="006971E7">
              <w:rPr>
                <w:rFonts w:ascii="Arial" w:hAnsi="Arial" w:cs="Arial"/>
                <w:color w:val="000000" w:themeColor="text1" w:themeTint="FF" w:themeShade="FF"/>
                <w:sz w:val="20"/>
                <w:szCs w:val="20"/>
              </w:rPr>
              <w:t>Total (include indirect):</w:t>
            </w:r>
            <w:r w:rsidRPr="02B3C7AD" w:rsidR="665433BB">
              <w:rPr>
                <w:rFonts w:ascii="Arial" w:hAnsi="Arial" w:cs="Arial"/>
                <w:color w:val="000000" w:themeColor="text1" w:themeTint="FF" w:themeShade="FF"/>
                <w:sz w:val="20"/>
                <w:szCs w:val="20"/>
              </w:rPr>
              <w:t xml:space="preserve"> NA</w:t>
            </w:r>
          </w:p>
        </w:tc>
        <w:tc>
          <w:tcPr>
            <w:tcW w:w="1590" w:type="dxa"/>
            <w:tcBorders>
              <w:top w:val="single" w:color="008FC9" w:sz="4" w:space="0"/>
              <w:left w:val="single" w:color="008FC9" w:sz="4" w:space="0"/>
              <w:bottom w:val="single" w:color="008FC9" w:sz="4" w:space="0"/>
              <w:right w:val="single" w:color="008FC9" w:sz="4" w:space="0"/>
            </w:tcBorders>
            <w:tcMar/>
          </w:tcPr>
          <w:p w:rsidRPr="00394BB1" w:rsidR="006971E7" w:rsidP="005207AC" w:rsidRDefault="006971E7" w14:paraId="1DE515EC" w14:textId="1CF0D305">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Location:</w:t>
            </w:r>
          </w:p>
        </w:tc>
        <w:tc>
          <w:tcPr>
            <w:tcW w:w="2788" w:type="dxa"/>
            <w:tcBorders>
              <w:top w:val="single" w:color="008FC9" w:sz="4" w:space="0"/>
              <w:left w:val="single" w:color="008FC9" w:sz="4" w:space="0"/>
              <w:bottom w:val="single" w:color="008FC9" w:sz="4" w:space="0"/>
            </w:tcBorders>
            <w:tcMar/>
          </w:tcPr>
          <w:p w:rsidRPr="006971E7" w:rsidR="006971E7" w:rsidP="005207AC" w:rsidRDefault="006971E7" w14:paraId="7886CB28" w14:textId="6F31EB16">
            <w:pPr>
              <w:spacing w:before="40" w:after="40"/>
              <w:rPr>
                <w:rFonts w:ascii="Arial" w:hAnsi="Arial" w:cs="Arial"/>
                <w:color w:val="008FC9"/>
                <w:sz w:val="20"/>
                <w:szCs w:val="20"/>
              </w:rPr>
            </w:pPr>
          </w:p>
        </w:tc>
      </w:tr>
      <w:tr w:rsidR="006971E7" w:rsidTr="02B3C7AD" w14:paraId="20731A53" w14:textId="77777777">
        <w:tc>
          <w:tcPr>
            <w:tcW w:w="2235" w:type="dxa"/>
            <w:tcBorders>
              <w:top w:val="single" w:color="008FC9" w:sz="4" w:space="0"/>
              <w:bottom w:val="single" w:color="008FC9" w:sz="4" w:space="0"/>
              <w:right w:val="single" w:color="008FC9" w:sz="4" w:space="0"/>
            </w:tcBorders>
            <w:tcMar/>
          </w:tcPr>
          <w:p w:rsidRPr="00394BB1" w:rsidR="006971E7" w:rsidP="005207AC" w:rsidRDefault="006971E7" w14:paraId="5F0A14F0" w14:textId="2B6B6821">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Pr="00394BB1" w:rsidR="00286733">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Pr="00394BB1" w:rsidR="00286733">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2710" w:type="dxa"/>
            <w:tcBorders>
              <w:top w:val="single" w:color="008FC9" w:sz="4" w:space="0"/>
              <w:left w:val="single" w:color="008FC9" w:sz="4" w:space="0"/>
              <w:bottom w:val="single" w:color="008FC9" w:sz="4" w:space="0"/>
              <w:right w:val="single" w:color="008FC9" w:sz="4" w:space="0"/>
            </w:tcBorders>
            <w:tcMar/>
          </w:tcPr>
          <w:p w:rsidRPr="006971E7" w:rsidR="006971E7" w:rsidP="005207AC" w:rsidRDefault="006971E7" w14:paraId="20D21A0D" w14:textId="77777777">
            <w:pPr>
              <w:spacing w:before="40" w:after="40"/>
              <w:rPr>
                <w:rFonts w:ascii="Arial" w:hAnsi="Arial" w:cs="Arial"/>
                <w:color w:val="008FC9"/>
                <w:sz w:val="20"/>
                <w:szCs w:val="20"/>
              </w:rPr>
            </w:pPr>
          </w:p>
        </w:tc>
        <w:tc>
          <w:tcPr>
            <w:tcW w:w="1590" w:type="dxa"/>
            <w:tcBorders>
              <w:top w:val="single" w:color="008FC9" w:sz="4" w:space="0"/>
              <w:left w:val="single" w:color="008FC9" w:sz="4" w:space="0"/>
              <w:bottom w:val="single" w:color="008FC9" w:sz="4" w:space="0"/>
              <w:right w:val="single" w:color="008FC9" w:sz="4" w:space="0"/>
            </w:tcBorders>
            <w:tcMar/>
          </w:tcPr>
          <w:p w:rsidRPr="00394BB1" w:rsidR="006971E7" w:rsidP="005207AC" w:rsidRDefault="006971E7" w14:paraId="373E168D" w14:textId="0E132FD5">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Budget </w:t>
            </w:r>
            <w:r w:rsidRPr="00394BB1" w:rsidR="00286733">
              <w:rPr>
                <w:rFonts w:ascii="Arial" w:hAnsi="Arial" w:cs="Arial"/>
                <w:b/>
                <w:bCs/>
                <w:color w:val="000000" w:themeColor="text1"/>
                <w:sz w:val="20"/>
                <w:szCs w:val="20"/>
              </w:rPr>
              <w:t>o</w:t>
            </w:r>
            <w:r w:rsidRPr="00394BB1">
              <w:rPr>
                <w:rFonts w:ascii="Arial" w:hAnsi="Arial" w:cs="Arial"/>
                <w:b/>
                <w:bCs/>
                <w:color w:val="000000" w:themeColor="text1"/>
                <w:sz w:val="20"/>
                <w:szCs w:val="20"/>
              </w:rPr>
              <w:t>wnership:</w:t>
            </w:r>
          </w:p>
        </w:tc>
        <w:tc>
          <w:tcPr>
            <w:tcW w:w="2788" w:type="dxa"/>
            <w:tcBorders>
              <w:top w:val="single" w:color="008FC9" w:sz="4" w:space="0"/>
              <w:left w:val="single" w:color="008FC9" w:sz="4" w:space="0"/>
              <w:bottom w:val="single" w:color="008FC9" w:sz="4" w:space="0"/>
            </w:tcBorders>
            <w:tcMar/>
          </w:tcPr>
          <w:p w:rsidRPr="006971E7" w:rsidR="006971E7" w:rsidP="005207AC" w:rsidRDefault="006971E7" w14:paraId="63F3F10B" w14:textId="13E843CA">
            <w:pPr>
              <w:spacing w:before="40" w:after="40"/>
              <w:rPr>
                <w:rFonts w:ascii="Arial" w:hAnsi="Arial" w:cs="Arial"/>
                <w:color w:val="008FC9"/>
                <w:sz w:val="20"/>
                <w:szCs w:val="20"/>
              </w:rPr>
            </w:pPr>
            <w:r w:rsidRPr="006971E7">
              <w:rPr>
                <w:rFonts w:ascii="Arial" w:hAnsi="Arial" w:cs="Arial"/>
                <w:color w:val="000000" w:themeColor="text1"/>
                <w:sz w:val="20"/>
                <w:szCs w:val="20"/>
              </w:rPr>
              <w:t>No</w:t>
            </w:r>
          </w:p>
        </w:tc>
      </w:tr>
      <w:tr w:rsidR="000D1EA4" w:rsidTr="02B3C7AD" w14:paraId="4AED742C" w14:textId="77777777">
        <w:tc>
          <w:tcPr>
            <w:tcW w:w="2235" w:type="dxa"/>
            <w:tcBorders>
              <w:top w:val="single" w:color="008FC9" w:sz="4" w:space="0"/>
              <w:bottom w:val="single" w:color="008FC9" w:sz="4" w:space="0"/>
              <w:right w:val="single" w:color="008FC9" w:sz="4" w:space="0"/>
            </w:tcBorders>
            <w:tcMar/>
          </w:tcPr>
          <w:p w:rsidRPr="00394BB1" w:rsidR="000D1EA4" w:rsidP="005207AC" w:rsidRDefault="000D1EA4" w14:paraId="7AC5A822" w14:textId="713A9A2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Pr="00394BB1" w:rsidR="00286733">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7088" w:type="dxa"/>
            <w:gridSpan w:val="3"/>
            <w:tcBorders>
              <w:top w:val="single" w:color="008FC9" w:sz="4" w:space="0"/>
              <w:left w:val="single" w:color="008FC9" w:sz="4" w:space="0"/>
              <w:bottom w:val="single" w:color="008FC9" w:sz="4" w:space="0"/>
            </w:tcBorders>
            <w:tcMar/>
          </w:tcPr>
          <w:p w:rsidRPr="00817F48" w:rsidR="000D1EA4" w:rsidP="005207AC" w:rsidRDefault="000D1EA4" w14:paraId="54B83BE9" w14:textId="642F127C">
            <w:pPr>
              <w:spacing w:before="40" w:after="40"/>
              <w:rPr>
                <w:rFonts w:asciiTheme="minorBidi" w:hAnsiTheme="minorBidi"/>
                <w:b/>
                <w:bCs/>
                <w:sz w:val="20"/>
                <w:szCs w:val="20"/>
              </w:rPr>
            </w:pPr>
            <w:r w:rsidRPr="00817F48">
              <w:rPr>
                <w:rFonts w:asciiTheme="minorBidi" w:hAnsiTheme="minorBidi"/>
                <w:b/>
                <w:bCs/>
                <w:sz w:val="20"/>
                <w:szCs w:val="20"/>
              </w:rPr>
              <w:t xml:space="preserve">Leading </w:t>
            </w:r>
            <w:r w:rsidRPr="00817F48" w:rsidR="00286733">
              <w:rPr>
                <w:rFonts w:asciiTheme="minorBidi" w:hAnsiTheme="minorBidi"/>
                <w:b/>
                <w:bCs/>
                <w:sz w:val="20"/>
                <w:szCs w:val="20"/>
              </w:rPr>
              <w:t>s</w:t>
            </w:r>
            <w:r w:rsidRPr="00817F48">
              <w:rPr>
                <w:rFonts w:asciiTheme="minorBidi" w:hAnsiTheme="minorBidi"/>
                <w:b/>
                <w:bCs/>
                <w:sz w:val="20"/>
                <w:szCs w:val="20"/>
              </w:rPr>
              <w:t xml:space="preserve">elf </w:t>
            </w:r>
          </w:p>
          <w:p w:rsidRPr="005207AC" w:rsidR="000D1EA4" w:rsidP="005207AC" w:rsidRDefault="000D1EA4" w14:paraId="3ADF3189" w14:textId="78CADB83">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o</w:t>
            </w:r>
            <w:r w:rsidRPr="005207AC">
              <w:rPr>
                <w:rFonts w:asciiTheme="minorBidi" w:hAnsiTheme="minorBidi"/>
                <w:sz w:val="20"/>
                <w:szCs w:val="20"/>
              </w:rPr>
              <w:t xml:space="preserve">thers </w:t>
            </w:r>
          </w:p>
          <w:p w:rsidR="000D1EA4" w:rsidP="005207AC" w:rsidRDefault="000D1EA4" w14:paraId="67986601" w14:textId="77777777">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l</w:t>
            </w:r>
            <w:r w:rsidRPr="005207AC">
              <w:rPr>
                <w:rFonts w:asciiTheme="minorBidi" w:hAnsiTheme="minorBidi"/>
                <w:sz w:val="20"/>
                <w:szCs w:val="20"/>
              </w:rPr>
              <w:t>eaders</w:t>
            </w:r>
          </w:p>
          <w:p w:rsidRPr="006971E7" w:rsidR="00401BC5" w:rsidP="005207AC" w:rsidRDefault="00401BC5" w14:paraId="274631B3" w14:textId="5959A2A6">
            <w:pPr>
              <w:spacing w:before="40" w:after="40"/>
              <w:rPr>
                <w:rFonts w:ascii="Arial" w:hAnsi="Arial" w:cs="Arial"/>
                <w:color w:val="008FC9"/>
                <w:sz w:val="20"/>
                <w:szCs w:val="20"/>
              </w:rPr>
            </w:pPr>
            <w:r>
              <w:rPr>
                <w:rFonts w:asciiTheme="minorBidi" w:hAnsiTheme="minorBidi"/>
                <w:sz w:val="20"/>
                <w:szCs w:val="20"/>
              </w:rPr>
              <w:t>Leading the Organisation</w:t>
            </w:r>
          </w:p>
        </w:tc>
      </w:tr>
    </w:tbl>
    <w:p w:rsidRPr="003078A0" w:rsidR="004F72B6" w:rsidP="003078A0" w:rsidRDefault="004F72B6" w14:paraId="18D57A21" w14:textId="77777777">
      <w:pPr>
        <w:textAlignment w:val="baseline"/>
        <w:rPr>
          <w:rFonts w:ascii="Segoe UI" w:hAnsi="Segoe UI" w:eastAsia="Times New Roman" w:cs="Segoe UI"/>
          <w:kern w:val="0"/>
          <w:sz w:val="18"/>
          <w:szCs w:val="18"/>
          <w:lang w:eastAsia="en-NZ"/>
          <w14:ligatures w14:val="none"/>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9317"/>
      </w:tblGrid>
      <w:tr w:rsidRPr="003078A0" w:rsidR="003078A0" w:rsidTr="79F53360" w14:paraId="6BFE96E2" w14:textId="77777777">
        <w:trPr>
          <w:trHeight w:val="300"/>
        </w:trPr>
        <w:tc>
          <w:tcPr>
            <w:tcW w:w="9345" w:type="dxa"/>
            <w:tcBorders>
              <w:top w:val="single" w:color="008FC9" w:sz="6" w:space="0"/>
              <w:left w:val="single" w:color="008FC9" w:sz="6" w:space="0"/>
              <w:bottom w:val="single" w:color="008FC9" w:sz="6" w:space="0"/>
              <w:right w:val="single" w:color="008FC9" w:sz="6" w:space="0"/>
            </w:tcBorders>
            <w:shd w:val="clear" w:color="auto" w:fill="008FC9"/>
            <w:hideMark/>
          </w:tcPr>
          <w:p w:rsidRPr="003078A0" w:rsidR="003078A0" w:rsidP="003078A0" w:rsidRDefault="003078A0" w14:paraId="62D3A219" w14:textId="77777777">
            <w:pPr>
              <w:textAlignment w:val="baseline"/>
              <w:divId w:val="1168788741"/>
              <w:rPr>
                <w:rFonts w:ascii="Times New Roman" w:hAnsi="Times New Roman" w:eastAsia="Times New Roman" w:cs="Times New Roman"/>
                <w:kern w:val="0"/>
                <w:lang w:eastAsia="en-NZ"/>
                <w14:ligatures w14:val="none"/>
              </w:rPr>
            </w:pPr>
            <w:r w:rsidRPr="003078A0">
              <w:rPr>
                <w:rFonts w:ascii="Arial" w:hAnsi="Arial" w:eastAsia="Times New Roman" w:cs="Arial"/>
                <w:b/>
                <w:bCs/>
                <w:color w:val="FFFFFF"/>
                <w:kern w:val="0"/>
                <w:sz w:val="20"/>
                <w:szCs w:val="20"/>
                <w:lang w:eastAsia="en-NZ"/>
                <w14:ligatures w14:val="none"/>
              </w:rPr>
              <w:t>Our Organisation </w:t>
            </w:r>
            <w:r w:rsidRPr="003078A0">
              <w:rPr>
                <w:rFonts w:ascii="Arial" w:hAnsi="Arial" w:eastAsia="Times New Roman" w:cs="Arial"/>
                <w:color w:val="FFFFFF"/>
                <w:kern w:val="0"/>
                <w:sz w:val="20"/>
                <w:szCs w:val="20"/>
                <w:lang w:eastAsia="en-NZ"/>
                <w14:ligatures w14:val="none"/>
              </w:rPr>
              <w:t> </w:t>
            </w:r>
          </w:p>
        </w:tc>
      </w:tr>
      <w:tr w:rsidRPr="003078A0" w:rsidR="003078A0" w:rsidTr="79F53360" w14:paraId="030FBCFD" w14:textId="77777777">
        <w:trPr>
          <w:trHeight w:val="300"/>
        </w:trPr>
        <w:tc>
          <w:tcPr>
            <w:tcW w:w="9345" w:type="dxa"/>
            <w:tcBorders>
              <w:top w:val="single" w:color="008FC9" w:sz="6" w:space="0"/>
              <w:left w:val="single" w:color="008FC9" w:sz="6" w:space="0"/>
              <w:bottom w:val="single" w:color="008FC9" w:sz="6" w:space="0"/>
              <w:right w:val="single" w:color="008FC9" w:sz="6" w:space="0"/>
            </w:tcBorders>
            <w:shd w:val="clear" w:color="auto" w:fill="auto"/>
            <w:hideMark/>
          </w:tcPr>
          <w:p w:rsidR="009C05E1" w:rsidP="003078A0" w:rsidRDefault="009C05E1" w14:paraId="107592C4" w14:textId="77777777">
            <w:pPr>
              <w:textAlignment w:val="baseline"/>
              <w:rPr>
                <w:rFonts w:ascii="Arial" w:hAnsi="Arial" w:eastAsia="Times New Roman" w:cs="Arial"/>
                <w:kern w:val="0"/>
                <w:sz w:val="20"/>
                <w:szCs w:val="20"/>
                <w:lang w:eastAsia="en-NZ"/>
                <w14:ligatures w14:val="none"/>
              </w:rPr>
            </w:pPr>
          </w:p>
          <w:p w:rsidRPr="001D7AF6" w:rsidR="003078A0" w:rsidP="003078A0" w:rsidRDefault="003078A0" w14:paraId="20EF5B55" w14:textId="43899713">
            <w:pPr>
              <w:textAlignment w:val="baseline"/>
              <w:rPr>
                <w:rFonts w:ascii="Arial" w:hAnsi="Arial" w:eastAsia="Times New Roman" w:cs="Arial"/>
                <w:color w:val="000000"/>
                <w:kern w:val="0"/>
                <w:sz w:val="20"/>
                <w:szCs w:val="20"/>
                <w:lang w:eastAsia="en-NZ"/>
                <w14:ligatures w14:val="none"/>
              </w:rPr>
            </w:pPr>
            <w:r w:rsidRPr="001D7AF6">
              <w:rPr>
                <w:rFonts w:ascii="Arial" w:hAnsi="Arial" w:eastAsia="Times New Roman" w:cs="Arial"/>
                <w:kern w:val="0"/>
                <w:sz w:val="20"/>
                <w:szCs w:val="20"/>
                <w:lang w:eastAsia="en-NZ"/>
                <w14:ligatures w14:val="none"/>
              </w:rPr>
              <w:t xml:space="preserve">At </w:t>
            </w:r>
            <w:r w:rsidRPr="001D7AF6">
              <w:rPr>
                <w:rFonts w:ascii="Arial" w:hAnsi="Arial" w:eastAsia="Times New Roman" w:cs="Arial"/>
                <w:color w:val="000000"/>
                <w:kern w:val="0"/>
                <w:sz w:val="20"/>
                <w:szCs w:val="20"/>
                <w:lang w:eastAsia="en-NZ"/>
                <w14:ligatures w14:val="none"/>
              </w:rPr>
              <w:t>Southern Cross Healthcare, our vision is to</w:t>
            </w:r>
            <w:r w:rsidRPr="001D7AF6">
              <w:rPr>
                <w:rFonts w:ascii="Arial" w:hAnsi="Arial" w:eastAsia="Times New Roman" w:cs="Arial"/>
                <w:color w:val="000000"/>
                <w:kern w:val="0"/>
                <w:sz w:val="20"/>
                <w:szCs w:val="20"/>
                <w:lang w:val="en-AU" w:eastAsia="en-NZ"/>
                <w14:ligatures w14:val="none"/>
              </w:rPr>
              <w:t xml:space="preserve"> help people live their best lives by reimagining healthcare. </w:t>
            </w:r>
            <w:r w:rsidRPr="001D7AF6">
              <w:rPr>
                <w:rFonts w:ascii="Arial" w:hAnsi="Arial" w:eastAsia="Times New Roman" w:cs="Arial"/>
                <w:color w:val="000000"/>
                <w:kern w:val="0"/>
                <w:sz w:val="20"/>
                <w:szCs w:val="20"/>
                <w:lang w:eastAsia="en-NZ"/>
                <w14:ligatures w14:val="none"/>
              </w:rPr>
              <w:t> </w:t>
            </w:r>
          </w:p>
          <w:p w:rsidRPr="001D7AF6" w:rsidR="00F31DB0" w:rsidP="003078A0" w:rsidRDefault="00F31DB0" w14:paraId="2EB63728" w14:textId="1F6EB39A">
            <w:pPr>
              <w:textAlignment w:val="baseline"/>
              <w:rPr>
                <w:rFonts w:ascii="Arial" w:hAnsi="Arial" w:eastAsia="Times New Roman" w:cs="Arial"/>
                <w:color w:val="000000"/>
                <w:kern w:val="0"/>
                <w:sz w:val="20"/>
                <w:szCs w:val="20"/>
                <w:lang w:eastAsia="en-NZ"/>
                <w14:ligatures w14:val="none"/>
              </w:rPr>
            </w:pPr>
          </w:p>
          <w:p w:rsidRPr="001D7AF6" w:rsidR="00FA4448" w:rsidP="79F53360" w:rsidRDefault="00FA4448" w14:paraId="12E0BE55" w14:textId="1AD0CDA1">
            <w:pPr>
              <w:textAlignment w:val="baseline"/>
              <w:rPr>
                <w:rFonts w:ascii="Arial" w:hAnsi="Arial" w:eastAsia="Times New Roman" w:cs="Arial"/>
                <w:color w:val="000000"/>
                <w:kern w:val="0"/>
                <w:sz w:val="20"/>
                <w:szCs w:val="20"/>
                <w:lang w:eastAsia="en-NZ"/>
                <w14:ligatures w14:val="none"/>
              </w:rPr>
            </w:pPr>
            <w:r w:rsidRPr="00942D31">
              <w:rPr>
                <w:rFonts w:ascii="Arial" w:hAnsi="Arial" w:eastAsia="Times New Roman"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Pr="00942D31" w:rsidR="001D7AF6">
              <w:rPr>
                <w:rFonts w:ascii="Arial" w:hAnsi="Arial" w:eastAsia="Times New Roman" w:cs="Arial"/>
                <w:color w:val="000000"/>
                <w:kern w:val="0"/>
                <w:sz w:val="20"/>
                <w:szCs w:val="20"/>
                <w:lang w:eastAsia="en-NZ"/>
                <w14:ligatures w14:val="none"/>
              </w:rPr>
              <w:t>anaesthetists,</w:t>
            </w:r>
            <w:r w:rsidRPr="00942D31">
              <w:rPr>
                <w:rFonts w:ascii="Arial" w:hAnsi="Arial" w:eastAsia="Times New Roman" w:cs="Arial"/>
                <w:color w:val="000000"/>
                <w:kern w:val="0"/>
                <w:sz w:val="20"/>
                <w:szCs w:val="20"/>
                <w:lang w:eastAsia="en-NZ"/>
                <w14:ligatures w14:val="none"/>
              </w:rPr>
              <w:t xml:space="preserve"> and allied health practitioners. </w:t>
            </w:r>
          </w:p>
          <w:p w:rsidRPr="001D7AF6" w:rsidR="00401BC5" w:rsidP="003078A0" w:rsidRDefault="00401BC5" w14:paraId="2C552CA1" w14:textId="29BC6CA9">
            <w:pPr>
              <w:textAlignment w:val="baseline"/>
              <w:rPr>
                <w:rFonts w:ascii="Arial" w:hAnsi="Arial" w:eastAsia="Times New Roman" w:cs="Arial"/>
                <w:color w:val="000000"/>
                <w:kern w:val="0"/>
                <w:sz w:val="20"/>
                <w:szCs w:val="20"/>
                <w:lang w:eastAsia="en-NZ"/>
                <w14:ligatures w14:val="none"/>
              </w:rPr>
            </w:pPr>
          </w:p>
          <w:p w:rsidRPr="009C05E1" w:rsidR="00401BC5" w:rsidP="003078A0" w:rsidRDefault="00401BC5" w14:paraId="3CA16A82" w14:textId="16D3721C">
            <w:pPr>
              <w:textAlignment w:val="baseline"/>
              <w:rPr>
                <w:rFonts w:ascii="Arial" w:hAnsi="Arial" w:eastAsia="Times New Roman" w:cs="Arial"/>
                <w:color w:val="000000"/>
                <w:kern w:val="0"/>
                <w:sz w:val="20"/>
                <w:szCs w:val="20"/>
                <w:lang w:eastAsia="en-NZ"/>
                <w14:ligatures w14:val="none"/>
              </w:rPr>
            </w:pPr>
            <w:r w:rsidRPr="001D7AF6">
              <w:rPr>
                <w:rFonts w:ascii="Arial" w:hAnsi="Arial" w:eastAsia="Times New Roman"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rsidRPr="009C05E1" w:rsidR="00C569E7" w:rsidP="003078A0" w:rsidRDefault="00C569E7" w14:paraId="72115413" w14:textId="77777777">
            <w:pPr>
              <w:textAlignment w:val="baseline"/>
              <w:rPr>
                <w:rFonts w:ascii="Calibri" w:hAnsi="Calibri" w:eastAsia="Times New Roman" w:cs="Calibri"/>
                <w:color w:val="000000"/>
                <w:kern w:val="0"/>
                <w:sz w:val="20"/>
                <w:szCs w:val="20"/>
                <w:lang w:eastAsia="en-NZ"/>
                <w14:ligatures w14:val="none"/>
              </w:rPr>
            </w:pPr>
          </w:p>
          <w:p w:rsidRPr="009C05E1" w:rsidR="003078A0" w:rsidP="003078A0" w:rsidRDefault="003078A0" w14:paraId="68EDBA44" w14:textId="46F6F454">
            <w:pPr>
              <w:textAlignment w:val="baseline"/>
              <w:rPr>
                <w:rFonts w:ascii="Times New Roman" w:hAnsi="Times New Roman" w:eastAsia="Times New Roman" w:cs="Times New Roman"/>
                <w:kern w:val="0"/>
                <w:sz w:val="20"/>
                <w:szCs w:val="20"/>
                <w:lang w:eastAsia="en-NZ"/>
                <w14:ligatures w14:val="none"/>
              </w:rPr>
            </w:pPr>
          </w:p>
        </w:tc>
      </w:tr>
    </w:tbl>
    <w:p w:rsidR="008C4535" w:rsidP="00980C93" w:rsidRDefault="008C4535" w14:paraId="2F31B467"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2"/>
        <w:gridCol w:w="4661"/>
      </w:tblGrid>
      <w:tr w:rsidRPr="005207AC" w:rsidR="00980C93" w:rsidTr="02B3C7AD" w14:paraId="53B0B04F" w14:textId="77777777">
        <w:tc>
          <w:tcPr>
            <w:tcW w:w="4675" w:type="dxa"/>
            <w:shd w:val="clear" w:color="auto" w:fill="008FC9"/>
            <w:tcMar/>
          </w:tcPr>
          <w:p w:rsidRPr="00394BB1" w:rsidR="00980C93" w:rsidP="008C356C" w:rsidRDefault="00980C93" w14:paraId="71999937" w14:textId="77777777">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75" w:type="dxa"/>
            <w:shd w:val="clear" w:color="auto" w:fill="008FC9"/>
            <w:tcMar/>
          </w:tcPr>
          <w:p w:rsidRPr="00394BB1" w:rsidR="00980C93" w:rsidP="008C356C" w:rsidRDefault="00980C93" w14:paraId="2C97B969" w14:textId="77777777">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Pr="005207AC" w:rsidR="00980C93" w:rsidTr="02B3C7AD" w14:paraId="6FEE5CC0" w14:textId="77777777">
        <w:trPr>
          <w:trHeight w:val="918"/>
        </w:trPr>
        <w:tc>
          <w:tcPr>
            <w:tcW w:w="4675" w:type="dxa"/>
            <w:tcMar/>
          </w:tcPr>
          <w:p w:rsidR="00980C93" w:rsidP="02B3C7AD" w:rsidRDefault="00980C93" w14:paraId="3C68A542" w14:textId="07E14189" w14:noSpellErr="1">
            <w:pPr>
              <w:spacing w:before="40" w:after="40"/>
              <w:rPr>
                <w:rFonts w:ascii="Arial" w:hAnsi="Arial" w:cs="Arial"/>
                <w:color w:val="000000" w:themeColor="text1"/>
                <w:sz w:val="18"/>
                <w:szCs w:val="18"/>
              </w:rPr>
            </w:pPr>
            <w:r w:rsidRPr="02B3C7AD" w:rsidR="00980C93">
              <w:rPr>
                <w:rFonts w:ascii="Arial" w:hAnsi="Arial" w:cs="Arial"/>
                <w:color w:val="000000" w:themeColor="text1" w:themeTint="FF" w:themeShade="FF"/>
                <w:sz w:val="18"/>
                <w:szCs w:val="18"/>
              </w:rPr>
              <w:t>Our vision is for what we aspire.</w:t>
            </w:r>
          </w:p>
          <w:p w:rsidR="00C569E7" w:rsidP="02B3C7AD" w:rsidRDefault="00C569E7" w14:paraId="679BD7A5" w14:textId="77777777" w14:noSpellErr="1">
            <w:pPr>
              <w:spacing w:before="40" w:after="40"/>
              <w:rPr>
                <w:rFonts w:ascii="Arial" w:hAnsi="Arial" w:cs="Arial"/>
                <w:color w:val="000000" w:themeColor="text1"/>
                <w:sz w:val="18"/>
                <w:szCs w:val="18"/>
              </w:rPr>
            </w:pPr>
          </w:p>
          <w:p w:rsidRPr="008756E0" w:rsidR="00980C93" w:rsidP="02B3C7AD" w:rsidRDefault="00980C93" w14:paraId="1ECA8A57" w14:textId="77777777" w14:noSpellErr="1">
            <w:pPr>
              <w:spacing w:before="40" w:after="40"/>
              <w:rPr>
                <w:rFonts w:ascii="Arial" w:hAnsi="Arial" w:cs="Arial"/>
                <w:b w:val="1"/>
                <w:bCs w:val="1"/>
                <w:color w:val="000000" w:themeColor="text1"/>
                <w:sz w:val="18"/>
                <w:szCs w:val="18"/>
              </w:rPr>
            </w:pPr>
            <w:r w:rsidRPr="02B3C7AD" w:rsidR="00980C93">
              <w:rPr>
                <w:rFonts w:ascii="Arial" w:hAnsi="Arial" w:cs="Arial"/>
                <w:b w:val="1"/>
                <w:bCs w:val="1"/>
                <w:color w:val="000000" w:themeColor="text1" w:themeTint="FF" w:themeShade="FF"/>
                <w:sz w:val="18"/>
                <w:szCs w:val="18"/>
              </w:rPr>
              <w:t>To help people live their best lives by reimagining healthcare.</w:t>
            </w:r>
          </w:p>
          <w:p w:rsidRPr="005207AC" w:rsidR="00980C93" w:rsidP="02B3C7AD" w:rsidRDefault="00980C93" w14:paraId="5B29EB12" w14:textId="77777777" w14:noSpellErr="1">
            <w:pPr>
              <w:pStyle w:val="ListParagraph"/>
              <w:spacing w:before="40" w:after="40"/>
              <w:rPr>
                <w:rFonts w:ascii="Arial" w:hAnsi="Arial" w:cs="Arial"/>
                <w:color w:val="000000" w:themeColor="text1"/>
                <w:sz w:val="18"/>
                <w:szCs w:val="18"/>
              </w:rPr>
            </w:pPr>
          </w:p>
        </w:tc>
        <w:tc>
          <w:tcPr>
            <w:tcW w:w="4675" w:type="dxa"/>
            <w:tcMar/>
          </w:tcPr>
          <w:p w:rsidR="00980C93" w:rsidP="02B3C7AD" w:rsidRDefault="00980C93" w14:paraId="722BE59B" w14:textId="6AC53539" w14:noSpellErr="1">
            <w:pPr>
              <w:spacing w:before="40" w:after="40"/>
              <w:rPr>
                <w:rFonts w:ascii="Arial" w:hAnsi="Arial" w:cs="Arial"/>
                <w:color w:val="000000" w:themeColor="text1"/>
                <w:sz w:val="18"/>
                <w:szCs w:val="18"/>
              </w:rPr>
            </w:pPr>
            <w:r w:rsidRPr="02B3C7AD" w:rsidR="00980C93">
              <w:rPr>
                <w:rFonts w:ascii="Arial" w:hAnsi="Arial" w:cs="Arial"/>
                <w:color w:val="000000" w:themeColor="text1" w:themeTint="FF" w:themeShade="FF"/>
                <w:sz w:val="18"/>
                <w:szCs w:val="18"/>
              </w:rPr>
              <w:t>Our purpose is why we exist.</w:t>
            </w:r>
          </w:p>
          <w:p w:rsidR="00B36FAF" w:rsidP="02B3C7AD" w:rsidRDefault="00B36FAF" w14:paraId="2A97CA6A" w14:textId="77777777" w14:noSpellErr="1">
            <w:pPr>
              <w:spacing w:before="40" w:after="40"/>
              <w:rPr>
                <w:rFonts w:ascii="Arial" w:hAnsi="Arial" w:cs="Arial"/>
                <w:color w:val="000000" w:themeColor="text1"/>
                <w:sz w:val="18"/>
                <w:szCs w:val="18"/>
              </w:rPr>
            </w:pPr>
          </w:p>
          <w:p w:rsidRPr="008756E0" w:rsidR="00980C93" w:rsidP="02B3C7AD" w:rsidRDefault="00980C93" w14:paraId="3E481F87" w14:textId="77777777" w14:noSpellErr="1">
            <w:pPr>
              <w:spacing w:before="40" w:after="40"/>
              <w:rPr>
                <w:rFonts w:ascii="Arial" w:hAnsi="Arial" w:cs="Arial"/>
                <w:b w:val="1"/>
                <w:bCs w:val="1"/>
                <w:color w:val="008FC9"/>
                <w:sz w:val="18"/>
                <w:szCs w:val="18"/>
              </w:rPr>
            </w:pPr>
            <w:r w:rsidRPr="02B3C7AD" w:rsidR="00980C93">
              <w:rPr>
                <w:rFonts w:ascii="Arial" w:hAnsi="Arial" w:cs="Arial"/>
                <w:b w:val="1"/>
                <w:bCs w:val="1"/>
                <w:color w:val="000000" w:themeColor="text1" w:themeTint="FF" w:themeShade="FF"/>
                <w:sz w:val="18"/>
                <w:szCs w:val="18"/>
              </w:rPr>
              <w:t xml:space="preserve">To advance the provision of quality healthcare in Aotearoa New Zealand. </w:t>
            </w:r>
          </w:p>
        </w:tc>
      </w:tr>
    </w:tbl>
    <w:p w:rsidR="00CC10DD" w:rsidP="00980C93" w:rsidRDefault="00CC10DD" w14:paraId="7DF27B5F" w14:noSpellErr="1" w14:textId="425D15BB">
      <w:pPr>
        <w:rPr>
          <w:rFonts w:ascii="Arial" w:hAnsi="Arial" w:cs="Arial"/>
          <w:color w:val="008FC9"/>
        </w:rPr>
      </w:pPr>
      <w:r w:rsidRPr="02B3C7AD">
        <w:rPr>
          <w:rFonts w:ascii="Arial" w:hAnsi="Arial" w:cs="Arial"/>
          <w:color w:val="008FC9"/>
        </w:rPr>
        <w:br w:type="page"/>
      </w: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9323"/>
      </w:tblGrid>
      <w:tr w:rsidRPr="005207AC" w:rsidR="00980C93" w:rsidTr="1EB4050E" w14:paraId="1826C011" w14:textId="77777777">
        <w:tc>
          <w:tcPr>
            <w:tcW w:w="9350" w:type="dxa"/>
            <w:shd w:val="clear" w:color="auto" w:fill="008FC9"/>
            <w:tcMar/>
          </w:tcPr>
          <w:p w:rsidRPr="00394BB1" w:rsidR="00980C93" w:rsidP="008C356C" w:rsidRDefault="00980C93" w14:paraId="2A584A4A" w14:textId="72DA992B">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Pr="005207AC" w:rsidR="00980C93" w:rsidTr="1EB4050E" w14:paraId="728CA6ED" w14:textId="77777777">
        <w:trPr>
          <w:trHeight w:val="2775"/>
        </w:trPr>
        <w:tc>
          <w:tcPr>
            <w:tcW w:w="9350" w:type="dxa"/>
            <w:tcMar/>
          </w:tcPr>
          <w:p w:rsidRPr="005207AC" w:rsidR="00980C93" w:rsidP="1EB4050E" w:rsidRDefault="00980C93" w14:paraId="3ADDC9D2" w14:textId="1B6DA46E">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1EB4050E" w:rsidR="3B76D282">
              <w:rPr>
                <w:rStyle w:val="normaltextrun"/>
                <w:rFonts w:ascii="Arial" w:hAnsi="Arial" w:eastAsia="Arial" w:cs="Arial"/>
                <w:b w:val="1"/>
                <w:bCs w:val="1"/>
                <w:i w:val="0"/>
                <w:iCs w:val="0"/>
                <w:caps w:val="0"/>
                <w:smallCaps w:val="0"/>
                <w:noProof w:val="0"/>
                <w:color w:val="000000" w:themeColor="text1" w:themeTint="FF" w:themeShade="FF"/>
                <w:sz w:val="20"/>
                <w:szCs w:val="20"/>
                <w:lang w:val="en-NZ"/>
              </w:rPr>
              <w:t>Care First:</w:t>
            </w:r>
            <w:r w:rsidRPr="1EB4050E" w:rsidR="3B76D282">
              <w:rPr>
                <w:rStyle w:val="normaltextrun"/>
                <w:rFonts w:ascii="Arial" w:hAnsi="Arial" w:eastAsia="Arial" w:cs="Arial"/>
                <w:b w:val="0"/>
                <w:bCs w:val="0"/>
                <w:i w:val="0"/>
                <w:iCs w:val="0"/>
                <w:caps w:val="0"/>
                <w:smallCaps w:val="0"/>
                <w:noProof w:val="0"/>
                <w:color w:val="000000" w:themeColor="text1" w:themeTint="FF" w:themeShade="FF"/>
                <w:sz w:val="20"/>
                <w:szCs w:val="20"/>
                <w:lang w:val="en-NZ"/>
              </w:rPr>
              <w:t xml:space="preserve"> Care is at our heart. It’s the foundation of who we are and how we approach our mahi. Through genuine manaakitanga, we deliver a quality of care that makes healthcare more human. </w:t>
            </w:r>
          </w:p>
          <w:p w:rsidRPr="005207AC" w:rsidR="00980C93" w:rsidP="1EB4050E" w:rsidRDefault="00980C93" w14:paraId="150CFE6F" w14:textId="00CF93A0">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1EB4050E" w:rsidR="3B76D282">
              <w:rPr>
                <w:rStyle w:val="eop"/>
                <w:rFonts w:ascii="Arial" w:hAnsi="Arial" w:eastAsia="Arial" w:cs="Arial"/>
                <w:b w:val="0"/>
                <w:bCs w:val="0"/>
                <w:i w:val="0"/>
                <w:iCs w:val="0"/>
                <w:caps w:val="0"/>
                <w:smallCaps w:val="0"/>
                <w:noProof w:val="0"/>
                <w:color w:val="000000" w:themeColor="text1" w:themeTint="FF" w:themeShade="FF"/>
                <w:sz w:val="20"/>
                <w:szCs w:val="20"/>
                <w:lang w:val="en-NZ"/>
              </w:rPr>
              <w:t> </w:t>
            </w:r>
          </w:p>
          <w:p w:rsidRPr="005207AC" w:rsidR="00980C93" w:rsidP="1EB4050E" w:rsidRDefault="00980C93" w14:paraId="1F1101E4" w14:textId="68A0B3C9">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1EB4050E" w:rsidR="3B76D282">
              <w:rPr>
                <w:rStyle w:val="normaltextrun"/>
                <w:rFonts w:ascii="Arial" w:hAnsi="Arial" w:eastAsia="Arial" w:cs="Arial"/>
                <w:b w:val="1"/>
                <w:bCs w:val="1"/>
                <w:i w:val="0"/>
                <w:iCs w:val="0"/>
                <w:caps w:val="0"/>
                <w:smallCaps w:val="0"/>
                <w:noProof w:val="0"/>
                <w:color w:val="000000" w:themeColor="text1" w:themeTint="FF" w:themeShade="FF"/>
                <w:sz w:val="20"/>
                <w:szCs w:val="20"/>
                <w:lang w:val="en-NZ"/>
              </w:rPr>
              <w:t>Better Together:</w:t>
            </w:r>
            <w:r w:rsidRPr="1EB4050E" w:rsidR="3B76D282">
              <w:rPr>
                <w:rStyle w:val="normaltextrun"/>
                <w:rFonts w:ascii="Arial" w:hAnsi="Arial" w:eastAsia="Arial" w:cs="Arial"/>
                <w:b w:val="0"/>
                <w:bCs w:val="0"/>
                <w:i w:val="0"/>
                <w:iCs w:val="0"/>
                <w:caps w:val="0"/>
                <w:smallCaps w:val="0"/>
                <w:noProof w:val="0"/>
                <w:color w:val="000000" w:themeColor="text1" w:themeTint="FF" w:themeShade="FF"/>
                <w:sz w:val="20"/>
                <w:szCs w:val="20"/>
                <w:lang w:val="en-NZ"/>
              </w:rPr>
              <w:t xml:space="preserve"> Our strength comes from connection and collaboration – we bring together our diverse skills, perspectives, and experiences in the spirit of partnership and kotahitanga. We all play our part creating better outcomes for everyone.  </w:t>
            </w:r>
          </w:p>
          <w:p w:rsidRPr="005207AC" w:rsidR="00980C93" w:rsidP="1EB4050E" w:rsidRDefault="00980C93" w14:paraId="455D60BE" w14:textId="68A82AFE">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1EB4050E" w:rsidR="3B76D282">
              <w:rPr>
                <w:rStyle w:val="eop"/>
                <w:rFonts w:ascii="Arial" w:hAnsi="Arial" w:eastAsia="Arial" w:cs="Arial"/>
                <w:b w:val="0"/>
                <w:bCs w:val="0"/>
                <w:i w:val="0"/>
                <w:iCs w:val="0"/>
                <w:caps w:val="0"/>
                <w:smallCaps w:val="0"/>
                <w:noProof w:val="0"/>
                <w:color w:val="000000" w:themeColor="text1" w:themeTint="FF" w:themeShade="FF"/>
                <w:sz w:val="20"/>
                <w:szCs w:val="20"/>
                <w:lang w:val="en-NZ"/>
              </w:rPr>
              <w:t> </w:t>
            </w:r>
          </w:p>
          <w:p w:rsidRPr="005207AC" w:rsidR="00980C93" w:rsidP="1EB4050E" w:rsidRDefault="00980C93" w14:paraId="70A0D1B1" w14:textId="4F96D5F6">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1EB4050E" w:rsidR="3B76D282">
              <w:rPr>
                <w:rStyle w:val="normaltextrun"/>
                <w:rFonts w:ascii="Arial" w:hAnsi="Arial" w:eastAsia="Arial" w:cs="Arial"/>
                <w:b w:val="1"/>
                <w:bCs w:val="1"/>
                <w:i w:val="0"/>
                <w:iCs w:val="0"/>
                <w:caps w:val="0"/>
                <w:smallCaps w:val="0"/>
                <w:noProof w:val="0"/>
                <w:color w:val="000000" w:themeColor="text1" w:themeTint="FF" w:themeShade="FF"/>
                <w:sz w:val="20"/>
                <w:szCs w:val="20"/>
                <w:lang w:val="en-NZ"/>
              </w:rPr>
              <w:t>Pursue Excellence:</w:t>
            </w:r>
            <w:r w:rsidRPr="1EB4050E" w:rsidR="3B76D282">
              <w:rPr>
                <w:rStyle w:val="normaltextrun"/>
                <w:rFonts w:ascii="Arial" w:hAnsi="Arial" w:eastAsia="Arial" w:cs="Arial"/>
                <w:b w:val="0"/>
                <w:bCs w:val="0"/>
                <w:i w:val="0"/>
                <w:iCs w:val="0"/>
                <w:caps w:val="0"/>
                <w:smallCaps w:val="0"/>
                <w:noProof w:val="0"/>
                <w:color w:val="000000" w:themeColor="text1" w:themeTint="FF" w:themeShade="FF"/>
                <w:sz w:val="20"/>
                <w:szCs w:val="20"/>
                <w:lang w:val="en-NZ"/>
              </w:rPr>
              <w:t xml:space="preserve"> Every day brings a new opportunity to improve, innovate, and excel. We don’t settle for ‘good enough’. We’re here to do our best work, delivering our best care for the people and communities we serve. </w:t>
            </w:r>
          </w:p>
          <w:p w:rsidRPr="005207AC" w:rsidR="00980C93" w:rsidP="1EB4050E" w:rsidRDefault="00980C93" w14:paraId="5736F61D" w14:textId="33BCE20E">
            <w:pPr>
              <w:spacing w:before="40" w:after="40"/>
              <w:rPr>
                <w:rFonts w:ascii="Arial" w:hAnsi="Arial" w:cs="Arial"/>
                <w:b w:val="1"/>
                <w:bCs w:val="1"/>
                <w:color w:val="000000" w:themeColor="text1" w:themeTint="FF" w:themeShade="FF"/>
                <w:sz w:val="20"/>
                <w:szCs w:val="20"/>
              </w:rPr>
            </w:pPr>
          </w:p>
        </w:tc>
      </w:tr>
    </w:tbl>
    <w:p w:rsidR="004F72B6" w:rsidP="00980C93" w:rsidRDefault="004F72B6" w14:paraId="310D5262"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9323"/>
      </w:tblGrid>
      <w:tr w:rsidRPr="005207AC" w:rsidR="000D1EA4" w:rsidTr="635EDF8E" w14:paraId="3F0F549A" w14:textId="77777777">
        <w:tc>
          <w:tcPr>
            <w:tcW w:w="9350" w:type="dxa"/>
            <w:shd w:val="clear" w:color="auto" w:fill="008FC9"/>
          </w:tcPr>
          <w:p w:rsidRPr="00394BB1" w:rsidR="000D1EA4" w:rsidP="005207AC" w:rsidRDefault="000D1EA4" w14:paraId="2901A478" w14:textId="769C87C9">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Pr="00DF1AA8" w:rsidR="00DF1AA8" w:rsidTr="635EDF8E" w14:paraId="4E1F4A6C" w14:textId="77777777">
        <w:tc>
          <w:tcPr>
            <w:tcW w:w="9350" w:type="dxa"/>
          </w:tcPr>
          <w:p w:rsidRPr="00DF1AA8" w:rsidR="000D1EA4" w:rsidP="635EDF8E" w:rsidRDefault="00772D2B" w14:paraId="4A2D7CF3" w14:textId="4DCDD591">
            <w:pPr>
              <w:spacing w:before="40" w:after="40"/>
              <w:rPr>
                <w:rFonts w:ascii="Arial" w:hAnsi="Arial" w:cs="Arial"/>
                <w:sz w:val="20"/>
                <w:szCs w:val="20"/>
              </w:rPr>
            </w:pPr>
            <w:r w:rsidRPr="635EDF8E">
              <w:rPr>
                <w:rFonts w:ascii="Arial" w:hAnsi="Arial" w:cs="Arial"/>
                <w:sz w:val="20"/>
                <w:szCs w:val="20"/>
                <w:shd w:val="clear" w:color="auto" w:fill="FFFFFF"/>
              </w:rPr>
              <w:t xml:space="preserve">The Perianaesthesia Nurse is a registered nurse responsible for the care of patients being prepared to undergo, or recovering from, anaesthesia. The Perianaesthesia Nurse </w:t>
            </w:r>
            <w:r w:rsidRPr="635EDF8E" w:rsidR="00DF1AA8">
              <w:rPr>
                <w:rFonts w:ascii="Arial" w:hAnsi="Arial" w:cs="Arial"/>
                <w:sz w:val="20"/>
                <w:szCs w:val="20"/>
                <w:shd w:val="clear" w:color="auto" w:fill="FFFFFF"/>
              </w:rPr>
              <w:t xml:space="preserve">provides </w:t>
            </w:r>
            <w:r w:rsidRPr="635EDF8E">
              <w:rPr>
                <w:rFonts w:ascii="Arial" w:hAnsi="Arial" w:cs="Arial"/>
                <w:sz w:val="20"/>
                <w:szCs w:val="20"/>
                <w:shd w:val="clear" w:color="auto" w:fill="FFFFFF"/>
              </w:rPr>
              <w:t xml:space="preserve">nursing care across the Admissions, PACU and Day Stay </w:t>
            </w:r>
            <w:r w:rsidRPr="635EDF8E" w:rsidR="006EEE59">
              <w:rPr>
                <w:rFonts w:ascii="Arial" w:hAnsi="Arial" w:cs="Arial"/>
                <w:sz w:val="20"/>
                <w:szCs w:val="20"/>
                <w:shd w:val="clear" w:color="auto" w:fill="FFFFFF"/>
              </w:rPr>
              <w:t>units according to operational requirements to facilitate service delivery and a streamline patient experience</w:t>
            </w:r>
          </w:p>
        </w:tc>
      </w:tr>
    </w:tbl>
    <w:p w:rsidRPr="005207AC" w:rsidR="004F72B6" w:rsidP="005207AC" w:rsidRDefault="004F72B6" w14:paraId="1203A142" w14:textId="77777777">
      <w:pPr>
        <w:rPr>
          <w:rFonts w:ascii="Arial" w:hAnsi="Arial" w:cs="Arial"/>
          <w:color w:val="008FC9"/>
          <w:sz w:val="20"/>
          <w:szCs w:val="20"/>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4"/>
        <w:gridCol w:w="4659"/>
      </w:tblGrid>
      <w:tr w:rsidRPr="005207AC" w:rsidR="000D1EA4" w:rsidTr="635EDF8E" w14:paraId="6986D747" w14:textId="77777777">
        <w:tc>
          <w:tcPr>
            <w:tcW w:w="9350" w:type="dxa"/>
            <w:gridSpan w:val="2"/>
            <w:shd w:val="clear" w:color="auto" w:fill="008FC9"/>
          </w:tcPr>
          <w:p w:rsidRPr="00394BB1" w:rsidR="000D1EA4" w:rsidP="005207AC" w:rsidRDefault="000D1EA4" w14:paraId="41B2201D" w14:textId="48A8ACF0">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Pr="00DF1AA8" w:rsidR="00DF1AA8" w:rsidTr="635EDF8E" w14:paraId="0153C399" w14:textId="77777777">
        <w:tc>
          <w:tcPr>
            <w:tcW w:w="4675" w:type="dxa"/>
          </w:tcPr>
          <w:p w:rsidRPr="00DF1AA8" w:rsidR="000D1EA4" w:rsidP="635EDF8E" w:rsidRDefault="3963655B" w14:paraId="1887E22F" w14:textId="77777777">
            <w:pPr>
              <w:spacing w:before="40" w:after="40"/>
              <w:rPr>
                <w:rFonts w:ascii="Arial" w:hAnsi="Arial" w:cs="Arial"/>
                <w:b/>
                <w:bCs/>
                <w:sz w:val="20"/>
                <w:szCs w:val="20"/>
              </w:rPr>
            </w:pPr>
            <w:r w:rsidRPr="635EDF8E">
              <w:rPr>
                <w:rFonts w:ascii="Arial" w:hAnsi="Arial" w:cs="Arial"/>
                <w:b/>
                <w:bCs/>
                <w:sz w:val="20"/>
                <w:szCs w:val="20"/>
              </w:rPr>
              <w:t>Internal</w:t>
            </w:r>
          </w:p>
          <w:p w:rsidRPr="00DF1AA8" w:rsidR="00AC287F" w:rsidP="635EDF8E" w:rsidRDefault="00516CFF" w14:paraId="36F83BB6" w14:textId="0B738E3C">
            <w:pPr>
              <w:pStyle w:val="ListParagraph"/>
              <w:numPr>
                <w:ilvl w:val="0"/>
                <w:numId w:val="1"/>
              </w:numPr>
              <w:spacing w:before="40" w:after="40"/>
              <w:rPr>
                <w:rFonts w:ascii="Arial" w:hAnsi="Arial" w:cs="Arial"/>
                <w:sz w:val="20"/>
                <w:szCs w:val="20"/>
              </w:rPr>
            </w:pPr>
            <w:r w:rsidRPr="635EDF8E">
              <w:rPr>
                <w:rFonts w:ascii="Arial" w:hAnsi="Arial" w:cs="Arial"/>
                <w:sz w:val="20"/>
                <w:szCs w:val="20"/>
              </w:rPr>
              <w:t>Senior Leadership team</w:t>
            </w:r>
          </w:p>
          <w:p w:rsidRPr="00DF1AA8" w:rsidR="00CE3E74" w:rsidP="635EDF8E" w:rsidRDefault="00CE3E74" w14:paraId="60A2C6DE" w14:textId="55712837">
            <w:pPr>
              <w:pStyle w:val="ListParagraph"/>
              <w:numPr>
                <w:ilvl w:val="0"/>
                <w:numId w:val="1"/>
              </w:numPr>
              <w:spacing w:before="40" w:after="40"/>
              <w:rPr>
                <w:rFonts w:ascii="Arial" w:hAnsi="Arial" w:cs="Arial"/>
                <w:sz w:val="20"/>
                <w:szCs w:val="20"/>
              </w:rPr>
            </w:pPr>
            <w:r w:rsidRPr="635EDF8E">
              <w:rPr>
                <w:rFonts w:ascii="Arial" w:hAnsi="Arial" w:cs="Arial"/>
                <w:sz w:val="20"/>
                <w:szCs w:val="20"/>
              </w:rPr>
              <w:t>Registered Nurses/Anaesthetic Technicians in OR, PACU, Day Stay, Ward and Admissions</w:t>
            </w:r>
          </w:p>
          <w:p w:rsidRPr="00DF1AA8" w:rsidR="000D1EA4" w:rsidP="635EDF8E" w:rsidRDefault="000D1EA4" w14:paraId="54C44B57" w14:textId="73280E24">
            <w:pPr>
              <w:spacing w:before="40" w:after="40"/>
              <w:rPr>
                <w:rFonts w:ascii="Arial" w:hAnsi="Arial" w:cs="Arial"/>
                <w:sz w:val="20"/>
                <w:szCs w:val="20"/>
              </w:rPr>
            </w:pPr>
          </w:p>
        </w:tc>
        <w:tc>
          <w:tcPr>
            <w:tcW w:w="4675" w:type="dxa"/>
          </w:tcPr>
          <w:p w:rsidRPr="00DF1AA8" w:rsidR="000D1EA4" w:rsidP="635EDF8E" w:rsidRDefault="3963655B" w14:paraId="58BE77CC" w14:textId="77777777">
            <w:pPr>
              <w:spacing w:before="40" w:after="40"/>
              <w:rPr>
                <w:rFonts w:ascii="Arial" w:hAnsi="Arial" w:cs="Arial"/>
                <w:b/>
                <w:bCs/>
                <w:sz w:val="20"/>
                <w:szCs w:val="20"/>
              </w:rPr>
            </w:pPr>
            <w:r w:rsidRPr="635EDF8E">
              <w:rPr>
                <w:rFonts w:ascii="Arial" w:hAnsi="Arial" w:cs="Arial"/>
                <w:b/>
                <w:bCs/>
                <w:sz w:val="20"/>
                <w:szCs w:val="20"/>
              </w:rPr>
              <w:t>External</w:t>
            </w:r>
          </w:p>
          <w:p w:rsidRPr="00DF1AA8" w:rsidR="00516CFF" w:rsidP="635EDF8E" w:rsidRDefault="00516CFF" w14:paraId="55C9F86A" w14:textId="77777777">
            <w:pPr>
              <w:pStyle w:val="ListParagraph"/>
              <w:numPr>
                <w:ilvl w:val="0"/>
                <w:numId w:val="1"/>
              </w:numPr>
              <w:spacing w:before="40" w:after="40"/>
              <w:rPr>
                <w:rFonts w:ascii="Arial" w:hAnsi="Arial" w:cs="Arial"/>
                <w:sz w:val="20"/>
                <w:szCs w:val="20"/>
              </w:rPr>
            </w:pPr>
            <w:r w:rsidRPr="635EDF8E">
              <w:rPr>
                <w:rFonts w:ascii="Arial" w:hAnsi="Arial" w:cs="Arial"/>
                <w:sz w:val="20"/>
                <w:szCs w:val="20"/>
              </w:rPr>
              <w:t>Patients and their families</w:t>
            </w:r>
          </w:p>
          <w:p w:rsidRPr="00DF1AA8" w:rsidR="00516CFF" w:rsidP="635EDF8E" w:rsidRDefault="00516CFF" w14:paraId="2AD11379" w14:textId="77777777">
            <w:pPr>
              <w:pStyle w:val="ListParagraph"/>
              <w:numPr>
                <w:ilvl w:val="0"/>
                <w:numId w:val="1"/>
              </w:numPr>
              <w:spacing w:before="40" w:after="40"/>
              <w:rPr>
                <w:rFonts w:ascii="Arial" w:hAnsi="Arial" w:cs="Arial"/>
                <w:sz w:val="20"/>
                <w:szCs w:val="20"/>
              </w:rPr>
            </w:pPr>
            <w:r w:rsidRPr="635EDF8E">
              <w:rPr>
                <w:rFonts w:ascii="Arial" w:hAnsi="Arial" w:cs="Arial"/>
                <w:sz w:val="20"/>
                <w:szCs w:val="20"/>
              </w:rPr>
              <w:t>Medical specialists</w:t>
            </w:r>
          </w:p>
          <w:p w:rsidR="005207AC" w:rsidP="635EDF8E" w:rsidRDefault="00772D2B" w14:paraId="1E06AD65" w14:textId="7D972771">
            <w:pPr>
              <w:pStyle w:val="ListParagraph"/>
              <w:numPr>
                <w:ilvl w:val="0"/>
                <w:numId w:val="1"/>
              </w:numPr>
              <w:spacing w:before="40" w:after="40"/>
              <w:rPr>
                <w:rFonts w:ascii="Arial" w:hAnsi="Arial" w:cs="Arial"/>
                <w:sz w:val="20"/>
                <w:szCs w:val="20"/>
              </w:rPr>
            </w:pPr>
            <w:r w:rsidRPr="635EDF8E">
              <w:rPr>
                <w:rFonts w:ascii="Arial" w:hAnsi="Arial" w:cs="Arial"/>
                <w:sz w:val="20"/>
                <w:szCs w:val="20"/>
              </w:rPr>
              <w:t>NZ Nursing Council</w:t>
            </w:r>
          </w:p>
          <w:p w:rsidRPr="00DF1AA8" w:rsidR="00BD2B2F" w:rsidP="635EDF8E" w:rsidRDefault="006EEE59" w14:paraId="5FFEA00C" w14:textId="0A1B5D3F">
            <w:pPr>
              <w:pStyle w:val="ListParagraph"/>
              <w:numPr>
                <w:ilvl w:val="0"/>
                <w:numId w:val="1"/>
              </w:numPr>
              <w:spacing w:before="40" w:after="40"/>
              <w:rPr>
                <w:rFonts w:ascii="Arial" w:hAnsi="Arial" w:cs="Arial"/>
                <w:sz w:val="20"/>
                <w:szCs w:val="20"/>
              </w:rPr>
            </w:pPr>
            <w:r w:rsidRPr="635EDF8E">
              <w:rPr>
                <w:rFonts w:ascii="Arial" w:hAnsi="Arial" w:cs="Arial"/>
                <w:sz w:val="20"/>
                <w:szCs w:val="20"/>
              </w:rPr>
              <w:t>Nursing Directorate</w:t>
            </w:r>
          </w:p>
          <w:p w:rsidRPr="00DF1AA8" w:rsidR="005207AC" w:rsidP="635EDF8E" w:rsidRDefault="005207AC" w14:paraId="30031545" w14:textId="3ED330BA">
            <w:pPr>
              <w:pStyle w:val="ListParagraph"/>
              <w:spacing w:before="40" w:after="40"/>
              <w:rPr>
                <w:rFonts w:ascii="Arial" w:hAnsi="Arial" w:cs="Arial"/>
                <w:sz w:val="20"/>
                <w:szCs w:val="20"/>
              </w:rPr>
            </w:pPr>
          </w:p>
        </w:tc>
      </w:tr>
    </w:tbl>
    <w:p w:rsidR="004F72B6" w:rsidP="005207AC" w:rsidRDefault="004F72B6" w14:paraId="41FFCEF2"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9323"/>
      </w:tblGrid>
      <w:tr w:rsidRPr="005207AC" w:rsidR="005207AC" w:rsidTr="635EDF8E" w14:paraId="76A9BAB9" w14:textId="77777777">
        <w:tc>
          <w:tcPr>
            <w:tcW w:w="9323" w:type="dxa"/>
            <w:shd w:val="clear" w:color="auto" w:fill="008FC9"/>
          </w:tcPr>
          <w:p w:rsidRPr="00394BB1" w:rsidR="005207AC" w:rsidP="005207AC" w:rsidRDefault="005207AC" w14:paraId="648FAB41" w14:textId="2365C9C4">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Pr="005207AC" w:rsidR="005207AC" w:rsidTr="635EDF8E" w14:paraId="67B6A616" w14:textId="77777777">
        <w:trPr>
          <w:trHeight w:val="2756"/>
        </w:trPr>
        <w:tc>
          <w:tcPr>
            <w:tcW w:w="9323" w:type="dxa"/>
          </w:tcPr>
          <w:p w:rsidRPr="00BD2B2F" w:rsidR="00CE3E74" w:rsidP="635EDF8E" w:rsidRDefault="00CE3E74" w14:paraId="5BFD7FD3" w14:textId="77777777">
            <w:pPr>
              <w:spacing w:before="40" w:after="40"/>
              <w:rPr>
                <w:rFonts w:ascii="Arial" w:hAnsi="Arial" w:cs="Arial"/>
                <w:b/>
                <w:bCs/>
                <w:color w:val="000000" w:themeColor="text1"/>
                <w:sz w:val="20"/>
                <w:szCs w:val="20"/>
              </w:rPr>
            </w:pPr>
            <w:r w:rsidRPr="635EDF8E">
              <w:rPr>
                <w:rFonts w:ascii="Arial" w:hAnsi="Arial" w:cs="Arial"/>
                <w:b/>
                <w:bCs/>
                <w:sz w:val="20"/>
                <w:szCs w:val="20"/>
              </w:rPr>
              <w:t>Capability</w:t>
            </w:r>
          </w:p>
          <w:p w:rsidRPr="00BD2B2F" w:rsidR="00CE3E74" w:rsidP="635EDF8E" w:rsidRDefault="00CE3E74" w14:paraId="271DAB61" w14:textId="77777777">
            <w:pPr>
              <w:pStyle w:val="ListParagraph"/>
              <w:numPr>
                <w:ilvl w:val="0"/>
                <w:numId w:val="1"/>
              </w:numPr>
              <w:spacing w:before="40" w:after="40"/>
              <w:rPr>
                <w:rFonts w:ascii="Arial" w:hAnsi="Arial" w:cs="Arial"/>
                <w:color w:val="000000" w:themeColor="text1"/>
                <w:sz w:val="20"/>
                <w:szCs w:val="20"/>
              </w:rPr>
            </w:pPr>
            <w:r w:rsidRPr="635EDF8E">
              <w:rPr>
                <w:rFonts w:ascii="Arial" w:hAnsi="Arial" w:cs="Arial"/>
                <w:sz w:val="20"/>
                <w:szCs w:val="20"/>
              </w:rPr>
              <w:t>Uses nursing knowledge and critical thinking to provide evidence-based care ensuring holistic assessment, comprehensive planning, skilled interventions, and robust evaluation</w:t>
            </w:r>
          </w:p>
          <w:p w:rsidRPr="00BD2B2F" w:rsidR="00CE3E74" w:rsidP="635EDF8E" w:rsidRDefault="00CE3E74" w14:paraId="38446707" w14:textId="77777777">
            <w:pPr>
              <w:pStyle w:val="ListParagraph"/>
              <w:numPr>
                <w:ilvl w:val="0"/>
                <w:numId w:val="1"/>
              </w:numPr>
              <w:spacing w:before="40" w:after="40"/>
              <w:rPr>
                <w:rFonts w:ascii="Arial" w:hAnsi="Arial" w:cs="Arial"/>
                <w:color w:val="000000" w:themeColor="text1"/>
                <w:sz w:val="20"/>
                <w:szCs w:val="20"/>
              </w:rPr>
            </w:pPr>
            <w:r w:rsidRPr="635EDF8E">
              <w:rPr>
                <w:rFonts w:ascii="Arial" w:hAnsi="Arial" w:cs="Arial"/>
                <w:sz w:val="20"/>
                <w:szCs w:val="20"/>
              </w:rPr>
              <w:t xml:space="preserve">Completes required documentation to a high standard – hard copy and electronic </w:t>
            </w:r>
          </w:p>
          <w:p w:rsidRPr="00BD2B2F" w:rsidR="00CE3E74" w:rsidP="635EDF8E" w:rsidRDefault="00CE3E74" w14:paraId="333159A0" w14:textId="77777777">
            <w:pPr>
              <w:pStyle w:val="ListParagraph"/>
              <w:numPr>
                <w:ilvl w:val="0"/>
                <w:numId w:val="1"/>
              </w:numPr>
              <w:spacing w:before="40" w:after="40"/>
              <w:rPr>
                <w:rFonts w:ascii="Arial" w:hAnsi="Arial" w:cs="Arial"/>
                <w:color w:val="000000" w:themeColor="text1"/>
                <w:sz w:val="20"/>
                <w:szCs w:val="20"/>
              </w:rPr>
            </w:pPr>
            <w:r w:rsidRPr="635EDF8E">
              <w:rPr>
                <w:rFonts w:ascii="Arial" w:hAnsi="Arial" w:cs="Arial"/>
                <w:sz w:val="20"/>
                <w:szCs w:val="20"/>
              </w:rPr>
              <w:t>Directs, monitors, and evaluates care that is provided by enrolled nurses, healthcare assistants and others</w:t>
            </w:r>
          </w:p>
          <w:p w:rsidRPr="00BD2B2F" w:rsidR="00CE3E74" w:rsidP="635EDF8E" w:rsidRDefault="00CE3E74" w14:paraId="0748200D" w14:textId="77777777">
            <w:pPr>
              <w:pStyle w:val="ListParagraph"/>
              <w:numPr>
                <w:ilvl w:val="0"/>
                <w:numId w:val="1"/>
              </w:numPr>
              <w:spacing w:before="40" w:after="40"/>
              <w:rPr>
                <w:rFonts w:ascii="Arial" w:hAnsi="Arial" w:cs="Arial"/>
                <w:color w:val="000000" w:themeColor="text1"/>
                <w:sz w:val="20"/>
                <w:szCs w:val="20"/>
              </w:rPr>
            </w:pPr>
            <w:r w:rsidRPr="635EDF8E">
              <w:rPr>
                <w:rFonts w:ascii="Arial" w:hAnsi="Arial" w:cs="Arial"/>
                <w:sz w:val="20"/>
                <w:szCs w:val="20"/>
              </w:rPr>
              <w:t>Promotes a culturally sensitive environment that enables patient safety, independence, quality of life and health</w:t>
            </w:r>
          </w:p>
          <w:p w:rsidRPr="00BD2B2F" w:rsidR="00CE3E74" w:rsidP="635EDF8E" w:rsidRDefault="00CE3E74" w14:paraId="75024CCA" w14:textId="77777777">
            <w:pPr>
              <w:pStyle w:val="ListParagraph"/>
              <w:numPr>
                <w:ilvl w:val="0"/>
                <w:numId w:val="1"/>
              </w:numPr>
              <w:spacing w:before="40" w:after="40"/>
              <w:rPr>
                <w:rFonts w:ascii="Arial" w:hAnsi="Arial" w:cs="Arial"/>
                <w:color w:val="000000" w:themeColor="text1"/>
                <w:sz w:val="20"/>
                <w:szCs w:val="20"/>
              </w:rPr>
            </w:pPr>
            <w:r w:rsidRPr="635EDF8E">
              <w:rPr>
                <w:rFonts w:ascii="Arial" w:hAnsi="Arial" w:cs="Arial"/>
                <w:sz w:val="20"/>
                <w:szCs w:val="20"/>
              </w:rPr>
              <w:t>Assists with other activities of a clinical or business nature that includes performing delegated tasks, being a team member in work activities and/or project management and action plans</w:t>
            </w:r>
          </w:p>
          <w:p w:rsidRPr="00BD2B2F" w:rsidR="00CE3E74" w:rsidP="635EDF8E" w:rsidRDefault="00CE3E74" w14:paraId="7448D8D1" w14:textId="77777777">
            <w:pPr>
              <w:pStyle w:val="ListParagraph"/>
              <w:numPr>
                <w:ilvl w:val="0"/>
                <w:numId w:val="1"/>
              </w:numPr>
              <w:spacing w:before="40" w:after="40"/>
              <w:rPr>
                <w:rFonts w:ascii="Arial" w:hAnsi="Arial" w:cs="Arial"/>
                <w:color w:val="000000" w:themeColor="text1"/>
                <w:sz w:val="20"/>
                <w:szCs w:val="20"/>
              </w:rPr>
            </w:pPr>
            <w:r w:rsidRPr="635EDF8E">
              <w:rPr>
                <w:rFonts w:ascii="Arial" w:hAnsi="Arial" w:cs="Arial"/>
                <w:sz w:val="20"/>
                <w:szCs w:val="20"/>
              </w:rPr>
              <w:t>Is a reflective practitioner both in practice and on practice</w:t>
            </w:r>
          </w:p>
          <w:p w:rsidRPr="00BD2B2F" w:rsidR="00CE3E74" w:rsidP="635EDF8E" w:rsidRDefault="00CE3E74" w14:paraId="75AEEDA3" w14:textId="77777777">
            <w:pPr>
              <w:pStyle w:val="ListParagraph"/>
              <w:spacing w:before="40" w:after="40"/>
              <w:rPr>
                <w:rFonts w:ascii="Arial" w:hAnsi="Arial" w:cs="Arial"/>
                <w:color w:val="000000" w:themeColor="text1"/>
                <w:sz w:val="20"/>
                <w:szCs w:val="20"/>
              </w:rPr>
            </w:pPr>
          </w:p>
          <w:p w:rsidRPr="00BD2B2F" w:rsidR="00CE3E74" w:rsidP="635EDF8E" w:rsidRDefault="00CE3E74" w14:paraId="69EFEB9E" w14:textId="77777777">
            <w:pPr>
              <w:spacing w:before="40" w:after="40"/>
              <w:rPr>
                <w:rFonts w:ascii="Arial" w:hAnsi="Arial" w:cs="Arial"/>
                <w:b/>
                <w:bCs/>
                <w:color w:val="000000" w:themeColor="text1"/>
                <w:sz w:val="20"/>
                <w:szCs w:val="20"/>
              </w:rPr>
            </w:pPr>
            <w:r w:rsidRPr="635EDF8E">
              <w:rPr>
                <w:rFonts w:ascii="Arial" w:hAnsi="Arial" w:cs="Arial"/>
                <w:b/>
                <w:bCs/>
                <w:sz w:val="20"/>
                <w:szCs w:val="20"/>
              </w:rPr>
              <w:t xml:space="preserve">Relationship Management </w:t>
            </w:r>
          </w:p>
          <w:p w:rsidRPr="00BD2B2F" w:rsidR="00CE3E74" w:rsidP="635EDF8E" w:rsidRDefault="00CE3E74" w14:paraId="342F0EB3" w14:textId="77777777">
            <w:pPr>
              <w:pStyle w:val="ListParagraph"/>
              <w:numPr>
                <w:ilvl w:val="0"/>
                <w:numId w:val="1"/>
              </w:numPr>
              <w:spacing w:before="40" w:after="40"/>
              <w:rPr>
                <w:rFonts w:ascii="Arial" w:hAnsi="Arial" w:cs="Arial"/>
                <w:color w:val="000000" w:themeColor="text1"/>
                <w:sz w:val="20"/>
                <w:szCs w:val="20"/>
              </w:rPr>
            </w:pPr>
            <w:r w:rsidRPr="635EDF8E">
              <w:rPr>
                <w:rFonts w:ascii="Arial" w:hAnsi="Arial" w:cs="Arial"/>
                <w:sz w:val="20"/>
                <w:szCs w:val="20"/>
              </w:rPr>
              <w:t>Therapeutic relationships with patients are appropriate and support quality outcomes</w:t>
            </w:r>
          </w:p>
          <w:p w:rsidRPr="00BD2B2F" w:rsidR="00CE3E74" w:rsidP="635EDF8E" w:rsidRDefault="00CE3E74" w14:paraId="0C53BE00" w14:textId="77777777">
            <w:pPr>
              <w:pStyle w:val="ListParagraph"/>
              <w:numPr>
                <w:ilvl w:val="0"/>
                <w:numId w:val="1"/>
              </w:numPr>
              <w:spacing w:before="40" w:after="40"/>
              <w:rPr>
                <w:rFonts w:ascii="Arial" w:hAnsi="Arial" w:cs="Arial"/>
                <w:color w:val="000000" w:themeColor="text1"/>
                <w:sz w:val="20"/>
                <w:szCs w:val="20"/>
              </w:rPr>
            </w:pPr>
            <w:r w:rsidRPr="635EDF8E">
              <w:rPr>
                <w:rFonts w:ascii="Arial" w:hAnsi="Arial" w:cs="Arial"/>
                <w:sz w:val="20"/>
                <w:szCs w:val="20"/>
              </w:rPr>
              <w:t>Communicates effectively with patients and their families</w:t>
            </w:r>
          </w:p>
          <w:p w:rsidRPr="00BD2B2F" w:rsidR="00CE3E74" w:rsidP="635EDF8E" w:rsidRDefault="00CE3E74" w14:paraId="03ACB8BB" w14:textId="77777777">
            <w:pPr>
              <w:numPr>
                <w:ilvl w:val="0"/>
                <w:numId w:val="1"/>
              </w:numPr>
              <w:spacing w:before="40" w:after="40"/>
              <w:rPr>
                <w:rFonts w:ascii="Arial" w:hAnsi="Arial" w:cs="Arial"/>
                <w:color w:val="000000" w:themeColor="text1"/>
                <w:sz w:val="20"/>
                <w:szCs w:val="20"/>
              </w:rPr>
            </w:pPr>
            <w:r w:rsidRPr="635EDF8E">
              <w:rPr>
                <w:rFonts w:ascii="Arial" w:hAnsi="Arial" w:cs="Arial"/>
                <w:sz w:val="20"/>
                <w:szCs w:val="20"/>
              </w:rPr>
              <w:t>Relationships with colleagues and Medical Specialists are maintained to ensure positive interaction and a collaborative team environment</w:t>
            </w:r>
          </w:p>
          <w:p w:rsidRPr="00DF1AA8" w:rsidR="00BD2B2F" w:rsidP="635EDF8E" w:rsidRDefault="00BD2B2F" w14:paraId="47B9661C" w14:textId="44F69EF7">
            <w:pPr>
              <w:spacing w:before="40" w:after="40"/>
              <w:rPr>
                <w:rFonts w:ascii="Arial" w:hAnsi="Arial" w:cs="Arial"/>
                <w:b/>
                <w:bCs/>
                <w:sz w:val="20"/>
                <w:szCs w:val="20"/>
              </w:rPr>
            </w:pPr>
          </w:p>
          <w:p w:rsidR="00436289" w:rsidP="635EDF8E" w:rsidRDefault="00436289" w14:paraId="00A9DB66" w14:textId="77777777">
            <w:pPr>
              <w:rPr>
                <w:rFonts w:ascii="Arial" w:hAnsi="Arial" w:cs="Arial"/>
                <w:b/>
                <w:bCs/>
                <w:sz w:val="20"/>
                <w:szCs w:val="20"/>
              </w:rPr>
            </w:pPr>
          </w:p>
          <w:p w:rsidR="00436289" w:rsidP="635EDF8E" w:rsidRDefault="00436289" w14:paraId="5DC3CB4D" w14:textId="77777777">
            <w:pPr>
              <w:rPr>
                <w:rFonts w:ascii="Arial" w:hAnsi="Arial" w:cs="Arial"/>
                <w:b/>
                <w:bCs/>
                <w:sz w:val="20"/>
                <w:szCs w:val="20"/>
              </w:rPr>
            </w:pPr>
          </w:p>
          <w:p w:rsidR="00436289" w:rsidP="635EDF8E" w:rsidRDefault="00436289" w14:paraId="65909A67" w14:textId="77777777">
            <w:pPr>
              <w:rPr>
                <w:rFonts w:ascii="Arial" w:hAnsi="Arial" w:cs="Arial"/>
                <w:b/>
                <w:bCs/>
                <w:sz w:val="20"/>
                <w:szCs w:val="20"/>
              </w:rPr>
            </w:pPr>
          </w:p>
          <w:p w:rsidRPr="00DF1AA8" w:rsidR="00CE3E74" w:rsidP="635EDF8E" w:rsidRDefault="32926C74" w14:paraId="4ED1B350" w14:textId="24337808">
            <w:pPr>
              <w:rPr>
                <w:rFonts w:ascii="Arial" w:hAnsi="Arial" w:cs="Arial"/>
                <w:b/>
                <w:bCs/>
                <w:sz w:val="20"/>
                <w:szCs w:val="20"/>
              </w:rPr>
            </w:pPr>
            <w:r w:rsidRPr="635EDF8E">
              <w:rPr>
                <w:rFonts w:ascii="Arial" w:hAnsi="Arial" w:cs="Arial"/>
                <w:b/>
                <w:bCs/>
                <w:sz w:val="20"/>
                <w:szCs w:val="20"/>
              </w:rPr>
              <w:t>Role responsibilities</w:t>
            </w:r>
          </w:p>
          <w:p w:rsidRPr="00DF1AA8" w:rsidR="00CE3E74" w:rsidP="635EDF8E" w:rsidRDefault="00CE3E74" w14:paraId="551146A0" w14:textId="21B929A5">
            <w:pPr>
              <w:numPr>
                <w:ilvl w:val="0"/>
                <w:numId w:val="1"/>
              </w:numPr>
              <w:rPr>
                <w:rFonts w:ascii="Arial" w:hAnsi="Arial" w:eastAsia="Times New Roman" w:cs="Arial"/>
                <w:kern w:val="0"/>
                <w:sz w:val="20"/>
                <w:szCs w:val="20"/>
                <w:lang w:eastAsia="en-NZ"/>
                <w14:ligatures w14:val="none"/>
              </w:rPr>
            </w:pPr>
            <w:r w:rsidRPr="635EDF8E">
              <w:rPr>
                <w:rFonts w:ascii="Arial" w:hAnsi="Arial" w:eastAsia="Times New Roman" w:cs="Arial"/>
                <w:kern w:val="0"/>
                <w:sz w:val="20"/>
                <w:szCs w:val="20"/>
                <w:bdr w:val="none" w:color="auto" w:sz="0" w:space="0" w:frame="1"/>
                <w:lang w:eastAsia="en-NZ"/>
                <w14:ligatures w14:val="none"/>
              </w:rPr>
              <w:t xml:space="preserve">Admit patients to service ensuring they are prepared for surgery </w:t>
            </w:r>
            <w:r w:rsidRPr="635EDF8E" w:rsidR="41327986">
              <w:rPr>
                <w:rFonts w:ascii="Arial" w:hAnsi="Arial" w:eastAsia="Times New Roman" w:cs="Arial"/>
                <w:kern w:val="0"/>
                <w:sz w:val="20"/>
                <w:szCs w:val="20"/>
                <w:bdr w:val="none" w:color="auto" w:sz="0" w:space="0" w:frame="1"/>
                <w:lang w:eastAsia="en-NZ"/>
                <w14:ligatures w14:val="none"/>
              </w:rPr>
              <w:t xml:space="preserve">by </w:t>
            </w:r>
            <w:r w:rsidRPr="635EDF8E" w:rsidR="00F35A01">
              <w:rPr>
                <w:rFonts w:ascii="Arial" w:hAnsi="Arial" w:eastAsia="Times New Roman" w:cs="Arial"/>
                <w:kern w:val="0"/>
                <w:sz w:val="20"/>
                <w:szCs w:val="20"/>
                <w:bdr w:val="none" w:color="auto" w:sz="0" w:space="0" w:frame="1"/>
                <w:lang w:eastAsia="en-NZ"/>
                <w14:ligatures w14:val="none"/>
              </w:rPr>
              <w:t xml:space="preserve">utilising comprehensive </w:t>
            </w:r>
            <w:r w:rsidRPr="635EDF8E">
              <w:rPr>
                <w:rFonts w:ascii="Arial" w:hAnsi="Arial" w:eastAsia="Times New Roman" w:cs="Arial"/>
                <w:kern w:val="0"/>
                <w:sz w:val="20"/>
                <w:szCs w:val="20"/>
                <w:bdr w:val="none" w:color="auto" w:sz="0" w:space="0" w:frame="1"/>
                <w:lang w:eastAsia="en-NZ"/>
                <w14:ligatures w14:val="none"/>
              </w:rPr>
              <w:t>nursing assessment</w:t>
            </w:r>
            <w:r w:rsidRPr="635EDF8E" w:rsidR="41327986">
              <w:rPr>
                <w:rFonts w:ascii="Arial" w:hAnsi="Arial" w:eastAsia="Times New Roman" w:cs="Arial"/>
                <w:kern w:val="0"/>
                <w:sz w:val="20"/>
                <w:szCs w:val="20"/>
                <w:bdr w:val="none" w:color="auto" w:sz="0" w:space="0" w:frame="1"/>
                <w:lang w:eastAsia="en-NZ"/>
                <w14:ligatures w14:val="none"/>
              </w:rPr>
              <w:t xml:space="preserve"> and planning</w:t>
            </w:r>
            <w:r w:rsidRPr="635EDF8E" w:rsidR="00F35A01">
              <w:rPr>
                <w:rFonts w:ascii="Arial" w:hAnsi="Arial" w:eastAsia="Times New Roman" w:cs="Arial"/>
                <w:kern w:val="0"/>
                <w:sz w:val="20"/>
                <w:szCs w:val="20"/>
                <w:bdr w:val="none" w:color="auto" w:sz="0" w:space="0" w:frame="1"/>
                <w:lang w:eastAsia="en-NZ"/>
                <w14:ligatures w14:val="none"/>
              </w:rPr>
              <w:t>.  Initiate</w:t>
            </w:r>
            <w:r w:rsidRPr="635EDF8E">
              <w:rPr>
                <w:rFonts w:ascii="Arial" w:hAnsi="Arial" w:eastAsia="Times New Roman" w:cs="Arial"/>
                <w:kern w:val="0"/>
                <w:sz w:val="20"/>
                <w:szCs w:val="20"/>
                <w:bdr w:val="none" w:color="auto" w:sz="0" w:space="0" w:frame="1"/>
                <w:lang w:eastAsia="en-NZ"/>
                <w14:ligatures w14:val="none"/>
              </w:rPr>
              <w:t xml:space="preserve"> laboratory testing/review of results and liais</w:t>
            </w:r>
            <w:r w:rsidRPr="635EDF8E" w:rsidR="00F35A01">
              <w:rPr>
                <w:rFonts w:ascii="Arial" w:hAnsi="Arial" w:eastAsia="Times New Roman" w:cs="Arial"/>
                <w:kern w:val="0"/>
                <w:sz w:val="20"/>
                <w:szCs w:val="20"/>
                <w:bdr w:val="none" w:color="auto" w:sz="0" w:space="0" w:frame="1"/>
                <w:lang w:eastAsia="en-NZ"/>
                <w14:ligatures w14:val="none"/>
              </w:rPr>
              <w:t>e</w:t>
            </w:r>
            <w:r w:rsidRPr="635EDF8E">
              <w:rPr>
                <w:rFonts w:ascii="Arial" w:hAnsi="Arial" w:eastAsia="Times New Roman" w:cs="Arial"/>
                <w:kern w:val="0"/>
                <w:sz w:val="20"/>
                <w:szCs w:val="20"/>
                <w:bdr w:val="none" w:color="auto" w:sz="0" w:space="0" w:frame="1"/>
                <w:lang w:eastAsia="en-NZ"/>
                <w14:ligatures w14:val="none"/>
              </w:rPr>
              <w:t xml:space="preserve"> with medical specialists and other hospital services</w:t>
            </w:r>
            <w:r w:rsidRPr="635EDF8E" w:rsidR="00F35A01">
              <w:rPr>
                <w:rFonts w:ascii="Arial" w:hAnsi="Arial" w:eastAsia="Times New Roman" w:cs="Arial"/>
                <w:kern w:val="0"/>
                <w:sz w:val="20"/>
                <w:szCs w:val="20"/>
                <w:bdr w:val="none" w:color="auto" w:sz="0" w:space="0" w:frame="1"/>
                <w:lang w:eastAsia="en-NZ"/>
                <w14:ligatures w14:val="none"/>
              </w:rPr>
              <w:t xml:space="preserve"> as required to ensure continuity of care</w:t>
            </w:r>
          </w:p>
          <w:p w:rsidRPr="00DF1AA8" w:rsidR="00F35A01" w:rsidP="635EDF8E" w:rsidRDefault="5553000B" w14:paraId="5ADE22E1" w14:textId="3EA8801F">
            <w:pPr>
              <w:numPr>
                <w:ilvl w:val="0"/>
                <w:numId w:val="1"/>
              </w:numPr>
              <w:rPr>
                <w:rFonts w:ascii="Arial" w:hAnsi="Arial" w:eastAsia="Times New Roman" w:cs="Arial"/>
                <w:kern w:val="0"/>
                <w:sz w:val="20"/>
                <w:szCs w:val="20"/>
                <w:lang w:eastAsia="en-NZ"/>
                <w14:ligatures w14:val="none"/>
              </w:rPr>
            </w:pPr>
            <w:r w:rsidRPr="635EDF8E">
              <w:rPr>
                <w:rFonts w:ascii="Arial" w:hAnsi="Arial" w:eastAsia="Times New Roman" w:cs="Arial"/>
                <w:kern w:val="0"/>
                <w:sz w:val="20"/>
                <w:szCs w:val="20"/>
                <w:bdr w:val="none" w:color="auto" w:sz="0" w:space="0" w:frame="1"/>
                <w:lang w:eastAsia="en-NZ"/>
                <w14:ligatures w14:val="none"/>
              </w:rPr>
              <w:t>Orientate patient and their whanau to the service ensuring Māori patients are offered kaimahi guidance and support</w:t>
            </w:r>
            <w:r w:rsidRPr="635EDF8E" w:rsidR="58F96916">
              <w:rPr>
                <w:rFonts w:ascii="Arial" w:hAnsi="Arial" w:eastAsia="Times New Roman" w:cs="Arial"/>
                <w:kern w:val="0"/>
                <w:sz w:val="20"/>
                <w:szCs w:val="20"/>
                <w:bdr w:val="none" w:color="auto" w:sz="0" w:space="0" w:frame="1"/>
                <w:lang w:eastAsia="en-NZ"/>
                <w14:ligatures w14:val="none"/>
              </w:rPr>
              <w:t xml:space="preserve"> at the earliest </w:t>
            </w:r>
            <w:proofErr w:type="gramStart"/>
            <w:r w:rsidRPr="635EDF8E" w:rsidR="58F96916">
              <w:rPr>
                <w:rFonts w:ascii="Arial" w:hAnsi="Arial" w:eastAsia="Times New Roman" w:cs="Arial"/>
                <w:kern w:val="0"/>
                <w:sz w:val="20"/>
                <w:szCs w:val="20"/>
                <w:bdr w:val="none" w:color="auto" w:sz="0" w:space="0" w:frame="1"/>
                <w:lang w:eastAsia="en-NZ"/>
                <w14:ligatures w14:val="none"/>
              </w:rPr>
              <w:t>opportunity</w:t>
            </w:r>
            <w:proofErr w:type="gramEnd"/>
          </w:p>
          <w:p w:rsidRPr="00772D2B" w:rsidR="00CE3E74" w:rsidP="635EDF8E" w:rsidRDefault="00F35A01" w14:paraId="48D891A8" w14:textId="220A13E2">
            <w:pPr>
              <w:numPr>
                <w:ilvl w:val="0"/>
                <w:numId w:val="1"/>
              </w:numPr>
              <w:spacing w:beforeAutospacing="1" w:afterAutospacing="1"/>
              <w:rPr>
                <w:rFonts w:ascii="Arial" w:hAnsi="Arial" w:eastAsia="Times New Roman" w:cs="Arial"/>
                <w:kern w:val="0"/>
                <w:sz w:val="20"/>
                <w:szCs w:val="20"/>
                <w:lang w:eastAsia="en-NZ"/>
                <w14:ligatures w14:val="none"/>
              </w:rPr>
            </w:pPr>
            <w:r w:rsidRPr="635EDF8E">
              <w:rPr>
                <w:rFonts w:ascii="Arial" w:hAnsi="Arial" w:eastAsia="Times New Roman" w:cs="Arial"/>
                <w:kern w:val="0"/>
                <w:sz w:val="20"/>
                <w:szCs w:val="20"/>
                <w:bdr w:val="none" w:color="auto" w:sz="0" w:space="0" w:frame="1"/>
                <w:lang w:eastAsia="en-NZ"/>
                <w14:ligatures w14:val="none"/>
              </w:rPr>
              <w:t xml:space="preserve">Recover patients from anaesthesia and surgery </w:t>
            </w:r>
            <w:r w:rsidRPr="635EDF8E" w:rsidR="41327986">
              <w:rPr>
                <w:rFonts w:ascii="Arial" w:hAnsi="Arial" w:eastAsia="Times New Roman" w:cs="Arial"/>
                <w:kern w:val="0"/>
                <w:sz w:val="20"/>
                <w:szCs w:val="20"/>
                <w:bdr w:val="none" w:color="auto" w:sz="0" w:space="0" w:frame="1"/>
                <w:lang w:eastAsia="en-NZ"/>
                <w14:ligatures w14:val="none"/>
              </w:rPr>
              <w:t>until t</w:t>
            </w:r>
            <w:r w:rsidRPr="635EDF8E">
              <w:rPr>
                <w:rFonts w:ascii="Arial" w:hAnsi="Arial" w:eastAsia="Times New Roman" w:cs="Arial"/>
                <w:kern w:val="0"/>
                <w:sz w:val="20"/>
                <w:szCs w:val="20"/>
                <w:bdr w:val="none" w:color="auto" w:sz="0" w:space="0" w:frame="1"/>
                <w:lang w:eastAsia="en-NZ"/>
                <w14:ligatures w14:val="none"/>
              </w:rPr>
              <w:t>hey meet transfer of care criteria before admission to the ward</w:t>
            </w:r>
            <w:r w:rsidRPr="635EDF8E" w:rsidR="41327986">
              <w:rPr>
                <w:rFonts w:ascii="Arial" w:hAnsi="Arial" w:eastAsia="Times New Roman" w:cs="Arial"/>
                <w:kern w:val="0"/>
                <w:sz w:val="20"/>
                <w:szCs w:val="20"/>
                <w:bdr w:val="none" w:color="auto" w:sz="0" w:space="0" w:frame="1"/>
                <w:lang w:eastAsia="en-NZ"/>
                <w14:ligatures w14:val="none"/>
              </w:rPr>
              <w:t xml:space="preserve"> or </w:t>
            </w:r>
            <w:r w:rsidRPr="635EDF8E">
              <w:rPr>
                <w:rFonts w:ascii="Arial" w:hAnsi="Arial" w:eastAsia="Times New Roman" w:cs="Arial"/>
                <w:kern w:val="0"/>
                <w:sz w:val="20"/>
                <w:szCs w:val="20"/>
                <w:bdr w:val="none" w:color="auto" w:sz="0" w:space="0" w:frame="1"/>
                <w:lang w:eastAsia="en-NZ"/>
                <w14:ligatures w14:val="none"/>
              </w:rPr>
              <w:t>discharge home.</w:t>
            </w:r>
            <w:r w:rsidRPr="635EDF8E" w:rsidR="41327986">
              <w:rPr>
                <w:rFonts w:ascii="Arial" w:hAnsi="Arial" w:eastAsia="Times New Roman" w:cs="Arial"/>
                <w:kern w:val="0"/>
                <w:sz w:val="20"/>
                <w:szCs w:val="20"/>
                <w:bdr w:val="none" w:color="auto" w:sz="0" w:space="0" w:frame="1"/>
                <w:lang w:eastAsia="en-NZ"/>
                <w14:ligatures w14:val="none"/>
              </w:rPr>
              <w:t xml:space="preserve">   Recognise and manage adverse reactions to anaesthesia and escalate appropriately to the medical specialists</w:t>
            </w:r>
          </w:p>
          <w:p w:rsidRPr="00DF1AA8" w:rsidR="00CE3E74" w:rsidP="635EDF8E" w:rsidRDefault="41327986" w14:paraId="604CCB71" w14:textId="0C4B0045">
            <w:pPr>
              <w:numPr>
                <w:ilvl w:val="0"/>
                <w:numId w:val="1"/>
              </w:numPr>
              <w:spacing w:beforeAutospacing="1" w:afterAutospacing="1"/>
              <w:rPr>
                <w:rFonts w:ascii="Arial" w:hAnsi="Arial" w:eastAsia="Times New Roman" w:cs="Arial"/>
                <w:kern w:val="0"/>
                <w:sz w:val="20"/>
                <w:szCs w:val="20"/>
                <w:lang w:eastAsia="en-NZ"/>
                <w14:ligatures w14:val="none"/>
              </w:rPr>
            </w:pPr>
            <w:r w:rsidRPr="635EDF8E">
              <w:rPr>
                <w:rFonts w:ascii="Arial" w:hAnsi="Arial" w:eastAsia="Times New Roman" w:cs="Arial"/>
                <w:kern w:val="0"/>
                <w:sz w:val="20"/>
                <w:szCs w:val="20"/>
                <w:bdr w:val="none" w:color="auto" w:sz="0" w:space="0" w:frame="1"/>
                <w:lang w:eastAsia="en-NZ"/>
                <w14:ligatures w14:val="none"/>
              </w:rPr>
              <w:t xml:space="preserve">Ensure patients are safe to be discharged out of the service.  </w:t>
            </w:r>
            <w:r w:rsidRPr="635EDF8E" w:rsidR="00CE3E74">
              <w:rPr>
                <w:rFonts w:ascii="Arial" w:hAnsi="Arial" w:eastAsia="Times New Roman" w:cs="Arial"/>
                <w:kern w:val="0"/>
                <w:sz w:val="20"/>
                <w:szCs w:val="20"/>
                <w:bdr w:val="none" w:color="auto" w:sz="0" w:space="0" w:frame="1"/>
                <w:lang w:eastAsia="en-NZ"/>
                <w14:ligatures w14:val="none"/>
              </w:rPr>
              <w:t xml:space="preserve">Provide </w:t>
            </w:r>
            <w:r w:rsidRPr="635EDF8E" w:rsidR="00F35A01">
              <w:rPr>
                <w:rFonts w:ascii="Arial" w:hAnsi="Arial" w:eastAsia="Times New Roman" w:cs="Arial"/>
                <w:kern w:val="0"/>
                <w:sz w:val="20"/>
                <w:szCs w:val="20"/>
                <w:bdr w:val="none" w:color="auto" w:sz="0" w:space="0" w:frame="1"/>
                <w:lang w:eastAsia="en-NZ"/>
                <w14:ligatures w14:val="none"/>
              </w:rPr>
              <w:t xml:space="preserve">and explain </w:t>
            </w:r>
            <w:r w:rsidRPr="635EDF8E" w:rsidR="00CE3E74">
              <w:rPr>
                <w:rFonts w:ascii="Arial" w:hAnsi="Arial" w:eastAsia="Times New Roman" w:cs="Arial"/>
                <w:kern w:val="0"/>
                <w:sz w:val="20"/>
                <w:szCs w:val="20"/>
                <w:bdr w:val="none" w:color="auto" w:sz="0" w:space="0" w:frame="1"/>
                <w:lang w:eastAsia="en-NZ"/>
                <w14:ligatures w14:val="none"/>
              </w:rPr>
              <w:t xml:space="preserve">post-procedure discharge instructions to the patient </w:t>
            </w:r>
            <w:r w:rsidRPr="635EDF8E" w:rsidR="00F35A01">
              <w:rPr>
                <w:rFonts w:ascii="Arial" w:hAnsi="Arial" w:eastAsia="Times New Roman" w:cs="Arial"/>
                <w:kern w:val="0"/>
                <w:sz w:val="20"/>
                <w:szCs w:val="20"/>
                <w:bdr w:val="none" w:color="auto" w:sz="0" w:space="0" w:frame="1"/>
                <w:lang w:eastAsia="en-NZ"/>
                <w14:ligatures w14:val="none"/>
              </w:rPr>
              <w:t>inclusive of</w:t>
            </w:r>
            <w:r w:rsidRPr="635EDF8E" w:rsidR="00CE3E74">
              <w:rPr>
                <w:rFonts w:ascii="Arial" w:hAnsi="Arial" w:eastAsia="Times New Roman" w:cs="Arial"/>
                <w:kern w:val="0"/>
                <w:sz w:val="20"/>
                <w:szCs w:val="20"/>
                <w:bdr w:val="none" w:color="auto" w:sz="0" w:space="0" w:frame="1"/>
                <w:lang w:eastAsia="en-NZ"/>
                <w14:ligatures w14:val="none"/>
              </w:rPr>
              <w:t xml:space="preserve"> physical, psychological, social, </w:t>
            </w:r>
            <w:r w:rsidRPr="635EDF8E" w:rsidR="00F35A01">
              <w:rPr>
                <w:rFonts w:ascii="Arial" w:hAnsi="Arial" w:eastAsia="Times New Roman" w:cs="Arial"/>
                <w:kern w:val="0"/>
                <w:sz w:val="20"/>
                <w:szCs w:val="20"/>
                <w:bdr w:val="none" w:color="auto" w:sz="0" w:space="0" w:frame="1"/>
                <w:lang w:eastAsia="en-NZ"/>
                <w14:ligatures w14:val="none"/>
              </w:rPr>
              <w:t xml:space="preserve">cultural, </w:t>
            </w:r>
            <w:r w:rsidRPr="635EDF8E" w:rsidR="00CE3E74">
              <w:rPr>
                <w:rFonts w:ascii="Arial" w:hAnsi="Arial" w:eastAsia="Times New Roman" w:cs="Arial"/>
                <w:kern w:val="0"/>
                <w:sz w:val="20"/>
                <w:szCs w:val="20"/>
                <w:bdr w:val="none" w:color="auto" w:sz="0" w:space="0" w:frame="1"/>
                <w:lang w:eastAsia="en-NZ"/>
                <w14:ligatures w14:val="none"/>
              </w:rPr>
              <w:t>and educational needs of the patient.</w:t>
            </w:r>
            <w:r w:rsidRPr="635EDF8E">
              <w:rPr>
                <w:rFonts w:ascii="Arial" w:hAnsi="Arial" w:eastAsia="Times New Roman" w:cs="Arial"/>
                <w:kern w:val="0"/>
                <w:sz w:val="20"/>
                <w:szCs w:val="20"/>
                <w:bdr w:val="none" w:color="auto" w:sz="0" w:space="0" w:frame="1"/>
                <w:lang w:eastAsia="en-NZ"/>
                <w14:ligatures w14:val="none"/>
              </w:rPr>
              <w:t xml:space="preserve">   </w:t>
            </w:r>
          </w:p>
          <w:p w:rsidRPr="00772D2B" w:rsidR="00E976D9" w:rsidP="635EDF8E" w:rsidRDefault="41327986" w14:paraId="1F2F9835" w14:textId="5C07064B">
            <w:pPr>
              <w:numPr>
                <w:ilvl w:val="0"/>
                <w:numId w:val="1"/>
              </w:numPr>
              <w:spacing w:beforeAutospacing="1" w:afterAutospacing="1"/>
              <w:rPr>
                <w:rFonts w:ascii="Arial" w:hAnsi="Arial" w:eastAsia="Times New Roman" w:cs="Arial"/>
                <w:kern w:val="0"/>
                <w:sz w:val="20"/>
                <w:szCs w:val="20"/>
                <w:lang w:eastAsia="en-NZ"/>
                <w14:ligatures w14:val="none"/>
              </w:rPr>
            </w:pPr>
            <w:r w:rsidRPr="635EDF8E">
              <w:rPr>
                <w:rFonts w:ascii="Arial" w:hAnsi="Arial" w:eastAsia="Times New Roman" w:cs="Arial"/>
                <w:kern w:val="0"/>
                <w:sz w:val="20"/>
                <w:szCs w:val="20"/>
                <w:lang w:eastAsia="en-NZ"/>
                <w14:ligatures w14:val="none"/>
              </w:rPr>
              <w:t>Ensure the patients electronic medical and paper records are complete prior to discharge</w:t>
            </w:r>
          </w:p>
          <w:p w:rsidRPr="00772D2B" w:rsidR="00CE3E74" w:rsidP="635EDF8E" w:rsidRDefault="00CE3E74" w14:paraId="7D259885" w14:textId="77777777">
            <w:pPr>
              <w:numPr>
                <w:ilvl w:val="0"/>
                <w:numId w:val="1"/>
              </w:numPr>
              <w:spacing w:beforeAutospacing="1" w:afterAutospacing="1"/>
              <w:rPr>
                <w:rFonts w:ascii="Arial" w:hAnsi="Arial" w:eastAsia="Times New Roman" w:cs="Arial"/>
                <w:kern w:val="0"/>
                <w:sz w:val="20"/>
                <w:szCs w:val="20"/>
                <w:lang w:eastAsia="en-NZ"/>
                <w14:ligatures w14:val="none"/>
              </w:rPr>
            </w:pPr>
            <w:r w:rsidRPr="635EDF8E">
              <w:rPr>
                <w:rFonts w:ascii="Arial" w:hAnsi="Arial" w:eastAsia="Times New Roman" w:cs="Arial"/>
                <w:kern w:val="0"/>
                <w:sz w:val="20"/>
                <w:szCs w:val="20"/>
                <w:bdr w:val="none" w:color="auto" w:sz="0" w:space="0" w:frame="1"/>
                <w:lang w:eastAsia="en-NZ"/>
                <w14:ligatures w14:val="none"/>
              </w:rPr>
              <w:t>Provide orientation and training of new employees as assigned.</w:t>
            </w:r>
          </w:p>
          <w:p w:rsidRPr="00772D2B" w:rsidR="00CE3E74" w:rsidP="635EDF8E" w:rsidRDefault="41327986" w14:paraId="26592ACB" w14:textId="0DBAEAD1">
            <w:pPr>
              <w:numPr>
                <w:ilvl w:val="0"/>
                <w:numId w:val="1"/>
              </w:numPr>
              <w:spacing w:beforeAutospacing="1" w:afterAutospacing="1"/>
              <w:rPr>
                <w:rFonts w:ascii="Arial" w:hAnsi="Arial" w:eastAsia="Times New Roman" w:cs="Arial"/>
                <w:kern w:val="0"/>
                <w:sz w:val="20"/>
                <w:szCs w:val="20"/>
                <w:lang w:eastAsia="en-NZ"/>
                <w14:ligatures w14:val="none"/>
              </w:rPr>
            </w:pPr>
            <w:r w:rsidRPr="635EDF8E">
              <w:rPr>
                <w:rFonts w:ascii="Arial" w:hAnsi="Arial" w:eastAsia="Times New Roman" w:cs="Arial"/>
                <w:kern w:val="0"/>
                <w:sz w:val="20"/>
                <w:szCs w:val="20"/>
                <w:lang w:eastAsia="en-NZ"/>
                <w14:ligatures w14:val="none"/>
              </w:rPr>
              <w:t>Capture costs of supplies and consumables in accordance with policy</w:t>
            </w:r>
          </w:p>
          <w:p w:rsidRPr="00DF1AA8" w:rsidR="001D7AF6" w:rsidP="635EDF8E" w:rsidRDefault="00CE3E74" w14:paraId="1C5443B8" w14:textId="51C12F60">
            <w:pPr>
              <w:numPr>
                <w:ilvl w:val="0"/>
                <w:numId w:val="1"/>
              </w:numPr>
              <w:spacing w:beforeAutospacing="1" w:afterAutospacing="1"/>
              <w:rPr>
                <w:rFonts w:ascii="Arial" w:hAnsi="Arial" w:eastAsia="Times New Roman" w:cs="Arial"/>
                <w:kern w:val="0"/>
                <w:sz w:val="20"/>
                <w:szCs w:val="20"/>
                <w:lang w:eastAsia="en-NZ"/>
                <w14:ligatures w14:val="none"/>
              </w:rPr>
            </w:pPr>
            <w:r w:rsidRPr="635EDF8E">
              <w:rPr>
                <w:rFonts w:ascii="Arial" w:hAnsi="Arial" w:eastAsia="Times New Roman" w:cs="Arial"/>
                <w:kern w:val="0"/>
                <w:sz w:val="20"/>
                <w:szCs w:val="20"/>
                <w:bdr w:val="none" w:color="auto" w:sz="0" w:space="0" w:frame="1"/>
                <w:lang w:eastAsia="en-NZ"/>
                <w14:ligatures w14:val="none"/>
              </w:rPr>
              <w:t>Other duties as assigned.</w:t>
            </w:r>
          </w:p>
        </w:tc>
      </w:tr>
      <w:tr w:rsidRPr="005207AC" w:rsidR="00286733" w:rsidTr="635EDF8E" w14:paraId="0697F8EC" w14:textId="77777777">
        <w:trPr>
          <w:trHeight w:val="3656"/>
        </w:trPr>
        <w:tc>
          <w:tcPr>
            <w:tcW w:w="9323" w:type="dxa"/>
          </w:tcPr>
          <w:p w:rsidRPr="004F72B6" w:rsidR="00401BC5" w:rsidP="004F72B6" w:rsidRDefault="00401BC5" w14:paraId="6B84B588" w14:textId="01EE3300">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Health, Safety and Wellbeing</w:t>
            </w:r>
          </w:p>
          <w:p w:rsidRPr="00286733" w:rsidR="00286733" w:rsidP="00286733" w:rsidRDefault="00286733" w14:paraId="280108EE" w14:textId="2209C2D9">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rsidRPr="00286733" w:rsidR="00286733" w:rsidP="00286733" w:rsidRDefault="6966FDBF" w14:paraId="4AC068B4" w14:textId="414D0765">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Pr="533CD608" w:rsidR="7C168EC9">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rsidRPr="00286733" w:rsidR="00286733" w:rsidP="00286733" w:rsidRDefault="6966FDBF" w14:paraId="527D9DDA" w14:textId="79C92D85">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Pr="533CD608" w:rsidR="3454DD97">
              <w:rPr>
                <w:rFonts w:ascii="Arial" w:hAnsi="Arial" w:cs="Arial"/>
                <w:color w:val="000000" w:themeColor="text1"/>
                <w:sz w:val="20"/>
                <w:szCs w:val="20"/>
              </w:rPr>
              <w:t>I</w:t>
            </w:r>
            <w:r w:rsidRPr="533CD608">
              <w:rPr>
                <w:rFonts w:ascii="Arial" w:hAnsi="Arial" w:cs="Arial"/>
                <w:color w:val="000000" w:themeColor="text1"/>
                <w:sz w:val="20"/>
                <w:szCs w:val="20"/>
              </w:rPr>
              <w:t>dentify</w:t>
            </w:r>
            <w:r w:rsidRPr="533CD608" w:rsidR="1CCB257A">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Pr="533CD608" w:rsidR="761F3323">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rsidR="00286733" w:rsidP="00286733" w:rsidRDefault="00286733" w14:paraId="381D9394" w14:textId="20892E5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rsidRPr="00B674CB" w:rsidR="00B674CB" w:rsidP="00B674CB" w:rsidRDefault="00B674CB" w14:paraId="205791FF" w14:textId="66AD4D82">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rsidRPr="00B674CB" w:rsidR="00B674CB" w:rsidP="00B674CB" w:rsidRDefault="00B674CB" w14:paraId="5A88A160" w14:textId="77777777">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rsidRPr="00286733" w:rsidR="00286733" w:rsidP="00394BB1" w:rsidRDefault="00286733" w14:paraId="1EFFEA4D" w14:textId="77777777">
            <w:pPr>
              <w:pStyle w:val="ListParagraph"/>
              <w:spacing w:before="40" w:after="40"/>
              <w:rPr>
                <w:rFonts w:ascii="Arial" w:hAnsi="Arial" w:cs="Arial"/>
                <w:color w:val="000000" w:themeColor="text1"/>
                <w:sz w:val="20"/>
                <w:szCs w:val="20"/>
              </w:rPr>
            </w:pPr>
          </w:p>
          <w:p w:rsidRPr="00286733" w:rsidR="00286733" w:rsidP="00286733" w:rsidRDefault="00286733" w14:paraId="6A73FBE2" w14:textId="20AB7FCF">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Te Tiriti o Waitangi  </w:t>
            </w:r>
          </w:p>
          <w:p w:rsidR="00286733" w:rsidP="00286733" w:rsidRDefault="6966FDBF" w14:paraId="358A1385" w14:textId="35E450A9">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Pr="533CD608" w:rsidR="77667F25">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Te Tiriti o Waitangi obligations</w:t>
            </w:r>
            <w:r w:rsidRPr="533CD608" w:rsidR="77667F25">
              <w:rPr>
                <w:rFonts w:ascii="Arial" w:hAnsi="Arial" w:cs="Arial"/>
                <w:color w:val="000000" w:themeColor="text1"/>
                <w:sz w:val="20"/>
                <w:szCs w:val="20"/>
              </w:rPr>
              <w:t xml:space="preserve"> through manaakitanga (respect) and kawa whakaruruhau (cultural safety) as evidenced in interpersonal relationships.</w:t>
            </w:r>
          </w:p>
          <w:p w:rsidR="00286733" w:rsidP="00286733" w:rsidRDefault="00286733" w14:paraId="18C7E0A2" w14:textId="77777777">
            <w:pPr>
              <w:pStyle w:val="ListParagraph"/>
              <w:spacing w:before="40" w:after="40"/>
              <w:rPr>
                <w:rFonts w:ascii="Arial" w:hAnsi="Arial" w:cs="Arial"/>
                <w:color w:val="000000" w:themeColor="text1"/>
                <w:sz w:val="20"/>
                <w:szCs w:val="20"/>
              </w:rPr>
            </w:pPr>
          </w:p>
          <w:p w:rsidRPr="00CB414E" w:rsidR="00286733" w:rsidP="00286733" w:rsidRDefault="00286733" w14:paraId="187DA141" w14:textId="63906E2C">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rsidRPr="00CB414E" w:rsidR="00286733" w:rsidP="00286733" w:rsidRDefault="6966FDBF" w14:paraId="26A00C49" w14:textId="2C678E4F">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Pr="533CD608" w:rsidR="13A75030">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Pr="533CD608" w:rsidR="39E9601D">
              <w:rPr>
                <w:rFonts w:ascii="Arial" w:hAnsi="Arial" w:cs="Arial"/>
                <w:color w:val="000000" w:themeColor="text1"/>
                <w:sz w:val="20"/>
                <w:szCs w:val="20"/>
              </w:rPr>
              <w:t>.</w:t>
            </w:r>
          </w:p>
          <w:p w:rsidRPr="00CB414E" w:rsidR="00286733" w:rsidP="00286733" w:rsidRDefault="6966FDBF" w14:paraId="2B9DCE30" w14:textId="12F73B4A">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Pr="533CD608" w:rsidR="77667F25">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Pr="533CD608" w:rsidR="39E9601D">
              <w:rPr>
                <w:rFonts w:ascii="Arial" w:hAnsi="Arial" w:cs="Arial"/>
                <w:color w:val="000000" w:themeColor="text1"/>
                <w:sz w:val="20"/>
                <w:szCs w:val="20"/>
              </w:rPr>
              <w:t>.</w:t>
            </w:r>
          </w:p>
          <w:p w:rsidRPr="00286733" w:rsidR="00286733" w:rsidP="00286733" w:rsidRDefault="00286733" w14:paraId="650425E8" w14:textId="5EB046ED">
            <w:pPr>
              <w:pStyle w:val="ListParagraph"/>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 </w:t>
            </w:r>
          </w:p>
          <w:p w:rsidRPr="00286733" w:rsidR="00286733" w:rsidP="00286733" w:rsidRDefault="6966FDBF" w14:paraId="6B2F29DE" w14:textId="31AA3BD5">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rsidRPr="00286733" w:rsidR="00286733" w:rsidP="00286733" w:rsidRDefault="6966FDBF" w14:paraId="0B661BC5" w14:textId="645612DE">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Pr="533CD608" w:rsidR="34D90FB9">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Pr="533CD608" w:rsidR="77C8A167">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rsidRPr="00286733" w:rsidR="00286733" w:rsidP="00286733" w:rsidRDefault="46033ABB" w14:paraId="6743FA41" w14:textId="110A22CD">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w:t>
            </w:r>
            <w:r w:rsidRPr="533CD608" w:rsidR="6966FDBF">
              <w:rPr>
                <w:rFonts w:ascii="Arial" w:hAnsi="Arial" w:cs="Arial"/>
                <w:color w:val="000000" w:themeColor="text1"/>
                <w:sz w:val="20"/>
                <w:szCs w:val="20"/>
              </w:rPr>
              <w:t xml:space="preserve">ctively engage to improve </w:t>
            </w:r>
            <w:r w:rsidRPr="533CD608" w:rsidR="69598A55">
              <w:rPr>
                <w:rFonts w:ascii="Arial" w:hAnsi="Arial" w:cs="Arial"/>
                <w:color w:val="000000" w:themeColor="text1"/>
                <w:sz w:val="20"/>
                <w:szCs w:val="20"/>
              </w:rPr>
              <w:t>your</w:t>
            </w:r>
            <w:r w:rsidRPr="533CD608" w:rsidR="6966FDBF">
              <w:rPr>
                <w:rFonts w:ascii="Arial" w:hAnsi="Arial" w:cs="Arial"/>
                <w:color w:val="000000" w:themeColor="text1"/>
                <w:sz w:val="20"/>
                <w:szCs w:val="20"/>
              </w:rPr>
              <w:t xml:space="preserve"> knowledge regarding sustainable practices whenever possible</w:t>
            </w:r>
            <w:r w:rsidRPr="533CD608" w:rsidR="39E9601D">
              <w:rPr>
                <w:rFonts w:ascii="Arial" w:hAnsi="Arial" w:cs="Arial"/>
                <w:color w:val="000000" w:themeColor="text1"/>
                <w:sz w:val="20"/>
                <w:szCs w:val="20"/>
              </w:rPr>
              <w:t>.</w:t>
            </w:r>
          </w:p>
          <w:p w:rsidRPr="00286733" w:rsidR="00286733" w:rsidP="00286733" w:rsidRDefault="00286733" w14:paraId="38E00E79" w14:textId="720D6CFA">
            <w:pPr>
              <w:pStyle w:val="ListParagraph"/>
              <w:spacing w:before="40" w:after="40"/>
              <w:rPr>
                <w:rFonts w:ascii="Arial" w:hAnsi="Arial" w:cs="Arial"/>
                <w:color w:val="000000" w:themeColor="text1"/>
                <w:sz w:val="20"/>
                <w:szCs w:val="20"/>
              </w:rPr>
            </w:pPr>
          </w:p>
        </w:tc>
      </w:tr>
    </w:tbl>
    <w:p w:rsidR="004F72B6" w:rsidRDefault="004F72B6" w14:paraId="257D41F1"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59"/>
        <w:gridCol w:w="4664"/>
      </w:tblGrid>
      <w:tr w:rsidRPr="005207AC" w:rsidR="00394BB1" w:rsidTr="00436289" w14:paraId="2FD8E854" w14:textId="77777777">
        <w:tc>
          <w:tcPr>
            <w:tcW w:w="9323" w:type="dxa"/>
            <w:gridSpan w:val="2"/>
            <w:shd w:val="clear" w:color="auto" w:fill="008FC9"/>
          </w:tcPr>
          <w:p w:rsidRPr="00394BB1" w:rsidR="00394BB1" w:rsidP="000077B3" w:rsidRDefault="00401BC5" w14:paraId="7773C852" w14:textId="3FE8AD15">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Pr="008C1B05" w:rsidR="00B674CB">
              <w:rPr>
                <w:rFonts w:ascii="Arial" w:hAnsi="Arial" w:cs="Arial"/>
                <w:b/>
                <w:bCs/>
                <w:color w:val="FFFFFF" w:themeColor="background1"/>
                <w:sz w:val="20"/>
                <w:szCs w:val="20"/>
              </w:rPr>
              <w:t>R</w:t>
            </w:r>
            <w:r w:rsidRPr="008C1B05" w:rsidR="00394BB1">
              <w:rPr>
                <w:rFonts w:ascii="Arial" w:hAnsi="Arial" w:cs="Arial"/>
                <w:b/>
                <w:bCs/>
                <w:color w:val="FFFFFF" w:themeColor="background1"/>
                <w:sz w:val="20"/>
                <w:szCs w:val="20"/>
              </w:rPr>
              <w:t>equirements</w:t>
            </w:r>
          </w:p>
        </w:tc>
      </w:tr>
      <w:tr w:rsidRPr="005207AC" w:rsidR="00DF1AA8" w:rsidTr="00436289" w14:paraId="3E6F3C66" w14:textId="77777777">
        <w:tc>
          <w:tcPr>
            <w:tcW w:w="4659" w:type="dxa"/>
          </w:tcPr>
          <w:p w:rsidRPr="00DF1AA8" w:rsidR="00394BB1" w:rsidP="635EDF8E" w:rsidRDefault="28511115" w14:paraId="2F559FA1" w14:textId="04FC4551">
            <w:pPr>
              <w:spacing w:before="40" w:after="40"/>
              <w:rPr>
                <w:rFonts w:ascii="Arial" w:hAnsi="Arial" w:cs="Arial"/>
                <w:b/>
                <w:bCs/>
                <w:sz w:val="20"/>
                <w:szCs w:val="20"/>
              </w:rPr>
            </w:pPr>
            <w:r w:rsidRPr="635EDF8E">
              <w:rPr>
                <w:rFonts w:ascii="Arial" w:hAnsi="Arial" w:cs="Arial"/>
                <w:b/>
                <w:bCs/>
                <w:sz w:val="20"/>
                <w:szCs w:val="20"/>
              </w:rPr>
              <w:t>E</w:t>
            </w:r>
            <w:r w:rsidRPr="635EDF8E" w:rsidR="5C6CC7C8">
              <w:rPr>
                <w:rFonts w:ascii="Arial" w:hAnsi="Arial" w:cs="Arial"/>
                <w:b/>
                <w:bCs/>
                <w:sz w:val="20"/>
                <w:szCs w:val="20"/>
              </w:rPr>
              <w:t>xperience</w:t>
            </w:r>
            <w:r w:rsidRPr="635EDF8E" w:rsidR="50E86EFC">
              <w:rPr>
                <w:rFonts w:ascii="Arial" w:hAnsi="Arial" w:cs="Arial"/>
                <w:b/>
                <w:bCs/>
                <w:sz w:val="20"/>
                <w:szCs w:val="20"/>
              </w:rPr>
              <w:t xml:space="preserve"> and skills</w:t>
            </w:r>
            <w:r w:rsidRPr="635EDF8E" w:rsidR="5C6CC7C8">
              <w:rPr>
                <w:rFonts w:ascii="Arial" w:hAnsi="Arial" w:cs="Arial"/>
                <w:b/>
                <w:bCs/>
                <w:sz w:val="20"/>
                <w:szCs w:val="20"/>
              </w:rPr>
              <w:t xml:space="preserve"> required:</w:t>
            </w:r>
          </w:p>
          <w:p w:rsidRPr="00DF1AA8" w:rsidR="004F72B6" w:rsidP="635EDF8E" w:rsidRDefault="1420221D" w14:paraId="42CEED30" w14:textId="056DC65C">
            <w:pPr>
              <w:pStyle w:val="ListParagraph"/>
              <w:numPr>
                <w:ilvl w:val="0"/>
                <w:numId w:val="1"/>
              </w:numPr>
              <w:spacing w:before="40" w:after="40"/>
              <w:rPr>
                <w:rFonts w:ascii="Arial" w:hAnsi="Arial" w:cs="Arial"/>
                <w:sz w:val="20"/>
                <w:szCs w:val="20"/>
              </w:rPr>
            </w:pPr>
            <w:r w:rsidRPr="635EDF8E">
              <w:rPr>
                <w:rFonts w:ascii="Arial" w:hAnsi="Arial" w:cs="Arial"/>
                <w:sz w:val="20"/>
                <w:szCs w:val="20"/>
              </w:rPr>
              <w:t xml:space="preserve">2 years’ experience </w:t>
            </w:r>
            <w:r w:rsidRPr="635EDF8E" w:rsidR="649721BB">
              <w:rPr>
                <w:rFonts w:ascii="Arial" w:hAnsi="Arial" w:cs="Arial"/>
                <w:sz w:val="20"/>
                <w:szCs w:val="20"/>
              </w:rPr>
              <w:t xml:space="preserve">in the </w:t>
            </w:r>
            <w:r w:rsidRPr="635EDF8E">
              <w:rPr>
                <w:rFonts w:ascii="Arial" w:hAnsi="Arial" w:cs="Arial"/>
                <w:sz w:val="20"/>
                <w:szCs w:val="20"/>
              </w:rPr>
              <w:t xml:space="preserve">Post Anaesthesia Care Unit </w:t>
            </w:r>
            <w:r w:rsidRPr="635EDF8E" w:rsidR="649721BB">
              <w:rPr>
                <w:rFonts w:ascii="Arial" w:hAnsi="Arial" w:cs="Arial"/>
                <w:sz w:val="20"/>
                <w:szCs w:val="20"/>
              </w:rPr>
              <w:t>and/or</w:t>
            </w:r>
            <w:r w:rsidRPr="635EDF8E">
              <w:rPr>
                <w:rFonts w:ascii="Arial" w:hAnsi="Arial" w:cs="Arial"/>
                <w:sz w:val="20"/>
                <w:szCs w:val="20"/>
              </w:rPr>
              <w:t xml:space="preserve"> Day Stay Unit </w:t>
            </w:r>
            <w:r w:rsidRPr="635EDF8E" w:rsidR="649721BB">
              <w:rPr>
                <w:rFonts w:ascii="Arial" w:hAnsi="Arial" w:cs="Arial"/>
                <w:sz w:val="20"/>
                <w:szCs w:val="20"/>
              </w:rPr>
              <w:t>and/or</w:t>
            </w:r>
            <w:r w:rsidRPr="635EDF8E">
              <w:rPr>
                <w:rFonts w:ascii="Arial" w:hAnsi="Arial" w:cs="Arial"/>
                <w:sz w:val="20"/>
                <w:szCs w:val="20"/>
              </w:rPr>
              <w:t xml:space="preserve"> Surgical Ward</w:t>
            </w:r>
            <w:r w:rsidRPr="635EDF8E" w:rsidR="1CB3276D">
              <w:rPr>
                <w:rFonts w:ascii="Arial" w:hAnsi="Arial" w:cs="Arial"/>
                <w:sz w:val="20"/>
                <w:szCs w:val="20"/>
              </w:rPr>
              <w:t xml:space="preserve"> </w:t>
            </w:r>
            <w:r w:rsidRPr="635EDF8E" w:rsidR="07361C4F">
              <w:rPr>
                <w:rFonts w:ascii="Arial" w:hAnsi="Arial" w:cs="Arial"/>
                <w:sz w:val="20"/>
                <w:szCs w:val="20"/>
              </w:rPr>
              <w:t xml:space="preserve">and or </w:t>
            </w:r>
            <w:r w:rsidRPr="635EDF8E" w:rsidR="21769799">
              <w:rPr>
                <w:rFonts w:ascii="Arial" w:hAnsi="Arial" w:cs="Arial"/>
                <w:sz w:val="20"/>
                <w:szCs w:val="20"/>
              </w:rPr>
              <w:t>HDU/</w:t>
            </w:r>
            <w:r w:rsidRPr="635EDF8E" w:rsidR="07361C4F">
              <w:rPr>
                <w:rFonts w:ascii="Arial" w:hAnsi="Arial" w:cs="Arial"/>
                <w:sz w:val="20"/>
                <w:szCs w:val="20"/>
              </w:rPr>
              <w:t>ICU/ED</w:t>
            </w:r>
          </w:p>
          <w:p w:rsidRPr="00DF1AA8" w:rsidR="004F72B6" w:rsidP="635EDF8E" w:rsidRDefault="004F72B6" w14:paraId="7FE61202" w14:textId="6A9A719A">
            <w:pPr>
              <w:spacing w:before="40" w:after="40"/>
              <w:ind w:left="360"/>
              <w:rPr>
                <w:rFonts w:ascii="Arial" w:hAnsi="Arial" w:cs="Arial"/>
                <w:sz w:val="20"/>
                <w:szCs w:val="20"/>
              </w:rPr>
            </w:pPr>
          </w:p>
          <w:p w:rsidR="00436289" w:rsidP="635EDF8E" w:rsidRDefault="00436289" w14:paraId="789DB47B" w14:textId="77777777">
            <w:pPr>
              <w:spacing w:before="40" w:after="40"/>
              <w:rPr>
                <w:rFonts w:ascii="Arial" w:hAnsi="Arial" w:cs="Arial"/>
                <w:b/>
                <w:bCs/>
                <w:sz w:val="20"/>
                <w:szCs w:val="20"/>
              </w:rPr>
            </w:pPr>
          </w:p>
          <w:p w:rsidRPr="00DF1AA8" w:rsidR="00394BB1" w:rsidP="635EDF8E" w:rsidRDefault="00394BB1" w14:paraId="6E7C31F0" w14:textId="66BCEB59">
            <w:pPr>
              <w:spacing w:before="40" w:after="40"/>
              <w:rPr>
                <w:rFonts w:ascii="Arial" w:hAnsi="Arial" w:cs="Arial"/>
                <w:b/>
                <w:bCs/>
                <w:sz w:val="20"/>
                <w:szCs w:val="20"/>
              </w:rPr>
            </w:pPr>
            <w:r w:rsidRPr="635EDF8E">
              <w:rPr>
                <w:rFonts w:ascii="Arial" w:hAnsi="Arial" w:cs="Arial"/>
                <w:b/>
                <w:bCs/>
                <w:sz w:val="20"/>
                <w:szCs w:val="20"/>
              </w:rPr>
              <w:t>Experience</w:t>
            </w:r>
            <w:r w:rsidRPr="635EDF8E" w:rsidR="00810269">
              <w:rPr>
                <w:rFonts w:ascii="Arial" w:hAnsi="Arial" w:cs="Arial"/>
                <w:b/>
                <w:bCs/>
                <w:sz w:val="20"/>
                <w:szCs w:val="20"/>
              </w:rPr>
              <w:t xml:space="preserve"> and skills</w:t>
            </w:r>
            <w:r w:rsidRPr="635EDF8E">
              <w:rPr>
                <w:rFonts w:ascii="Arial" w:hAnsi="Arial" w:cs="Arial"/>
                <w:b/>
                <w:bCs/>
                <w:sz w:val="20"/>
                <w:szCs w:val="20"/>
              </w:rPr>
              <w:t xml:space="preserve"> desirable:</w:t>
            </w:r>
          </w:p>
          <w:p w:rsidRPr="00DF1AA8" w:rsidR="00394BB1" w:rsidP="635EDF8E" w:rsidRDefault="00CE3E74" w14:paraId="2D94B960" w14:textId="127A5202">
            <w:pPr>
              <w:pStyle w:val="ListParagraph"/>
              <w:numPr>
                <w:ilvl w:val="0"/>
                <w:numId w:val="1"/>
              </w:numPr>
              <w:spacing w:before="40" w:after="40"/>
              <w:rPr>
                <w:rFonts w:ascii="Arial" w:hAnsi="Arial" w:cs="Arial"/>
                <w:sz w:val="20"/>
                <w:szCs w:val="20"/>
              </w:rPr>
            </w:pPr>
            <w:r w:rsidRPr="635EDF8E">
              <w:rPr>
                <w:rFonts w:ascii="Arial" w:hAnsi="Arial" w:cs="Arial"/>
                <w:sz w:val="20"/>
                <w:szCs w:val="20"/>
              </w:rPr>
              <w:t>IV cannulation</w:t>
            </w:r>
            <w:r w:rsidRPr="635EDF8E" w:rsidR="00DF1AA8">
              <w:rPr>
                <w:rFonts w:ascii="Arial" w:hAnsi="Arial" w:cs="Arial"/>
                <w:sz w:val="20"/>
                <w:szCs w:val="20"/>
              </w:rPr>
              <w:t xml:space="preserve"> certification</w:t>
            </w:r>
          </w:p>
          <w:p w:rsidRPr="00DF1AA8" w:rsidR="00CE3E74" w:rsidP="635EDF8E" w:rsidRDefault="00CE3E74" w14:paraId="353DFDB9" w14:textId="1884F91F">
            <w:pPr>
              <w:pStyle w:val="ListParagraph"/>
              <w:numPr>
                <w:ilvl w:val="0"/>
                <w:numId w:val="1"/>
              </w:numPr>
              <w:spacing w:before="40" w:after="40"/>
              <w:rPr>
                <w:rFonts w:ascii="Arial" w:hAnsi="Arial" w:cs="Arial"/>
                <w:sz w:val="20"/>
                <w:szCs w:val="20"/>
              </w:rPr>
            </w:pPr>
            <w:r w:rsidRPr="635EDF8E">
              <w:rPr>
                <w:rFonts w:ascii="Arial" w:hAnsi="Arial" w:cs="Arial"/>
                <w:sz w:val="20"/>
                <w:szCs w:val="20"/>
              </w:rPr>
              <w:t>Blood sampling</w:t>
            </w:r>
            <w:r w:rsidRPr="635EDF8E" w:rsidR="00DF1AA8">
              <w:rPr>
                <w:rFonts w:ascii="Arial" w:hAnsi="Arial" w:cs="Arial"/>
                <w:sz w:val="20"/>
                <w:szCs w:val="20"/>
              </w:rPr>
              <w:t xml:space="preserve"> </w:t>
            </w:r>
          </w:p>
          <w:p w:rsidRPr="00DF1AA8" w:rsidR="00CE3E74" w:rsidP="635EDF8E" w:rsidRDefault="00F35A01" w14:paraId="0E6EBEFA" w14:textId="2A7F8F3B">
            <w:pPr>
              <w:pStyle w:val="ListParagraph"/>
              <w:numPr>
                <w:ilvl w:val="0"/>
                <w:numId w:val="1"/>
              </w:numPr>
              <w:spacing w:before="40" w:after="40"/>
              <w:rPr>
                <w:rFonts w:ascii="Arial" w:hAnsi="Arial" w:cs="Arial"/>
                <w:sz w:val="20"/>
                <w:szCs w:val="20"/>
              </w:rPr>
            </w:pPr>
            <w:r w:rsidRPr="635EDF8E">
              <w:rPr>
                <w:rFonts w:ascii="Arial" w:hAnsi="Arial" w:cs="Arial"/>
                <w:sz w:val="20"/>
                <w:szCs w:val="20"/>
              </w:rPr>
              <w:t xml:space="preserve">Basic </w:t>
            </w:r>
            <w:r w:rsidRPr="635EDF8E" w:rsidR="00CE3E74">
              <w:rPr>
                <w:rFonts w:ascii="Arial" w:hAnsi="Arial" w:cs="Arial"/>
                <w:sz w:val="20"/>
                <w:szCs w:val="20"/>
              </w:rPr>
              <w:t xml:space="preserve">12 lead ECG </w:t>
            </w:r>
            <w:r w:rsidRPr="635EDF8E">
              <w:rPr>
                <w:rFonts w:ascii="Arial" w:hAnsi="Arial" w:cs="Arial"/>
                <w:sz w:val="20"/>
                <w:szCs w:val="20"/>
              </w:rPr>
              <w:t>interpretation</w:t>
            </w:r>
          </w:p>
          <w:p w:rsidRPr="00DF1AA8" w:rsidR="004F72B6" w:rsidP="635EDF8E" w:rsidRDefault="004F72B6" w14:paraId="7806E526" w14:textId="34A85CB2">
            <w:pPr>
              <w:spacing w:before="40" w:after="40"/>
              <w:ind w:left="360"/>
              <w:rPr>
                <w:rFonts w:ascii="Arial" w:hAnsi="Arial" w:cs="Arial"/>
                <w:sz w:val="20"/>
                <w:szCs w:val="20"/>
              </w:rPr>
            </w:pPr>
          </w:p>
        </w:tc>
        <w:tc>
          <w:tcPr>
            <w:tcW w:w="4664" w:type="dxa"/>
          </w:tcPr>
          <w:p w:rsidRPr="00DF1AA8" w:rsidR="00394BB1" w:rsidP="635EDF8E" w:rsidRDefault="00401BC5" w14:paraId="3B91CE8D" w14:textId="03D4D78D">
            <w:pPr>
              <w:spacing w:before="40" w:after="40"/>
              <w:rPr>
                <w:rFonts w:ascii="Arial" w:hAnsi="Arial" w:cs="Arial"/>
                <w:b/>
                <w:bCs/>
                <w:sz w:val="20"/>
                <w:szCs w:val="20"/>
              </w:rPr>
            </w:pPr>
            <w:r w:rsidRPr="635EDF8E">
              <w:rPr>
                <w:rFonts w:ascii="Arial" w:hAnsi="Arial" w:cs="Arial"/>
                <w:b/>
                <w:bCs/>
                <w:sz w:val="20"/>
                <w:szCs w:val="20"/>
              </w:rPr>
              <w:t>E</w:t>
            </w:r>
            <w:r w:rsidRPr="635EDF8E" w:rsidR="00394BB1">
              <w:rPr>
                <w:rFonts w:ascii="Arial" w:hAnsi="Arial" w:cs="Arial"/>
                <w:b/>
                <w:bCs/>
                <w:sz w:val="20"/>
                <w:szCs w:val="20"/>
              </w:rPr>
              <w:t xml:space="preserve">ducation and </w:t>
            </w:r>
            <w:r w:rsidRPr="635EDF8E" w:rsidR="008C1B05">
              <w:rPr>
                <w:rFonts w:ascii="Arial" w:hAnsi="Arial" w:cs="Arial"/>
                <w:b/>
                <w:bCs/>
                <w:sz w:val="20"/>
                <w:szCs w:val="20"/>
              </w:rPr>
              <w:t>qualifications required</w:t>
            </w:r>
            <w:r w:rsidRPr="635EDF8E" w:rsidR="00394BB1">
              <w:rPr>
                <w:rFonts w:ascii="Arial" w:hAnsi="Arial" w:cs="Arial"/>
                <w:b/>
                <w:bCs/>
                <w:sz w:val="20"/>
                <w:szCs w:val="20"/>
              </w:rPr>
              <w:t>:</w:t>
            </w:r>
          </w:p>
          <w:p w:rsidRPr="00DF1AA8" w:rsidR="00394BB1" w:rsidP="635EDF8E" w:rsidRDefault="1420221D" w14:paraId="63ADD8B4" w14:textId="4BF0063B">
            <w:pPr>
              <w:pStyle w:val="ListParagraph"/>
              <w:numPr>
                <w:ilvl w:val="0"/>
                <w:numId w:val="1"/>
              </w:numPr>
              <w:spacing w:before="40" w:after="40"/>
              <w:rPr>
                <w:rFonts w:ascii="Arial" w:hAnsi="Arial" w:cs="Arial"/>
                <w:sz w:val="20"/>
                <w:szCs w:val="20"/>
              </w:rPr>
            </w:pPr>
            <w:r w:rsidRPr="0AD0EBB2">
              <w:rPr>
                <w:rFonts w:ascii="Arial" w:hAnsi="Arial" w:cs="Arial"/>
                <w:sz w:val="20"/>
                <w:szCs w:val="20"/>
              </w:rPr>
              <w:t xml:space="preserve">Bachelor of </w:t>
            </w:r>
            <w:r w:rsidRPr="0AD0EBB2" w:rsidR="248460FC">
              <w:rPr>
                <w:rFonts w:ascii="Arial" w:hAnsi="Arial" w:cs="Arial"/>
                <w:sz w:val="20"/>
                <w:szCs w:val="20"/>
              </w:rPr>
              <w:t>n</w:t>
            </w:r>
            <w:r w:rsidRPr="0AD0EBB2">
              <w:rPr>
                <w:rFonts w:ascii="Arial" w:hAnsi="Arial" w:cs="Arial"/>
                <w:sz w:val="20"/>
                <w:szCs w:val="20"/>
              </w:rPr>
              <w:t>ursing</w:t>
            </w:r>
          </w:p>
          <w:p w:rsidRPr="00DF1AA8" w:rsidR="00394BB1" w:rsidP="635EDF8E" w:rsidRDefault="00772D2B" w14:paraId="1F5F574C" w14:textId="00870837">
            <w:pPr>
              <w:pStyle w:val="ListParagraph"/>
              <w:numPr>
                <w:ilvl w:val="0"/>
                <w:numId w:val="1"/>
              </w:numPr>
              <w:spacing w:before="40" w:after="40"/>
              <w:rPr>
                <w:rFonts w:ascii="Arial" w:hAnsi="Arial" w:cs="Arial"/>
                <w:sz w:val="20"/>
                <w:szCs w:val="20"/>
              </w:rPr>
            </w:pPr>
            <w:r w:rsidRPr="635EDF8E">
              <w:rPr>
                <w:rFonts w:ascii="Arial" w:hAnsi="Arial" w:cs="Arial"/>
                <w:sz w:val="20"/>
                <w:szCs w:val="20"/>
              </w:rPr>
              <w:t>Current APC with New Zealand Nursing Council</w:t>
            </w:r>
          </w:p>
          <w:p w:rsidRPr="00DF1AA8" w:rsidR="008C1B05" w:rsidP="635EDF8E" w:rsidRDefault="00516CFF" w14:paraId="1CD05FB9" w14:textId="3B1983F3">
            <w:pPr>
              <w:pStyle w:val="ListParagraph"/>
              <w:numPr>
                <w:ilvl w:val="0"/>
                <w:numId w:val="1"/>
              </w:numPr>
              <w:spacing w:before="40" w:after="40"/>
              <w:rPr>
                <w:rFonts w:ascii="Arial" w:hAnsi="Arial" w:cs="Arial"/>
                <w:sz w:val="20"/>
                <w:szCs w:val="20"/>
              </w:rPr>
            </w:pPr>
            <w:r w:rsidRPr="635EDF8E">
              <w:rPr>
                <w:rFonts w:ascii="Arial" w:hAnsi="Arial" w:cs="Arial"/>
                <w:sz w:val="20"/>
                <w:szCs w:val="20"/>
              </w:rPr>
              <w:t>Post graduate course in clinical assessment</w:t>
            </w:r>
            <w:r w:rsidRPr="635EDF8E" w:rsidR="00DF1AA8">
              <w:rPr>
                <w:rFonts w:ascii="Arial" w:hAnsi="Arial" w:cs="Arial"/>
                <w:sz w:val="20"/>
                <w:szCs w:val="20"/>
              </w:rPr>
              <w:t>/</w:t>
            </w:r>
            <w:r w:rsidRPr="635EDF8E">
              <w:rPr>
                <w:rFonts w:ascii="Arial" w:hAnsi="Arial" w:cs="Arial"/>
                <w:sz w:val="20"/>
                <w:szCs w:val="20"/>
              </w:rPr>
              <w:t xml:space="preserve">diagnostic </w:t>
            </w:r>
            <w:proofErr w:type="gramStart"/>
            <w:r w:rsidRPr="635EDF8E">
              <w:rPr>
                <w:rFonts w:ascii="Arial" w:hAnsi="Arial" w:cs="Arial"/>
                <w:sz w:val="20"/>
                <w:szCs w:val="20"/>
              </w:rPr>
              <w:t>reasoning</w:t>
            </w:r>
            <w:proofErr w:type="gramEnd"/>
          </w:p>
          <w:p w:rsidRPr="00DF1AA8" w:rsidR="004F72B6" w:rsidP="635EDF8E" w:rsidRDefault="03D0F23C" w14:paraId="40A5E9C4" w14:textId="2BC20879">
            <w:pPr>
              <w:numPr>
                <w:ilvl w:val="0"/>
                <w:numId w:val="1"/>
              </w:numPr>
              <w:spacing w:before="40" w:after="40"/>
              <w:rPr>
                <w:rFonts w:ascii="Arial" w:hAnsi="Arial" w:cs="Arial"/>
                <w:sz w:val="20"/>
                <w:szCs w:val="20"/>
              </w:rPr>
            </w:pPr>
            <w:r w:rsidRPr="635EDF8E">
              <w:rPr>
                <w:rFonts w:ascii="Arial" w:hAnsi="Arial" w:cs="Arial"/>
                <w:sz w:val="20"/>
                <w:szCs w:val="20"/>
              </w:rPr>
              <w:t xml:space="preserve"> </w:t>
            </w:r>
            <w:r w:rsidR="00436289">
              <w:rPr>
                <w:rFonts w:ascii="Arial" w:hAnsi="Arial" w:cs="Arial"/>
                <w:sz w:val="20"/>
                <w:szCs w:val="20"/>
              </w:rPr>
              <w:t>CORE Advanced</w:t>
            </w:r>
            <w:r w:rsidRPr="635EDF8E" w:rsidR="03387653">
              <w:rPr>
                <w:rFonts w:ascii="Arial" w:hAnsi="Arial" w:cs="Arial"/>
                <w:sz w:val="20"/>
                <w:szCs w:val="20"/>
              </w:rPr>
              <w:t xml:space="preserve"> </w:t>
            </w:r>
            <w:proofErr w:type="gramStart"/>
            <w:r w:rsidR="00436289">
              <w:rPr>
                <w:rFonts w:ascii="Arial" w:hAnsi="Arial" w:cs="Arial"/>
                <w:sz w:val="20"/>
                <w:szCs w:val="20"/>
              </w:rPr>
              <w:t>certification</w:t>
            </w:r>
            <w:proofErr w:type="gramEnd"/>
          </w:p>
          <w:p w:rsidRPr="00DF1AA8" w:rsidR="004F72B6" w:rsidP="635EDF8E" w:rsidRDefault="03D0F23C" w14:paraId="79B3AD12" w14:textId="58B9DC6E">
            <w:pPr>
              <w:pStyle w:val="ListParagraph"/>
              <w:numPr>
                <w:ilvl w:val="0"/>
                <w:numId w:val="1"/>
              </w:numPr>
              <w:spacing w:before="40" w:after="40"/>
              <w:rPr>
                <w:rFonts w:ascii="Arial" w:hAnsi="Arial" w:cs="Arial"/>
                <w:sz w:val="20"/>
                <w:szCs w:val="20"/>
              </w:rPr>
            </w:pPr>
            <w:r w:rsidRPr="0AD0EBB2">
              <w:rPr>
                <w:rFonts w:ascii="Arial" w:hAnsi="Arial" w:cs="Arial"/>
                <w:sz w:val="20"/>
                <w:szCs w:val="20"/>
              </w:rPr>
              <w:t>Paediatric Advanced Life Support</w:t>
            </w:r>
            <w:r w:rsidR="00436289">
              <w:rPr>
                <w:rFonts w:ascii="Arial" w:hAnsi="Arial" w:cs="Arial"/>
                <w:sz w:val="20"/>
                <w:szCs w:val="20"/>
              </w:rPr>
              <w:t xml:space="preserve"> certification</w:t>
            </w:r>
          </w:p>
          <w:p w:rsidRPr="00DF1AA8" w:rsidR="004F72B6" w:rsidP="635EDF8E" w:rsidRDefault="004F72B6" w14:paraId="1FD2EBDE" w14:textId="182E236B">
            <w:pPr>
              <w:pStyle w:val="ListParagraph"/>
              <w:spacing w:before="40" w:after="40"/>
              <w:rPr>
                <w:rFonts w:ascii="Arial" w:hAnsi="Arial" w:cs="Arial"/>
                <w:sz w:val="20"/>
                <w:szCs w:val="20"/>
              </w:rPr>
            </w:pPr>
          </w:p>
          <w:p w:rsidRPr="00DF1AA8" w:rsidR="00394BB1" w:rsidP="635EDF8E" w:rsidRDefault="00394BB1" w14:paraId="73D07DE8" w14:textId="55FD2F6A">
            <w:pPr>
              <w:spacing w:before="40" w:after="40"/>
              <w:rPr>
                <w:rFonts w:ascii="Arial" w:hAnsi="Arial" w:cs="Arial"/>
                <w:b/>
                <w:bCs/>
                <w:sz w:val="20"/>
                <w:szCs w:val="20"/>
              </w:rPr>
            </w:pPr>
            <w:r w:rsidRPr="635EDF8E">
              <w:rPr>
                <w:rFonts w:ascii="Arial" w:hAnsi="Arial" w:cs="Arial"/>
                <w:b/>
                <w:bCs/>
                <w:sz w:val="20"/>
                <w:szCs w:val="20"/>
              </w:rPr>
              <w:t xml:space="preserve">Education and </w:t>
            </w:r>
            <w:r w:rsidRPr="635EDF8E" w:rsidR="003B3AEB">
              <w:rPr>
                <w:rFonts w:ascii="Arial" w:hAnsi="Arial" w:cs="Arial"/>
                <w:b/>
                <w:bCs/>
                <w:sz w:val="20"/>
                <w:szCs w:val="20"/>
              </w:rPr>
              <w:t>q</w:t>
            </w:r>
            <w:r w:rsidRPr="635EDF8E" w:rsidR="009B7D3B">
              <w:rPr>
                <w:rFonts w:ascii="Arial" w:hAnsi="Arial" w:cs="Arial"/>
                <w:b/>
                <w:bCs/>
                <w:sz w:val="20"/>
                <w:szCs w:val="20"/>
              </w:rPr>
              <w:t>ualification</w:t>
            </w:r>
            <w:r w:rsidRPr="635EDF8E" w:rsidR="005663BA">
              <w:rPr>
                <w:rFonts w:ascii="Arial" w:hAnsi="Arial" w:cs="Arial"/>
                <w:b/>
                <w:bCs/>
                <w:sz w:val="20"/>
                <w:szCs w:val="20"/>
              </w:rPr>
              <w:t>s</w:t>
            </w:r>
            <w:r w:rsidRPr="635EDF8E" w:rsidR="009B7D3B">
              <w:rPr>
                <w:rFonts w:ascii="Arial" w:hAnsi="Arial" w:cs="Arial"/>
                <w:b/>
                <w:bCs/>
                <w:sz w:val="20"/>
                <w:szCs w:val="20"/>
              </w:rPr>
              <w:t xml:space="preserve"> </w:t>
            </w:r>
            <w:r w:rsidRPr="635EDF8E">
              <w:rPr>
                <w:rFonts w:ascii="Arial" w:hAnsi="Arial" w:cs="Arial"/>
                <w:b/>
                <w:bCs/>
                <w:sz w:val="20"/>
                <w:szCs w:val="20"/>
              </w:rPr>
              <w:t>desirable:</w:t>
            </w:r>
          </w:p>
          <w:p w:rsidRPr="00DF1AA8" w:rsidR="00516CFF" w:rsidP="635EDF8E" w:rsidRDefault="00516CFF" w14:paraId="1101D16D" w14:textId="42714309">
            <w:pPr>
              <w:pStyle w:val="ListParagraph"/>
              <w:numPr>
                <w:ilvl w:val="0"/>
                <w:numId w:val="1"/>
              </w:numPr>
              <w:spacing w:before="40" w:after="40"/>
              <w:rPr>
                <w:rFonts w:ascii="Arial" w:hAnsi="Arial" w:cs="Arial"/>
                <w:sz w:val="20"/>
                <w:szCs w:val="20"/>
              </w:rPr>
            </w:pPr>
            <w:r w:rsidRPr="635EDF8E">
              <w:rPr>
                <w:rFonts w:ascii="Arial" w:hAnsi="Arial" w:cs="Arial"/>
                <w:sz w:val="20"/>
                <w:szCs w:val="20"/>
              </w:rPr>
              <w:t>Post graduate course in pharmacology</w:t>
            </w:r>
          </w:p>
          <w:p w:rsidRPr="00DF1AA8" w:rsidR="00394BB1" w:rsidP="635EDF8E" w:rsidRDefault="00394BB1" w14:paraId="747EC598" w14:textId="10A5CD43">
            <w:pPr>
              <w:spacing w:before="40" w:after="40"/>
              <w:rPr>
                <w:rFonts w:ascii="Arial" w:hAnsi="Arial" w:cs="Arial"/>
                <w:sz w:val="20"/>
                <w:szCs w:val="20"/>
              </w:rPr>
            </w:pPr>
          </w:p>
        </w:tc>
      </w:tr>
    </w:tbl>
    <w:p w:rsidR="00394BB1" w:rsidRDefault="00394BB1" w14:paraId="7423F39B" w14:textId="77777777">
      <w:pPr>
        <w:rPr>
          <w:rFonts w:ascii="Arial" w:hAnsi="Arial" w:cs="Arial"/>
          <w:color w:val="008FC9"/>
        </w:rPr>
      </w:pPr>
    </w:p>
    <w:p w:rsidRPr="00394BB1" w:rsidR="00394BB1" w:rsidRDefault="00394BB1" w14:paraId="04852793" w14:textId="77777777">
      <w:pPr>
        <w:rPr>
          <w:rFonts w:ascii="Arial" w:hAnsi="Arial" w:cs="Arial"/>
          <w:color w:val="008FC9"/>
          <w:sz w:val="20"/>
          <w:szCs w:val="20"/>
        </w:rPr>
      </w:pPr>
    </w:p>
    <w:sectPr w:rsidRPr="00394BB1" w:rsidR="00394BB1" w:rsidSect="008C4535">
      <w:headerReference w:type="default" r:id="rId11"/>
      <w:headerReference w:type="first" r:id="rId12"/>
      <w:pgSz w:w="12240" w:h="15840" w:orient="portrait"/>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17714" w:rsidP="00A6537F" w:rsidRDefault="00617714" w14:paraId="0D4963C1" w14:textId="77777777">
      <w:r>
        <w:separator/>
      </w:r>
    </w:p>
  </w:endnote>
  <w:endnote w:type="continuationSeparator" w:id="0">
    <w:p w:rsidR="00617714" w:rsidP="00A6537F" w:rsidRDefault="00617714" w14:paraId="20FF2B9D" w14:textId="77777777">
      <w:r>
        <w:continuationSeparator/>
      </w:r>
    </w:p>
  </w:endnote>
  <w:endnote w:type="continuationNotice" w:id="1">
    <w:p w:rsidR="00617714" w:rsidRDefault="00617714" w14:paraId="3D330C4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17714" w:rsidP="00A6537F" w:rsidRDefault="00617714" w14:paraId="0CA9FD43" w14:textId="77777777">
      <w:r>
        <w:separator/>
      </w:r>
    </w:p>
  </w:footnote>
  <w:footnote w:type="continuationSeparator" w:id="0">
    <w:p w:rsidR="00617714" w:rsidP="00A6537F" w:rsidRDefault="00617714" w14:paraId="05E2FB6E" w14:textId="77777777">
      <w:r>
        <w:continuationSeparator/>
      </w:r>
    </w:p>
  </w:footnote>
  <w:footnote w:type="continuationNotice" w:id="1">
    <w:p w:rsidR="00617714" w:rsidRDefault="00617714" w14:paraId="421DB60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6537F" w:rsidP="00A6537F" w:rsidRDefault="00A6537F" w14:paraId="2C94D611" w14:textId="68140411">
    <w:pPr>
      <w:jc w:val="center"/>
      <w:rPr>
        <w:b/>
        <w:bCs/>
        <w:color w:val="00B0F0"/>
        <w:sz w:val="28"/>
        <w:szCs w:val="28"/>
      </w:rPr>
    </w:pPr>
    <w:r>
      <w:tab/>
    </w:r>
    <w:r>
      <w:t xml:space="preserve">                    </w:t>
    </w:r>
    <w:r w:rsidR="006971E7">
      <w:t xml:space="preserve">                                            </w:t>
    </w:r>
  </w:p>
  <w:p w:rsidR="00A6537F" w:rsidP="00A6537F" w:rsidRDefault="00A6537F" w14:paraId="4C3F2D6C" w14:textId="34FB3933">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8C4535" w:rsidRDefault="008C4535" w14:paraId="2266EBCF" w14:textId="474422A6">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BE7CC3"/>
    <w:multiLevelType w:val="hybridMultilevel"/>
    <w:tmpl w:val="302E9F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0CC0C1C"/>
    <w:multiLevelType w:val="hybridMultilevel"/>
    <w:tmpl w:val="6D18D1A0"/>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3" w15:restartNumberingAfterBreak="0">
    <w:nsid w:val="241F66D8"/>
    <w:multiLevelType w:val="multilevel"/>
    <w:tmpl w:val="879857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2E2E656B"/>
    <w:multiLevelType w:val="hybridMultilevel"/>
    <w:tmpl w:val="04F68AF0"/>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5" w15:restartNumberingAfterBreak="0">
    <w:nsid w:val="39286902"/>
    <w:multiLevelType w:val="hybridMultilevel"/>
    <w:tmpl w:val="77FA0F4E"/>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6" w15:restartNumberingAfterBreak="0">
    <w:nsid w:val="7B6C41BD"/>
    <w:multiLevelType w:val="hybridMultilevel"/>
    <w:tmpl w:val="408C84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12290826">
    <w:abstractNumId w:val="1"/>
  </w:num>
  <w:num w:numId="2" w16cid:durableId="533470926">
    <w:abstractNumId w:val="6"/>
  </w:num>
  <w:num w:numId="3" w16cid:durableId="2017073870">
    <w:abstractNumId w:val="0"/>
  </w:num>
  <w:num w:numId="4" w16cid:durableId="1354379852">
    <w:abstractNumId w:val="2"/>
  </w:num>
  <w:num w:numId="5" w16cid:durableId="1908104977">
    <w:abstractNumId w:val="4"/>
  </w:num>
  <w:num w:numId="6" w16cid:durableId="353578118">
    <w:abstractNumId w:val="5"/>
  </w:num>
  <w:num w:numId="7" w16cid:durableId="580260513">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3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867D9"/>
    <w:rsid w:val="00091C9D"/>
    <w:rsid w:val="000D1EA4"/>
    <w:rsid w:val="00144DD1"/>
    <w:rsid w:val="001B17CD"/>
    <w:rsid w:val="001D6F21"/>
    <w:rsid w:val="001D7AF6"/>
    <w:rsid w:val="001F3F72"/>
    <w:rsid w:val="001F7ED7"/>
    <w:rsid w:val="00274852"/>
    <w:rsid w:val="00277CE3"/>
    <w:rsid w:val="00286733"/>
    <w:rsid w:val="002B416E"/>
    <w:rsid w:val="002D26C5"/>
    <w:rsid w:val="002D693A"/>
    <w:rsid w:val="002F1AC5"/>
    <w:rsid w:val="003078A0"/>
    <w:rsid w:val="0032128E"/>
    <w:rsid w:val="00394BB1"/>
    <w:rsid w:val="003B3AEB"/>
    <w:rsid w:val="00401BC5"/>
    <w:rsid w:val="0043294A"/>
    <w:rsid w:val="00436289"/>
    <w:rsid w:val="004E7952"/>
    <w:rsid w:val="004F72B6"/>
    <w:rsid w:val="005138C0"/>
    <w:rsid w:val="00514C6A"/>
    <w:rsid w:val="00516CFF"/>
    <w:rsid w:val="005207AC"/>
    <w:rsid w:val="0055151A"/>
    <w:rsid w:val="005663BA"/>
    <w:rsid w:val="005D28EA"/>
    <w:rsid w:val="005D379E"/>
    <w:rsid w:val="006130EA"/>
    <w:rsid w:val="00617714"/>
    <w:rsid w:val="006971E7"/>
    <w:rsid w:val="006E04C7"/>
    <w:rsid w:val="006EEE59"/>
    <w:rsid w:val="00732558"/>
    <w:rsid w:val="00772D2B"/>
    <w:rsid w:val="007F14B6"/>
    <w:rsid w:val="00810269"/>
    <w:rsid w:val="00817F48"/>
    <w:rsid w:val="00851AAD"/>
    <w:rsid w:val="00864BF2"/>
    <w:rsid w:val="008756E0"/>
    <w:rsid w:val="008C1B05"/>
    <w:rsid w:val="008C4535"/>
    <w:rsid w:val="008D30F4"/>
    <w:rsid w:val="009361C3"/>
    <w:rsid w:val="00942D31"/>
    <w:rsid w:val="009444D5"/>
    <w:rsid w:val="00980C93"/>
    <w:rsid w:val="0098367D"/>
    <w:rsid w:val="009B11EA"/>
    <w:rsid w:val="009B2ABB"/>
    <w:rsid w:val="009B7D3B"/>
    <w:rsid w:val="009C05E1"/>
    <w:rsid w:val="009C2F8E"/>
    <w:rsid w:val="009E4461"/>
    <w:rsid w:val="009F5B72"/>
    <w:rsid w:val="00A2703D"/>
    <w:rsid w:val="00A27325"/>
    <w:rsid w:val="00A50646"/>
    <w:rsid w:val="00A6537F"/>
    <w:rsid w:val="00A712F4"/>
    <w:rsid w:val="00A826F2"/>
    <w:rsid w:val="00AC287F"/>
    <w:rsid w:val="00B36FAF"/>
    <w:rsid w:val="00B674CB"/>
    <w:rsid w:val="00BA2E3C"/>
    <w:rsid w:val="00BC699F"/>
    <w:rsid w:val="00BD2B2F"/>
    <w:rsid w:val="00BD2EF6"/>
    <w:rsid w:val="00BE4082"/>
    <w:rsid w:val="00BE6218"/>
    <w:rsid w:val="00BF5DEC"/>
    <w:rsid w:val="00C04A76"/>
    <w:rsid w:val="00C1021F"/>
    <w:rsid w:val="00C569E7"/>
    <w:rsid w:val="00C86251"/>
    <w:rsid w:val="00CB414E"/>
    <w:rsid w:val="00CC10DD"/>
    <w:rsid w:val="00CE3E74"/>
    <w:rsid w:val="00CE6CDA"/>
    <w:rsid w:val="00D579C6"/>
    <w:rsid w:val="00DF1AA8"/>
    <w:rsid w:val="00DF6FCB"/>
    <w:rsid w:val="00E301D5"/>
    <w:rsid w:val="00E976D9"/>
    <w:rsid w:val="00EA1509"/>
    <w:rsid w:val="00F06038"/>
    <w:rsid w:val="00F31DB0"/>
    <w:rsid w:val="00F35A01"/>
    <w:rsid w:val="00F56AB2"/>
    <w:rsid w:val="00FA4448"/>
    <w:rsid w:val="00FE0B69"/>
    <w:rsid w:val="02B3C7AD"/>
    <w:rsid w:val="03387653"/>
    <w:rsid w:val="03D0F23C"/>
    <w:rsid w:val="07361C4F"/>
    <w:rsid w:val="0ACEF8D7"/>
    <w:rsid w:val="0AD0EBB2"/>
    <w:rsid w:val="0C3D5267"/>
    <w:rsid w:val="0D0B675A"/>
    <w:rsid w:val="0D8B368B"/>
    <w:rsid w:val="0D95A81A"/>
    <w:rsid w:val="1183956C"/>
    <w:rsid w:val="125593A4"/>
    <w:rsid w:val="13A75030"/>
    <w:rsid w:val="1420221D"/>
    <w:rsid w:val="1CB3276D"/>
    <w:rsid w:val="1CCB257A"/>
    <w:rsid w:val="1D3D019B"/>
    <w:rsid w:val="1D5C9A2D"/>
    <w:rsid w:val="1EB4050E"/>
    <w:rsid w:val="21769799"/>
    <w:rsid w:val="22719F4A"/>
    <w:rsid w:val="22D7B7A7"/>
    <w:rsid w:val="248460FC"/>
    <w:rsid w:val="28511115"/>
    <w:rsid w:val="288C6D91"/>
    <w:rsid w:val="2D52212B"/>
    <w:rsid w:val="2FBD95FB"/>
    <w:rsid w:val="32926C74"/>
    <w:rsid w:val="3377174C"/>
    <w:rsid w:val="3454DD97"/>
    <w:rsid w:val="34D90FB9"/>
    <w:rsid w:val="35F7CD1B"/>
    <w:rsid w:val="37DC1211"/>
    <w:rsid w:val="38919AEB"/>
    <w:rsid w:val="3963655B"/>
    <w:rsid w:val="39E9601D"/>
    <w:rsid w:val="3A2AC800"/>
    <w:rsid w:val="3B76D282"/>
    <w:rsid w:val="3C94024D"/>
    <w:rsid w:val="3E06D274"/>
    <w:rsid w:val="40428C5A"/>
    <w:rsid w:val="41327986"/>
    <w:rsid w:val="46033ABB"/>
    <w:rsid w:val="46EA371C"/>
    <w:rsid w:val="476D018A"/>
    <w:rsid w:val="48C6F117"/>
    <w:rsid w:val="4A046A20"/>
    <w:rsid w:val="4B31C423"/>
    <w:rsid w:val="4D27B613"/>
    <w:rsid w:val="4D50CD80"/>
    <w:rsid w:val="4FA42F5F"/>
    <w:rsid w:val="50E86EFC"/>
    <w:rsid w:val="533CD608"/>
    <w:rsid w:val="54B128C9"/>
    <w:rsid w:val="5553000B"/>
    <w:rsid w:val="5806F4AF"/>
    <w:rsid w:val="58F96916"/>
    <w:rsid w:val="5A466B58"/>
    <w:rsid w:val="5C6CC7C8"/>
    <w:rsid w:val="5EEC6A14"/>
    <w:rsid w:val="6291C407"/>
    <w:rsid w:val="6293F4AE"/>
    <w:rsid w:val="631FBCAD"/>
    <w:rsid w:val="635EDF8E"/>
    <w:rsid w:val="649721BB"/>
    <w:rsid w:val="65321314"/>
    <w:rsid w:val="665433BB"/>
    <w:rsid w:val="6765352A"/>
    <w:rsid w:val="6901058B"/>
    <w:rsid w:val="69598A55"/>
    <w:rsid w:val="6966FDBF"/>
    <w:rsid w:val="71DBCBAE"/>
    <w:rsid w:val="75C66036"/>
    <w:rsid w:val="761F3323"/>
    <w:rsid w:val="76EBF4C5"/>
    <w:rsid w:val="77667F25"/>
    <w:rsid w:val="77C8A167"/>
    <w:rsid w:val="79F53360"/>
    <w:rsid w:val="7C168EC9"/>
    <w:rsid w:val="7DD11B0E"/>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EastAsia"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styleId="HeaderChar" w:customStyle="1">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styleId="FooterChar" w:customStyle="1">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0D1EA4"/>
    <w:pPr>
      <w:ind w:left="720"/>
      <w:contextualSpacing/>
    </w:pPr>
  </w:style>
  <w:style w:type="paragraph" w:styleId="paragraph" w:customStyle="1">
    <w:name w:val="paragraph"/>
    <w:basedOn w:val="Normal"/>
    <w:rsid w:val="003078A0"/>
    <w:pPr>
      <w:spacing w:before="100" w:beforeAutospacing="1" w:after="100" w:afterAutospacing="1"/>
    </w:pPr>
    <w:rPr>
      <w:rFonts w:ascii="Times New Roman" w:hAnsi="Times New Roman" w:eastAsia="Times New Roman" w:cs="Times New Roman"/>
      <w:kern w:val="0"/>
      <w:lang w:eastAsia="en-NZ"/>
      <w14:ligatures w14:val="none"/>
    </w:rPr>
  </w:style>
  <w:style w:type="character" w:styleId="eop" w:customStyle="1">
    <w:name w:val="eop"/>
    <w:basedOn w:val="DefaultParagraphFont"/>
    <w:rsid w:val="003078A0"/>
  </w:style>
  <w:style w:type="character" w:styleId="normaltextrun" w:customStyle="1">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styleId="CommentTextChar" w:customStyle="1">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styleId="CommentSubjectChar" w:customStyle="1">
    <w:name w:val="Comment Subject Char"/>
    <w:basedOn w:val="CommentTextChar"/>
    <w:link w:val="CommentSubject"/>
    <w:uiPriority w:val="99"/>
    <w:semiHidden/>
    <w:rsid w:val="00401B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5146081">
      <w:bodyDiv w:val="1"/>
      <w:marLeft w:val="0"/>
      <w:marRight w:val="0"/>
      <w:marTop w:val="0"/>
      <w:marBottom w:val="0"/>
      <w:divBdr>
        <w:top w:val="none" w:sz="0" w:space="0" w:color="auto"/>
        <w:left w:val="none" w:sz="0" w:space="0" w:color="auto"/>
        <w:bottom w:val="none" w:sz="0" w:space="0" w:color="auto"/>
        <w:right w:val="none" w:sz="0" w:space="0" w:color="auto"/>
      </w:divBdr>
    </w:div>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716b2642cfa2950bd066d0b87a9d1fdb">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41e4a2784108d12180e9d267f1b0d000"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D435D-587E-47AD-8521-6F923DA128D2}"/>
</file>

<file path=customXml/itemProps2.xml><?xml version="1.0" encoding="utf-8"?>
<ds:datastoreItem xmlns:ds="http://schemas.openxmlformats.org/officeDocument/2006/customXml" ds:itemID="{84677CD0-5ED8-4B4A-AF16-0FD60BF5D33E}">
  <ds:schemaRefs>
    <ds:schemaRef ds:uri="http://schemas.microsoft.com/sharepoint/v3/contenttype/forms"/>
  </ds:schemaRefs>
</ds:datastoreItem>
</file>

<file path=customXml/itemProps3.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customXml/itemProps4.xml><?xml version="1.0" encoding="utf-8"?>
<ds:datastoreItem xmlns:ds="http://schemas.openxmlformats.org/officeDocument/2006/customXml" ds:itemID="{F4FB830A-7C6E-4495-BBC9-94249443042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Hebah Bahadur</cp:lastModifiedBy>
  <cp:revision>4</cp:revision>
  <cp:lastPrinted>2023-10-03T01:04:00Z</cp:lastPrinted>
  <dcterms:created xsi:type="dcterms:W3CDTF">2024-06-20T22:29:00Z</dcterms:created>
  <dcterms:modified xsi:type="dcterms:W3CDTF">2025-06-30T02:33:01Z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